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B3F36" w14:textId="77777777" w:rsidR="00440365" w:rsidRPr="00764856" w:rsidRDefault="00D12643" w:rsidP="00584E5B">
      <w:pPr>
        <w:ind w:left="1440" w:firstLine="720"/>
      </w:pPr>
      <w:bookmarkStart w:id="0" w:name="_GoBack"/>
      <w:r w:rsidRPr="00764856">
        <w:rPr>
          <w:noProof/>
        </w:rPr>
        <w:pict w14:anchorId="15082C62">
          <v:rect id=" 7" o:spid="_x0000_s1026" style="position:absolute;left:0;text-align:left;margin-left:-2.55pt;margin-top:-3.5pt;width:458.25pt;height:729.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" strokeweight="3.5pt">
            <v:stroke linestyle="thickThin"/>
            <v:path arrowok="t"/>
          </v:rect>
        </w:pict>
      </w:r>
      <w:bookmarkEnd w:id="0"/>
      <w:r w:rsidR="00440365" w:rsidRPr="00764856">
        <w:t>ỦY BAN NHÂN DÂN HUYỆN MAI SƠN</w:t>
      </w:r>
    </w:p>
    <w:p w14:paraId="2334CFF6" w14:textId="77777777" w:rsidR="00440365" w:rsidRPr="00764856" w:rsidRDefault="00440365" w:rsidP="00584E5B">
      <w:pPr>
        <w:jc w:val="center"/>
        <w:rPr>
          <w:b/>
          <w:bCs/>
          <w:lang w:val="it-IT"/>
        </w:rPr>
      </w:pPr>
      <w:r w:rsidRPr="00764856">
        <w:rPr>
          <w:b/>
          <w:bCs/>
        </w:rPr>
        <w:t>TRƯỜNG MẦM NON</w:t>
      </w:r>
      <w:r w:rsidRPr="00764856">
        <w:rPr>
          <w:b/>
          <w:bCs/>
          <w:lang w:val="it-IT"/>
        </w:rPr>
        <w:t xml:space="preserve"> CHIỀNG CHĂN</w:t>
      </w:r>
    </w:p>
    <w:p w14:paraId="3C1AE5F0" w14:textId="77777777" w:rsidR="00440365" w:rsidRPr="00764856" w:rsidRDefault="00D12643" w:rsidP="00FA1E72">
      <w:pPr>
        <w:spacing w:before="120" w:after="120"/>
        <w:jc w:val="center"/>
      </w:pPr>
      <w:r w:rsidRPr="00764856">
        <w:rPr>
          <w:noProof/>
          <w:lang w:val="en-US"/>
        </w:rPr>
        <w:pict w14:anchorId="759B6751">
          <v:line id=" 5" o:spid="_x0000_s1027" style="position:absolute;left:0;text-align:left;z-index:251656704;visibility:visible" from="184.95pt,6.35pt" to="283.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">
            <o:lock v:ext="edit" shapetype="f"/>
          </v:line>
        </w:pict>
      </w:r>
    </w:p>
    <w:p w14:paraId="6EF3EC4B" w14:textId="77777777" w:rsidR="00440365" w:rsidRPr="00764856" w:rsidRDefault="00440365" w:rsidP="00FA1E72">
      <w:pPr>
        <w:spacing w:before="120" w:after="120"/>
      </w:pPr>
    </w:p>
    <w:p w14:paraId="1EBCFDB9" w14:textId="77777777" w:rsidR="00440365" w:rsidRPr="00764856" w:rsidRDefault="00440365" w:rsidP="00FA1E72">
      <w:pPr>
        <w:spacing w:before="120" w:after="120"/>
      </w:pPr>
    </w:p>
    <w:p w14:paraId="535E5B14" w14:textId="77777777" w:rsidR="00440365" w:rsidRPr="00764856" w:rsidRDefault="00440365" w:rsidP="00FA1E72">
      <w:pPr>
        <w:spacing w:before="120" w:after="120"/>
      </w:pPr>
    </w:p>
    <w:p w14:paraId="65D8E2EF" w14:textId="77777777" w:rsidR="00440365" w:rsidRPr="00764856" w:rsidRDefault="00440365" w:rsidP="00FA1E72">
      <w:pPr>
        <w:spacing w:before="120" w:after="120"/>
      </w:pPr>
    </w:p>
    <w:p w14:paraId="4C86CE67" w14:textId="77777777" w:rsidR="00440365" w:rsidRPr="00764856" w:rsidRDefault="00440365" w:rsidP="00FA1E72">
      <w:pPr>
        <w:spacing w:before="120" w:after="120"/>
      </w:pPr>
    </w:p>
    <w:p w14:paraId="6AA92E9D" w14:textId="77777777" w:rsidR="00440365" w:rsidRPr="00764856" w:rsidRDefault="00440365" w:rsidP="00FA1E72">
      <w:pPr>
        <w:spacing w:before="120" w:after="120"/>
      </w:pPr>
    </w:p>
    <w:p w14:paraId="776E3E22" w14:textId="77777777" w:rsidR="00440365" w:rsidRPr="00764856" w:rsidRDefault="00440365" w:rsidP="00FA1E72">
      <w:pPr>
        <w:tabs>
          <w:tab w:val="left" w:pos="3630"/>
        </w:tabs>
        <w:spacing w:before="120" w:after="120"/>
      </w:pPr>
      <w:r w:rsidRPr="00764856">
        <w:tab/>
      </w:r>
    </w:p>
    <w:p w14:paraId="5B529D47" w14:textId="77777777" w:rsidR="00440365" w:rsidRPr="00764856" w:rsidRDefault="00440365" w:rsidP="00FA1E72">
      <w:pPr>
        <w:tabs>
          <w:tab w:val="left" w:pos="3630"/>
        </w:tabs>
        <w:spacing w:before="120" w:after="120"/>
      </w:pPr>
    </w:p>
    <w:p w14:paraId="0B68A19C" w14:textId="77777777" w:rsidR="00440365" w:rsidRPr="00764856" w:rsidRDefault="00440365" w:rsidP="00FA1E72">
      <w:pPr>
        <w:tabs>
          <w:tab w:val="left" w:pos="3630"/>
        </w:tabs>
        <w:spacing w:before="120" w:after="120"/>
      </w:pPr>
    </w:p>
    <w:p w14:paraId="480C97F7" w14:textId="77777777" w:rsidR="00440365" w:rsidRPr="00764856" w:rsidRDefault="00440365" w:rsidP="00FA1E72">
      <w:pPr>
        <w:tabs>
          <w:tab w:val="left" w:pos="3630"/>
        </w:tabs>
        <w:spacing w:before="120" w:after="120"/>
      </w:pPr>
    </w:p>
    <w:p w14:paraId="262EC4B6" w14:textId="77777777" w:rsidR="00440365" w:rsidRPr="00764856" w:rsidRDefault="00440365" w:rsidP="00FA1E72">
      <w:pPr>
        <w:spacing w:before="120" w:after="120"/>
      </w:pPr>
    </w:p>
    <w:p w14:paraId="6B3D35C2" w14:textId="77777777" w:rsidR="00440365" w:rsidRPr="00764856" w:rsidRDefault="00440365" w:rsidP="00FA1E72">
      <w:pPr>
        <w:spacing w:before="120" w:after="120"/>
      </w:pPr>
    </w:p>
    <w:p w14:paraId="264443CC" w14:textId="77777777" w:rsidR="00440365" w:rsidRPr="00764856" w:rsidRDefault="00440365" w:rsidP="00FA1E72">
      <w:pPr>
        <w:spacing w:before="120" w:after="120"/>
      </w:pPr>
    </w:p>
    <w:p w14:paraId="23E9A760" w14:textId="77777777" w:rsidR="00440365" w:rsidRPr="00764856" w:rsidRDefault="00440365" w:rsidP="00FA1E72">
      <w:pPr>
        <w:spacing w:before="120" w:after="120"/>
      </w:pPr>
    </w:p>
    <w:p w14:paraId="55C6E58A" w14:textId="77777777" w:rsidR="00440365" w:rsidRPr="00764856" w:rsidRDefault="00440365" w:rsidP="00FA1E72">
      <w:pPr>
        <w:spacing w:before="120" w:after="120"/>
      </w:pPr>
    </w:p>
    <w:p w14:paraId="4A60CCE7" w14:textId="77777777" w:rsidR="00440365" w:rsidRPr="00764856" w:rsidRDefault="00440365" w:rsidP="00FA1E72">
      <w:pPr>
        <w:spacing w:before="120" w:after="120"/>
      </w:pPr>
    </w:p>
    <w:p w14:paraId="7EA197BA" w14:textId="77777777" w:rsidR="00440365" w:rsidRPr="00764856" w:rsidRDefault="00440365" w:rsidP="00FA1E72">
      <w:pPr>
        <w:tabs>
          <w:tab w:val="left" w:pos="4155"/>
        </w:tabs>
        <w:spacing w:before="120" w:after="120"/>
        <w:jc w:val="center"/>
        <w:rPr>
          <w:sz w:val="46"/>
          <w:szCs w:val="40"/>
        </w:rPr>
      </w:pPr>
      <w:r w:rsidRPr="00764856">
        <w:rPr>
          <w:b/>
          <w:bCs/>
          <w:sz w:val="46"/>
          <w:szCs w:val="40"/>
        </w:rPr>
        <w:t>BÁO CÁO TỰ ÐÁNH GIÁ</w:t>
      </w:r>
    </w:p>
    <w:p w14:paraId="1846A44C" w14:textId="77777777" w:rsidR="00440365" w:rsidRPr="00764856" w:rsidRDefault="00440365" w:rsidP="00FA1E72">
      <w:pPr>
        <w:spacing w:before="120" w:after="120"/>
        <w:jc w:val="center"/>
      </w:pPr>
    </w:p>
    <w:p w14:paraId="6919B679" w14:textId="77777777" w:rsidR="00440365" w:rsidRPr="00764856" w:rsidRDefault="00440365" w:rsidP="00FA1E72">
      <w:pPr>
        <w:spacing w:before="120" w:after="120"/>
      </w:pPr>
    </w:p>
    <w:p w14:paraId="1A7A2902" w14:textId="77777777" w:rsidR="00440365" w:rsidRPr="00764856" w:rsidRDefault="00440365" w:rsidP="00FA1E72">
      <w:pPr>
        <w:spacing w:before="120" w:after="120"/>
      </w:pPr>
    </w:p>
    <w:p w14:paraId="5B83FE87" w14:textId="77777777" w:rsidR="00440365" w:rsidRPr="00764856" w:rsidRDefault="00440365" w:rsidP="00FA1E72">
      <w:pPr>
        <w:spacing w:before="120" w:after="120"/>
      </w:pPr>
      <w:r w:rsidRPr="00764856">
        <w:tab/>
      </w:r>
    </w:p>
    <w:p w14:paraId="71C861D9" w14:textId="77777777" w:rsidR="00440365" w:rsidRPr="00764856" w:rsidRDefault="00440365" w:rsidP="00FA1E72">
      <w:pPr>
        <w:spacing w:before="120" w:after="120"/>
      </w:pPr>
    </w:p>
    <w:p w14:paraId="2F5EB5BF" w14:textId="77777777" w:rsidR="00440365" w:rsidRPr="00764856" w:rsidRDefault="00440365" w:rsidP="00FA1E72">
      <w:pPr>
        <w:spacing w:before="120" w:after="120"/>
      </w:pPr>
    </w:p>
    <w:p w14:paraId="5F6F3A39" w14:textId="77777777" w:rsidR="00440365" w:rsidRPr="00764856" w:rsidRDefault="00440365" w:rsidP="00FA1E72">
      <w:pPr>
        <w:spacing w:before="120" w:after="120"/>
      </w:pPr>
    </w:p>
    <w:p w14:paraId="491994BE" w14:textId="77777777" w:rsidR="00440365" w:rsidRPr="00764856" w:rsidRDefault="00440365" w:rsidP="00FA1E72">
      <w:pPr>
        <w:spacing w:before="120" w:after="120"/>
      </w:pPr>
    </w:p>
    <w:p w14:paraId="756C1669" w14:textId="77777777" w:rsidR="00440365" w:rsidRPr="00764856" w:rsidRDefault="00440365" w:rsidP="00FA1E72">
      <w:pPr>
        <w:spacing w:before="120" w:after="120"/>
      </w:pPr>
    </w:p>
    <w:p w14:paraId="4EA4AEBB" w14:textId="77777777" w:rsidR="00440365" w:rsidRPr="00764856" w:rsidRDefault="00440365" w:rsidP="00FA1E72">
      <w:pPr>
        <w:spacing w:before="120" w:after="120"/>
      </w:pPr>
    </w:p>
    <w:p w14:paraId="1ED02E0D" w14:textId="77777777" w:rsidR="00C145D0" w:rsidRPr="00764856" w:rsidRDefault="007B4330" w:rsidP="00EF33B9">
      <w:pPr>
        <w:spacing w:before="120" w:after="120"/>
        <w:jc w:val="center"/>
      </w:pPr>
      <w:r w:rsidRPr="00764856">
        <w:t>SƠN LA</w:t>
      </w:r>
      <w:r w:rsidR="00440365" w:rsidRPr="00764856">
        <w:t>- NĂM 2021</w:t>
      </w:r>
    </w:p>
    <w:p w14:paraId="1624862F" w14:textId="77777777" w:rsidR="00584E5B" w:rsidRPr="00764856" w:rsidRDefault="00584E5B" w:rsidP="009B4A70">
      <w:pPr>
        <w:autoSpaceDE w:val="0"/>
        <w:autoSpaceDN w:val="0"/>
        <w:adjustRightInd w:val="0"/>
        <w:spacing w:before="120" w:after="120"/>
        <w:jc w:val="center"/>
        <w:rPr>
          <w:b/>
          <w:bCs/>
          <w:szCs w:val="28"/>
        </w:rPr>
      </w:pPr>
    </w:p>
    <w:p w14:paraId="338374B3" w14:textId="33927F25" w:rsidR="00440365" w:rsidRPr="00764856" w:rsidRDefault="00440365" w:rsidP="009B4A70">
      <w:pPr>
        <w:autoSpaceDE w:val="0"/>
        <w:autoSpaceDN w:val="0"/>
        <w:adjustRightInd w:val="0"/>
        <w:spacing w:before="120" w:after="120"/>
        <w:jc w:val="center"/>
        <w:rPr>
          <w:b/>
          <w:bCs/>
          <w:szCs w:val="28"/>
        </w:rPr>
      </w:pPr>
      <w:r w:rsidRPr="00764856">
        <w:rPr>
          <w:b/>
          <w:bCs/>
          <w:szCs w:val="28"/>
        </w:rPr>
        <w:lastRenderedPageBreak/>
        <w:t>DANH SÁCH VÀ CHỮ KÝ</w:t>
      </w:r>
      <w:r w:rsidRPr="00764856">
        <w:rPr>
          <w:b/>
          <w:bCs/>
          <w:szCs w:val="28"/>
        </w:rPr>
        <w:br/>
        <w:t>THÀNH VIÊN HỘI ĐỒNG TỰ ĐÁNH GIÁ</w:t>
      </w:r>
    </w:p>
    <w:p w14:paraId="5520D7E9" w14:textId="77777777" w:rsidR="004754DC" w:rsidRPr="00764856" w:rsidRDefault="004754DC" w:rsidP="009B4A70">
      <w:pPr>
        <w:autoSpaceDE w:val="0"/>
        <w:autoSpaceDN w:val="0"/>
        <w:adjustRightInd w:val="0"/>
        <w:spacing w:before="120" w:after="120"/>
        <w:jc w:val="center"/>
        <w:rPr>
          <w:szCs w:val="28"/>
        </w:rPr>
      </w:pPr>
    </w:p>
    <w:tbl>
      <w:tblPr>
        <w:tblW w:w="9214" w:type="dxa"/>
        <w:tblInd w:w="10" w:type="dxa"/>
        <w:tblLayout w:type="fixed"/>
        <w:tblCellMar>
          <w:left w:w="0" w:type="dxa"/>
          <w:right w:w="0" w:type="dxa"/>
        </w:tblCellMar>
        <w:tblLook w:val="0000" w:firstRow="0" w:lastRow="0" w:firstColumn="0" w:lastColumn="0" w:noHBand="0" w:noVBand="0"/>
      </w:tblPr>
      <w:tblGrid>
        <w:gridCol w:w="720"/>
        <w:gridCol w:w="2521"/>
        <w:gridCol w:w="2551"/>
        <w:gridCol w:w="2146"/>
        <w:gridCol w:w="1276"/>
      </w:tblGrid>
      <w:tr w:rsidR="00764856" w:rsidRPr="00764856" w14:paraId="42B05C72"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07DA29" w14:textId="77777777" w:rsidR="00440365" w:rsidRPr="00764856" w:rsidRDefault="00440365" w:rsidP="009B4A70">
            <w:pPr>
              <w:autoSpaceDE w:val="0"/>
              <w:autoSpaceDN w:val="0"/>
              <w:adjustRightInd w:val="0"/>
              <w:spacing w:before="120" w:after="120"/>
              <w:jc w:val="center"/>
              <w:rPr>
                <w:b/>
                <w:bCs/>
                <w:sz w:val="24"/>
                <w:szCs w:val="24"/>
              </w:rPr>
            </w:pPr>
            <w:r w:rsidRPr="00764856">
              <w:rPr>
                <w:b/>
                <w:bCs/>
                <w:sz w:val="24"/>
                <w:szCs w:val="24"/>
              </w:rPr>
              <w:t>TT</w:t>
            </w:r>
          </w:p>
        </w:tc>
        <w:tc>
          <w:tcPr>
            <w:tcW w:w="252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4952E7" w14:textId="77777777" w:rsidR="00440365" w:rsidRPr="00764856" w:rsidRDefault="00440365" w:rsidP="009B4A70">
            <w:pPr>
              <w:autoSpaceDE w:val="0"/>
              <w:autoSpaceDN w:val="0"/>
              <w:adjustRightInd w:val="0"/>
              <w:spacing w:before="120" w:after="120"/>
              <w:jc w:val="center"/>
              <w:rPr>
                <w:b/>
                <w:bCs/>
                <w:sz w:val="24"/>
                <w:szCs w:val="24"/>
              </w:rPr>
            </w:pPr>
            <w:r w:rsidRPr="00764856">
              <w:rPr>
                <w:b/>
                <w:bCs/>
                <w:sz w:val="24"/>
                <w:szCs w:val="24"/>
              </w:rPr>
              <w:t>Họ và tên</w:t>
            </w:r>
          </w:p>
        </w:tc>
        <w:tc>
          <w:tcPr>
            <w:tcW w:w="255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FE32FE" w14:textId="77777777" w:rsidR="00440365" w:rsidRPr="00764856" w:rsidRDefault="00440365" w:rsidP="009B4A70">
            <w:pPr>
              <w:autoSpaceDE w:val="0"/>
              <w:autoSpaceDN w:val="0"/>
              <w:adjustRightInd w:val="0"/>
              <w:spacing w:before="120" w:after="120"/>
              <w:jc w:val="center"/>
              <w:rPr>
                <w:b/>
                <w:bCs/>
                <w:sz w:val="24"/>
                <w:szCs w:val="24"/>
              </w:rPr>
            </w:pPr>
            <w:r w:rsidRPr="00764856">
              <w:rPr>
                <w:b/>
                <w:bCs/>
                <w:sz w:val="24"/>
                <w:szCs w:val="24"/>
              </w:rPr>
              <w:t>Chức vụ</w:t>
            </w:r>
          </w:p>
        </w:tc>
        <w:tc>
          <w:tcPr>
            <w:tcW w:w="214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F73AA1" w14:textId="77777777" w:rsidR="00440365" w:rsidRPr="00764856" w:rsidRDefault="00440365" w:rsidP="009B4A70">
            <w:pPr>
              <w:autoSpaceDE w:val="0"/>
              <w:autoSpaceDN w:val="0"/>
              <w:adjustRightInd w:val="0"/>
              <w:spacing w:before="120" w:after="120"/>
              <w:jc w:val="center"/>
              <w:rPr>
                <w:b/>
                <w:bCs/>
                <w:sz w:val="24"/>
                <w:szCs w:val="24"/>
              </w:rPr>
            </w:pPr>
            <w:r w:rsidRPr="00764856">
              <w:rPr>
                <w:b/>
                <w:bCs/>
                <w:sz w:val="24"/>
                <w:szCs w:val="24"/>
              </w:rPr>
              <w:t>Nhiệm vụ</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90EBBC" w14:textId="77777777" w:rsidR="00440365" w:rsidRPr="00764856" w:rsidRDefault="00440365" w:rsidP="009B4A70">
            <w:pPr>
              <w:autoSpaceDE w:val="0"/>
              <w:autoSpaceDN w:val="0"/>
              <w:adjustRightInd w:val="0"/>
              <w:spacing w:before="120" w:after="120"/>
              <w:jc w:val="center"/>
              <w:rPr>
                <w:b/>
                <w:bCs/>
                <w:sz w:val="24"/>
                <w:szCs w:val="24"/>
              </w:rPr>
            </w:pPr>
            <w:r w:rsidRPr="00764856">
              <w:rPr>
                <w:b/>
                <w:bCs/>
                <w:sz w:val="24"/>
                <w:szCs w:val="24"/>
              </w:rPr>
              <w:t xml:space="preserve"> Chữ ký</w:t>
            </w:r>
          </w:p>
        </w:tc>
      </w:tr>
      <w:tr w:rsidR="00764856" w:rsidRPr="00764856" w14:paraId="697802EB"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D75064" w14:textId="77777777" w:rsidR="004754DC" w:rsidRPr="00764856" w:rsidRDefault="004754DC" w:rsidP="009B4A70">
            <w:pPr>
              <w:autoSpaceDE w:val="0"/>
              <w:autoSpaceDN w:val="0"/>
              <w:adjustRightInd w:val="0"/>
              <w:spacing w:before="120" w:after="120"/>
              <w:jc w:val="center"/>
              <w:rPr>
                <w:bCs/>
                <w:sz w:val="24"/>
                <w:szCs w:val="24"/>
              </w:rPr>
            </w:pPr>
            <w:r w:rsidRPr="00764856">
              <w:rPr>
                <w:bCs/>
                <w:sz w:val="24"/>
                <w:szCs w:val="24"/>
              </w:rPr>
              <w:t>1</w:t>
            </w:r>
          </w:p>
        </w:tc>
        <w:tc>
          <w:tcPr>
            <w:tcW w:w="2521" w:type="dxa"/>
            <w:tcBorders>
              <w:top w:val="single" w:sz="8" w:space="0" w:color="000000"/>
              <w:left w:val="single" w:sz="8" w:space="0" w:color="000000"/>
              <w:bottom w:val="single" w:sz="8" w:space="0" w:color="000000"/>
              <w:right w:val="single" w:sz="8" w:space="0" w:color="000000"/>
            </w:tcBorders>
            <w:vAlign w:val="center"/>
          </w:tcPr>
          <w:p w14:paraId="1933D10A" w14:textId="77777777" w:rsidR="004754DC" w:rsidRPr="00764856" w:rsidRDefault="004754DC" w:rsidP="009B4A70">
            <w:pPr>
              <w:tabs>
                <w:tab w:val="left" w:pos="2025"/>
                <w:tab w:val="left" w:pos="5175"/>
              </w:tabs>
              <w:spacing w:before="120" w:after="120"/>
              <w:jc w:val="left"/>
              <w:rPr>
                <w:sz w:val="24"/>
                <w:szCs w:val="24"/>
              </w:rPr>
            </w:pPr>
            <w:r w:rsidRPr="00764856">
              <w:rPr>
                <w:sz w:val="24"/>
                <w:szCs w:val="24"/>
              </w:rPr>
              <w:t>Hoàng Thị Tuyết Minh</w:t>
            </w:r>
          </w:p>
        </w:tc>
        <w:tc>
          <w:tcPr>
            <w:tcW w:w="2551" w:type="dxa"/>
            <w:tcBorders>
              <w:top w:val="single" w:sz="8" w:space="0" w:color="000000"/>
              <w:left w:val="single" w:sz="8" w:space="0" w:color="000000"/>
              <w:bottom w:val="single" w:sz="8" w:space="0" w:color="000000"/>
              <w:right w:val="single" w:sz="8" w:space="0" w:color="000000"/>
            </w:tcBorders>
            <w:vAlign w:val="center"/>
          </w:tcPr>
          <w:p w14:paraId="73E735C3"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Hiệu trưởng</w:t>
            </w:r>
          </w:p>
        </w:tc>
        <w:tc>
          <w:tcPr>
            <w:tcW w:w="2146" w:type="dxa"/>
            <w:tcBorders>
              <w:top w:val="single" w:sz="8" w:space="0" w:color="000000"/>
              <w:left w:val="single" w:sz="8" w:space="0" w:color="000000"/>
              <w:bottom w:val="single" w:sz="8" w:space="0" w:color="000000"/>
              <w:right w:val="single" w:sz="8" w:space="0" w:color="000000"/>
            </w:tcBorders>
            <w:vAlign w:val="center"/>
          </w:tcPr>
          <w:p w14:paraId="0806757A"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Chủ tịch HĐ</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D571B4" w14:textId="77777777" w:rsidR="004754DC" w:rsidRPr="00764856" w:rsidRDefault="004754DC" w:rsidP="009B4A70">
            <w:pPr>
              <w:autoSpaceDE w:val="0"/>
              <w:autoSpaceDN w:val="0"/>
              <w:adjustRightInd w:val="0"/>
              <w:spacing w:before="120" w:after="120"/>
              <w:jc w:val="center"/>
              <w:rPr>
                <w:bCs/>
                <w:sz w:val="24"/>
                <w:szCs w:val="24"/>
              </w:rPr>
            </w:pPr>
          </w:p>
        </w:tc>
      </w:tr>
      <w:tr w:rsidR="00764856" w:rsidRPr="00764856" w14:paraId="0CB2EB56"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14ED61" w14:textId="77777777" w:rsidR="004754DC" w:rsidRPr="00764856" w:rsidRDefault="004754DC" w:rsidP="009B4A70">
            <w:pPr>
              <w:autoSpaceDE w:val="0"/>
              <w:autoSpaceDN w:val="0"/>
              <w:adjustRightInd w:val="0"/>
              <w:spacing w:before="120" w:after="120"/>
              <w:jc w:val="center"/>
              <w:rPr>
                <w:bCs/>
                <w:sz w:val="24"/>
                <w:szCs w:val="24"/>
              </w:rPr>
            </w:pPr>
            <w:r w:rsidRPr="00764856">
              <w:rPr>
                <w:bCs/>
                <w:sz w:val="24"/>
                <w:szCs w:val="24"/>
              </w:rPr>
              <w:t>2</w:t>
            </w:r>
          </w:p>
        </w:tc>
        <w:tc>
          <w:tcPr>
            <w:tcW w:w="2521" w:type="dxa"/>
            <w:tcBorders>
              <w:top w:val="single" w:sz="8" w:space="0" w:color="000000"/>
              <w:left w:val="single" w:sz="8" w:space="0" w:color="000000"/>
              <w:bottom w:val="single" w:sz="8" w:space="0" w:color="000000"/>
              <w:right w:val="single" w:sz="8" w:space="0" w:color="000000"/>
            </w:tcBorders>
            <w:vAlign w:val="center"/>
          </w:tcPr>
          <w:p w14:paraId="09E36D52" w14:textId="77777777" w:rsidR="004754DC" w:rsidRPr="00764856" w:rsidRDefault="004754DC" w:rsidP="009B4A70">
            <w:pPr>
              <w:tabs>
                <w:tab w:val="left" w:pos="2025"/>
                <w:tab w:val="left" w:pos="5175"/>
              </w:tabs>
              <w:spacing w:before="120" w:after="120"/>
              <w:jc w:val="left"/>
              <w:rPr>
                <w:sz w:val="24"/>
                <w:szCs w:val="24"/>
              </w:rPr>
            </w:pPr>
            <w:r w:rsidRPr="00764856">
              <w:rPr>
                <w:sz w:val="24"/>
                <w:szCs w:val="24"/>
              </w:rPr>
              <w:t>Đỗ Thị Hải</w:t>
            </w:r>
          </w:p>
        </w:tc>
        <w:tc>
          <w:tcPr>
            <w:tcW w:w="2551" w:type="dxa"/>
            <w:tcBorders>
              <w:top w:val="single" w:sz="8" w:space="0" w:color="000000"/>
              <w:left w:val="single" w:sz="8" w:space="0" w:color="000000"/>
              <w:bottom w:val="single" w:sz="8" w:space="0" w:color="000000"/>
              <w:right w:val="single" w:sz="8" w:space="0" w:color="000000"/>
            </w:tcBorders>
            <w:vAlign w:val="center"/>
          </w:tcPr>
          <w:p w14:paraId="74E59669"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Phó Hiệu trưởng</w:t>
            </w:r>
          </w:p>
        </w:tc>
        <w:tc>
          <w:tcPr>
            <w:tcW w:w="2146" w:type="dxa"/>
            <w:tcBorders>
              <w:top w:val="single" w:sz="8" w:space="0" w:color="000000"/>
              <w:left w:val="single" w:sz="8" w:space="0" w:color="000000"/>
              <w:bottom w:val="single" w:sz="8" w:space="0" w:color="000000"/>
              <w:right w:val="single" w:sz="8" w:space="0" w:color="000000"/>
            </w:tcBorders>
            <w:vAlign w:val="center"/>
          </w:tcPr>
          <w:p w14:paraId="26C8401E"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Phó Chủ tịch HĐ</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50900B" w14:textId="77777777" w:rsidR="004754DC" w:rsidRPr="00764856" w:rsidRDefault="004754DC" w:rsidP="009B4A70">
            <w:pPr>
              <w:autoSpaceDE w:val="0"/>
              <w:autoSpaceDN w:val="0"/>
              <w:adjustRightInd w:val="0"/>
              <w:spacing w:before="120" w:after="120"/>
              <w:jc w:val="center"/>
              <w:rPr>
                <w:bCs/>
                <w:sz w:val="24"/>
                <w:szCs w:val="24"/>
              </w:rPr>
            </w:pPr>
          </w:p>
        </w:tc>
      </w:tr>
      <w:tr w:rsidR="00764856" w:rsidRPr="00764856" w14:paraId="37E132B8"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FB071A" w14:textId="77777777" w:rsidR="004754DC" w:rsidRPr="00764856" w:rsidRDefault="004754DC" w:rsidP="009B4A70">
            <w:pPr>
              <w:autoSpaceDE w:val="0"/>
              <w:autoSpaceDN w:val="0"/>
              <w:adjustRightInd w:val="0"/>
              <w:spacing w:before="120" w:after="120"/>
              <w:jc w:val="center"/>
              <w:rPr>
                <w:bCs/>
                <w:sz w:val="24"/>
                <w:szCs w:val="24"/>
              </w:rPr>
            </w:pPr>
            <w:r w:rsidRPr="00764856">
              <w:rPr>
                <w:bCs/>
                <w:sz w:val="24"/>
                <w:szCs w:val="24"/>
              </w:rPr>
              <w:t>3</w:t>
            </w:r>
          </w:p>
        </w:tc>
        <w:tc>
          <w:tcPr>
            <w:tcW w:w="2521" w:type="dxa"/>
            <w:tcBorders>
              <w:top w:val="single" w:sz="8" w:space="0" w:color="000000"/>
              <w:left w:val="single" w:sz="8" w:space="0" w:color="000000"/>
              <w:bottom w:val="single" w:sz="8" w:space="0" w:color="000000"/>
              <w:right w:val="single" w:sz="8" w:space="0" w:color="000000"/>
            </w:tcBorders>
            <w:vAlign w:val="center"/>
          </w:tcPr>
          <w:p w14:paraId="274C4784" w14:textId="77777777" w:rsidR="004754DC" w:rsidRPr="00764856" w:rsidRDefault="004754DC" w:rsidP="009B4A70">
            <w:pPr>
              <w:tabs>
                <w:tab w:val="left" w:pos="2025"/>
                <w:tab w:val="left" w:pos="5175"/>
              </w:tabs>
              <w:spacing w:before="120" w:after="120"/>
              <w:jc w:val="left"/>
              <w:rPr>
                <w:sz w:val="24"/>
                <w:szCs w:val="24"/>
              </w:rPr>
            </w:pPr>
            <w:r w:rsidRPr="00764856">
              <w:rPr>
                <w:sz w:val="24"/>
                <w:szCs w:val="24"/>
              </w:rPr>
              <w:t>Phạm Bích Ngọc</w:t>
            </w:r>
          </w:p>
        </w:tc>
        <w:tc>
          <w:tcPr>
            <w:tcW w:w="2551" w:type="dxa"/>
            <w:tcBorders>
              <w:top w:val="single" w:sz="8" w:space="0" w:color="000000"/>
              <w:left w:val="single" w:sz="8" w:space="0" w:color="000000"/>
              <w:bottom w:val="single" w:sz="8" w:space="0" w:color="000000"/>
              <w:right w:val="single" w:sz="8" w:space="0" w:color="000000"/>
            </w:tcBorders>
            <w:vAlign w:val="center"/>
          </w:tcPr>
          <w:p w14:paraId="346048FA" w14:textId="77777777" w:rsidR="004754DC" w:rsidRPr="00764856" w:rsidRDefault="004754DC" w:rsidP="009B4A70">
            <w:pPr>
              <w:tabs>
                <w:tab w:val="left" w:pos="2025"/>
                <w:tab w:val="left" w:pos="5175"/>
              </w:tabs>
              <w:spacing w:before="120" w:after="120"/>
              <w:jc w:val="center"/>
              <w:rPr>
                <w:sz w:val="24"/>
                <w:szCs w:val="24"/>
                <w:lang w:eastAsia="zh-CN"/>
              </w:rPr>
            </w:pPr>
            <w:r w:rsidRPr="00764856">
              <w:rPr>
                <w:sz w:val="24"/>
                <w:szCs w:val="24"/>
              </w:rPr>
              <w:t>Phó Hiệu trưởng</w:t>
            </w:r>
            <w:r w:rsidRPr="00764856">
              <w:rPr>
                <w:sz w:val="24"/>
                <w:szCs w:val="24"/>
                <w:lang w:eastAsia="zh-CN"/>
              </w:rPr>
              <w:t xml:space="preserve"> – CT công đoàn</w:t>
            </w:r>
          </w:p>
        </w:tc>
        <w:tc>
          <w:tcPr>
            <w:tcW w:w="2146" w:type="dxa"/>
            <w:tcBorders>
              <w:top w:val="single" w:sz="8" w:space="0" w:color="000000"/>
              <w:left w:val="single" w:sz="8" w:space="0" w:color="000000"/>
              <w:bottom w:val="single" w:sz="8" w:space="0" w:color="000000"/>
              <w:right w:val="single" w:sz="8" w:space="0" w:color="000000"/>
            </w:tcBorders>
            <w:vAlign w:val="center"/>
          </w:tcPr>
          <w:p w14:paraId="6CDC773C"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Phó Chủ tịch HĐ</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D71F86" w14:textId="77777777" w:rsidR="004754DC" w:rsidRPr="00764856" w:rsidRDefault="004754DC" w:rsidP="009B4A70">
            <w:pPr>
              <w:autoSpaceDE w:val="0"/>
              <w:autoSpaceDN w:val="0"/>
              <w:adjustRightInd w:val="0"/>
              <w:spacing w:before="120" w:after="120"/>
              <w:jc w:val="center"/>
              <w:rPr>
                <w:bCs/>
                <w:sz w:val="24"/>
                <w:szCs w:val="24"/>
              </w:rPr>
            </w:pPr>
          </w:p>
        </w:tc>
      </w:tr>
      <w:tr w:rsidR="00764856" w:rsidRPr="00764856" w14:paraId="0071F0B6"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5638AEB" w14:textId="77777777" w:rsidR="004754DC" w:rsidRPr="00764856" w:rsidRDefault="004754DC" w:rsidP="009B4A70">
            <w:pPr>
              <w:autoSpaceDE w:val="0"/>
              <w:autoSpaceDN w:val="0"/>
              <w:adjustRightInd w:val="0"/>
              <w:spacing w:before="120" w:after="120"/>
              <w:jc w:val="center"/>
              <w:rPr>
                <w:bCs/>
                <w:sz w:val="24"/>
                <w:szCs w:val="24"/>
              </w:rPr>
            </w:pPr>
            <w:r w:rsidRPr="00764856">
              <w:rPr>
                <w:bCs/>
                <w:sz w:val="24"/>
                <w:szCs w:val="24"/>
              </w:rPr>
              <w:t>4</w:t>
            </w:r>
          </w:p>
        </w:tc>
        <w:tc>
          <w:tcPr>
            <w:tcW w:w="2521" w:type="dxa"/>
            <w:tcBorders>
              <w:top w:val="single" w:sz="8" w:space="0" w:color="000000"/>
              <w:left w:val="single" w:sz="8" w:space="0" w:color="000000"/>
              <w:bottom w:val="single" w:sz="8" w:space="0" w:color="000000"/>
              <w:right w:val="single" w:sz="8" w:space="0" w:color="000000"/>
            </w:tcBorders>
            <w:vAlign w:val="center"/>
          </w:tcPr>
          <w:p w14:paraId="66D53D8C" w14:textId="77777777" w:rsidR="004754DC" w:rsidRPr="00764856" w:rsidRDefault="004754DC" w:rsidP="009B4A70">
            <w:pPr>
              <w:tabs>
                <w:tab w:val="left" w:pos="2025"/>
                <w:tab w:val="left" w:pos="5175"/>
              </w:tabs>
              <w:spacing w:before="120" w:after="120"/>
              <w:jc w:val="left"/>
              <w:rPr>
                <w:sz w:val="24"/>
                <w:szCs w:val="24"/>
              </w:rPr>
            </w:pPr>
            <w:r w:rsidRPr="00764856">
              <w:rPr>
                <w:sz w:val="24"/>
                <w:szCs w:val="24"/>
              </w:rPr>
              <w:t>Nguyễn Thị Thanh</w:t>
            </w:r>
          </w:p>
        </w:tc>
        <w:tc>
          <w:tcPr>
            <w:tcW w:w="2551" w:type="dxa"/>
            <w:tcBorders>
              <w:top w:val="single" w:sz="8" w:space="0" w:color="000000"/>
              <w:left w:val="single" w:sz="8" w:space="0" w:color="000000"/>
              <w:bottom w:val="single" w:sz="8" w:space="0" w:color="000000"/>
              <w:right w:val="single" w:sz="8" w:space="0" w:color="000000"/>
            </w:tcBorders>
            <w:vAlign w:val="center"/>
          </w:tcPr>
          <w:p w14:paraId="1DA71E72"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Tổ Phó CM khối 4 tuổi</w:t>
            </w:r>
          </w:p>
        </w:tc>
        <w:tc>
          <w:tcPr>
            <w:tcW w:w="2146" w:type="dxa"/>
            <w:tcBorders>
              <w:top w:val="single" w:sz="8" w:space="0" w:color="000000"/>
              <w:left w:val="single" w:sz="8" w:space="0" w:color="000000"/>
              <w:bottom w:val="single" w:sz="8" w:space="0" w:color="000000"/>
              <w:right w:val="single" w:sz="8" w:space="0" w:color="000000"/>
            </w:tcBorders>
            <w:vAlign w:val="center"/>
          </w:tcPr>
          <w:p w14:paraId="2F47B52F"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Thành viên - Trưởng nhóm - Thư ký</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FEA7A2" w14:textId="77777777" w:rsidR="004754DC" w:rsidRPr="00764856" w:rsidRDefault="004754DC" w:rsidP="009B4A70">
            <w:pPr>
              <w:autoSpaceDE w:val="0"/>
              <w:autoSpaceDN w:val="0"/>
              <w:adjustRightInd w:val="0"/>
              <w:spacing w:before="120" w:after="120"/>
              <w:jc w:val="center"/>
              <w:rPr>
                <w:bCs/>
                <w:sz w:val="24"/>
                <w:szCs w:val="24"/>
              </w:rPr>
            </w:pPr>
          </w:p>
        </w:tc>
      </w:tr>
      <w:tr w:rsidR="00764856" w:rsidRPr="00764856" w14:paraId="358181DA"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2C1729" w14:textId="77777777" w:rsidR="004754DC" w:rsidRPr="00764856" w:rsidRDefault="004754DC" w:rsidP="009B4A70">
            <w:pPr>
              <w:autoSpaceDE w:val="0"/>
              <w:autoSpaceDN w:val="0"/>
              <w:adjustRightInd w:val="0"/>
              <w:spacing w:before="120" w:after="120"/>
              <w:jc w:val="center"/>
              <w:rPr>
                <w:bCs/>
                <w:sz w:val="24"/>
                <w:szCs w:val="24"/>
              </w:rPr>
            </w:pPr>
            <w:r w:rsidRPr="00764856">
              <w:rPr>
                <w:bCs/>
                <w:sz w:val="24"/>
                <w:szCs w:val="24"/>
              </w:rPr>
              <w:t>5</w:t>
            </w:r>
          </w:p>
        </w:tc>
        <w:tc>
          <w:tcPr>
            <w:tcW w:w="2521" w:type="dxa"/>
            <w:tcBorders>
              <w:top w:val="single" w:sz="8" w:space="0" w:color="000000"/>
              <w:left w:val="single" w:sz="8" w:space="0" w:color="000000"/>
              <w:bottom w:val="single" w:sz="8" w:space="0" w:color="000000"/>
              <w:right w:val="single" w:sz="8" w:space="0" w:color="000000"/>
            </w:tcBorders>
            <w:vAlign w:val="center"/>
          </w:tcPr>
          <w:p w14:paraId="6C815DB4" w14:textId="77777777" w:rsidR="004754DC" w:rsidRPr="00764856" w:rsidRDefault="004754DC" w:rsidP="009B4A70">
            <w:pPr>
              <w:tabs>
                <w:tab w:val="left" w:pos="2025"/>
                <w:tab w:val="left" w:pos="5175"/>
              </w:tabs>
              <w:spacing w:before="120" w:after="120"/>
              <w:jc w:val="left"/>
              <w:rPr>
                <w:sz w:val="24"/>
                <w:szCs w:val="24"/>
              </w:rPr>
            </w:pPr>
            <w:r w:rsidRPr="00764856">
              <w:rPr>
                <w:sz w:val="24"/>
                <w:szCs w:val="24"/>
              </w:rPr>
              <w:t>Lò Thị Loan</w:t>
            </w:r>
          </w:p>
        </w:tc>
        <w:tc>
          <w:tcPr>
            <w:tcW w:w="2551" w:type="dxa"/>
            <w:tcBorders>
              <w:top w:val="single" w:sz="8" w:space="0" w:color="000000"/>
              <w:left w:val="single" w:sz="8" w:space="0" w:color="000000"/>
              <w:bottom w:val="single" w:sz="8" w:space="0" w:color="000000"/>
              <w:right w:val="single" w:sz="8" w:space="0" w:color="000000"/>
            </w:tcBorders>
            <w:vAlign w:val="center"/>
          </w:tcPr>
          <w:p w14:paraId="39F4B79E"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Tổ Trưởng CM khối 5 tuổi</w:t>
            </w:r>
          </w:p>
        </w:tc>
        <w:tc>
          <w:tcPr>
            <w:tcW w:w="2146" w:type="dxa"/>
            <w:tcBorders>
              <w:top w:val="single" w:sz="8" w:space="0" w:color="000000"/>
              <w:left w:val="single" w:sz="8" w:space="0" w:color="000000"/>
              <w:bottom w:val="single" w:sz="8" w:space="0" w:color="000000"/>
              <w:right w:val="single" w:sz="8" w:space="0" w:color="000000"/>
            </w:tcBorders>
            <w:vAlign w:val="center"/>
          </w:tcPr>
          <w:p w14:paraId="7C34F5F2"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Thành viên</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CC450B" w14:textId="77777777" w:rsidR="004754DC" w:rsidRPr="00764856" w:rsidRDefault="004754DC" w:rsidP="009B4A70">
            <w:pPr>
              <w:autoSpaceDE w:val="0"/>
              <w:autoSpaceDN w:val="0"/>
              <w:adjustRightInd w:val="0"/>
              <w:spacing w:before="120" w:after="120"/>
              <w:jc w:val="center"/>
              <w:rPr>
                <w:bCs/>
                <w:sz w:val="24"/>
                <w:szCs w:val="24"/>
              </w:rPr>
            </w:pPr>
          </w:p>
        </w:tc>
      </w:tr>
      <w:tr w:rsidR="00764856" w:rsidRPr="00764856" w14:paraId="4A22CE1F"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5F4D47" w14:textId="77777777" w:rsidR="004754DC" w:rsidRPr="00764856" w:rsidRDefault="004754DC" w:rsidP="009B4A70">
            <w:pPr>
              <w:autoSpaceDE w:val="0"/>
              <w:autoSpaceDN w:val="0"/>
              <w:adjustRightInd w:val="0"/>
              <w:spacing w:before="120" w:after="120"/>
              <w:jc w:val="center"/>
              <w:rPr>
                <w:bCs/>
                <w:sz w:val="24"/>
                <w:szCs w:val="24"/>
              </w:rPr>
            </w:pPr>
            <w:r w:rsidRPr="00764856">
              <w:rPr>
                <w:bCs/>
                <w:sz w:val="24"/>
                <w:szCs w:val="24"/>
              </w:rPr>
              <w:t>6</w:t>
            </w:r>
          </w:p>
        </w:tc>
        <w:tc>
          <w:tcPr>
            <w:tcW w:w="2521" w:type="dxa"/>
            <w:tcBorders>
              <w:top w:val="single" w:sz="8" w:space="0" w:color="000000"/>
              <w:left w:val="single" w:sz="8" w:space="0" w:color="000000"/>
              <w:bottom w:val="single" w:sz="8" w:space="0" w:color="000000"/>
              <w:right w:val="single" w:sz="8" w:space="0" w:color="000000"/>
            </w:tcBorders>
            <w:vAlign w:val="center"/>
          </w:tcPr>
          <w:p w14:paraId="172488C4" w14:textId="77777777" w:rsidR="004754DC" w:rsidRPr="00764856" w:rsidRDefault="004754DC" w:rsidP="009B4A70">
            <w:pPr>
              <w:tabs>
                <w:tab w:val="left" w:pos="2025"/>
                <w:tab w:val="left" w:pos="5175"/>
              </w:tabs>
              <w:spacing w:before="120" w:after="120"/>
              <w:jc w:val="left"/>
              <w:rPr>
                <w:sz w:val="24"/>
                <w:szCs w:val="24"/>
              </w:rPr>
            </w:pPr>
            <w:r w:rsidRPr="00764856">
              <w:rPr>
                <w:sz w:val="24"/>
                <w:szCs w:val="24"/>
              </w:rPr>
              <w:t>Lường Thị Xoan</w:t>
            </w:r>
          </w:p>
        </w:tc>
        <w:tc>
          <w:tcPr>
            <w:tcW w:w="2551" w:type="dxa"/>
            <w:tcBorders>
              <w:top w:val="single" w:sz="8" w:space="0" w:color="000000"/>
              <w:left w:val="single" w:sz="8" w:space="0" w:color="000000"/>
              <w:bottom w:val="single" w:sz="8" w:space="0" w:color="000000"/>
              <w:right w:val="single" w:sz="8" w:space="0" w:color="000000"/>
            </w:tcBorders>
            <w:vAlign w:val="center"/>
          </w:tcPr>
          <w:p w14:paraId="6F9F9739"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Tổ Trưởng CM khối 3 tuổi, nhà trẻ</w:t>
            </w:r>
          </w:p>
        </w:tc>
        <w:tc>
          <w:tcPr>
            <w:tcW w:w="2146" w:type="dxa"/>
            <w:tcBorders>
              <w:top w:val="single" w:sz="8" w:space="0" w:color="000000"/>
              <w:left w:val="single" w:sz="8" w:space="0" w:color="000000"/>
              <w:bottom w:val="single" w:sz="8" w:space="0" w:color="000000"/>
              <w:right w:val="single" w:sz="8" w:space="0" w:color="000000"/>
            </w:tcBorders>
            <w:vAlign w:val="center"/>
          </w:tcPr>
          <w:p w14:paraId="5879659C"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Thành viên</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3BEDE9" w14:textId="77777777" w:rsidR="004754DC" w:rsidRPr="00764856" w:rsidRDefault="004754DC" w:rsidP="009B4A70">
            <w:pPr>
              <w:autoSpaceDE w:val="0"/>
              <w:autoSpaceDN w:val="0"/>
              <w:adjustRightInd w:val="0"/>
              <w:spacing w:before="120" w:after="120"/>
              <w:jc w:val="center"/>
              <w:rPr>
                <w:bCs/>
                <w:sz w:val="24"/>
                <w:szCs w:val="24"/>
              </w:rPr>
            </w:pPr>
          </w:p>
        </w:tc>
      </w:tr>
      <w:tr w:rsidR="004754DC" w:rsidRPr="00764856" w14:paraId="0EFD89C5" w14:textId="77777777" w:rsidTr="004754DC">
        <w:trPr>
          <w:trHeight w:val="397"/>
        </w:trPr>
        <w:tc>
          <w:tcPr>
            <w:tcW w:w="72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44A6A3B" w14:textId="77777777" w:rsidR="004754DC" w:rsidRPr="00764856" w:rsidRDefault="004754DC" w:rsidP="009B4A70">
            <w:pPr>
              <w:autoSpaceDE w:val="0"/>
              <w:autoSpaceDN w:val="0"/>
              <w:adjustRightInd w:val="0"/>
              <w:spacing w:before="120" w:after="120"/>
              <w:jc w:val="center"/>
              <w:rPr>
                <w:bCs/>
                <w:sz w:val="24"/>
                <w:szCs w:val="24"/>
              </w:rPr>
            </w:pPr>
            <w:r w:rsidRPr="00764856">
              <w:rPr>
                <w:bCs/>
                <w:sz w:val="24"/>
                <w:szCs w:val="24"/>
              </w:rPr>
              <w:t>7</w:t>
            </w:r>
          </w:p>
        </w:tc>
        <w:tc>
          <w:tcPr>
            <w:tcW w:w="2521" w:type="dxa"/>
            <w:tcBorders>
              <w:top w:val="single" w:sz="8" w:space="0" w:color="000000"/>
              <w:left w:val="single" w:sz="8" w:space="0" w:color="000000"/>
              <w:bottom w:val="single" w:sz="8" w:space="0" w:color="000000"/>
              <w:right w:val="single" w:sz="8" w:space="0" w:color="000000"/>
            </w:tcBorders>
            <w:vAlign w:val="center"/>
          </w:tcPr>
          <w:p w14:paraId="25DA33A6" w14:textId="77777777" w:rsidR="004754DC" w:rsidRPr="00764856" w:rsidRDefault="004754DC" w:rsidP="009B4A70">
            <w:pPr>
              <w:tabs>
                <w:tab w:val="left" w:pos="2025"/>
                <w:tab w:val="left" w:pos="5175"/>
              </w:tabs>
              <w:spacing w:before="120" w:after="120"/>
              <w:jc w:val="left"/>
              <w:rPr>
                <w:sz w:val="24"/>
                <w:szCs w:val="24"/>
              </w:rPr>
            </w:pPr>
            <w:r w:rsidRPr="00764856">
              <w:rPr>
                <w:sz w:val="24"/>
                <w:szCs w:val="24"/>
              </w:rPr>
              <w:t>Nguyễn Thị Hà</w:t>
            </w:r>
          </w:p>
        </w:tc>
        <w:tc>
          <w:tcPr>
            <w:tcW w:w="2551" w:type="dxa"/>
            <w:tcBorders>
              <w:top w:val="single" w:sz="8" w:space="0" w:color="000000"/>
              <w:left w:val="single" w:sz="8" w:space="0" w:color="000000"/>
              <w:bottom w:val="single" w:sz="8" w:space="0" w:color="000000"/>
              <w:right w:val="single" w:sz="8" w:space="0" w:color="000000"/>
            </w:tcBorders>
            <w:vAlign w:val="center"/>
          </w:tcPr>
          <w:p w14:paraId="3EFC3575"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Tổ trưởng CM khối 4 tuổi</w:t>
            </w:r>
          </w:p>
        </w:tc>
        <w:tc>
          <w:tcPr>
            <w:tcW w:w="2146" w:type="dxa"/>
            <w:tcBorders>
              <w:top w:val="single" w:sz="8" w:space="0" w:color="000000"/>
              <w:left w:val="single" w:sz="8" w:space="0" w:color="000000"/>
              <w:bottom w:val="single" w:sz="8" w:space="0" w:color="000000"/>
              <w:right w:val="single" w:sz="8" w:space="0" w:color="000000"/>
            </w:tcBorders>
            <w:vAlign w:val="center"/>
          </w:tcPr>
          <w:p w14:paraId="6C9B8E49" w14:textId="77777777" w:rsidR="004754DC" w:rsidRPr="00764856" w:rsidRDefault="004754DC" w:rsidP="009B4A70">
            <w:pPr>
              <w:tabs>
                <w:tab w:val="left" w:pos="2025"/>
                <w:tab w:val="left" w:pos="5175"/>
              </w:tabs>
              <w:spacing w:before="120" w:after="120"/>
              <w:jc w:val="center"/>
              <w:rPr>
                <w:sz w:val="24"/>
                <w:szCs w:val="24"/>
              </w:rPr>
            </w:pPr>
            <w:r w:rsidRPr="00764856">
              <w:rPr>
                <w:sz w:val="24"/>
                <w:szCs w:val="24"/>
              </w:rPr>
              <w:t>Thành viên</w:t>
            </w:r>
          </w:p>
        </w:tc>
        <w:tc>
          <w:tcPr>
            <w:tcW w:w="12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6AE7CFC" w14:textId="77777777" w:rsidR="004754DC" w:rsidRPr="00764856" w:rsidRDefault="004754DC" w:rsidP="009B4A70">
            <w:pPr>
              <w:autoSpaceDE w:val="0"/>
              <w:autoSpaceDN w:val="0"/>
              <w:adjustRightInd w:val="0"/>
              <w:spacing w:before="120" w:after="120"/>
              <w:jc w:val="center"/>
              <w:rPr>
                <w:bCs/>
                <w:sz w:val="24"/>
                <w:szCs w:val="24"/>
              </w:rPr>
            </w:pPr>
          </w:p>
        </w:tc>
      </w:tr>
    </w:tbl>
    <w:p w14:paraId="2F9B0337" w14:textId="77777777" w:rsidR="00440365" w:rsidRPr="00764856" w:rsidRDefault="00440365" w:rsidP="009B4A70">
      <w:pPr>
        <w:spacing w:before="120" w:after="120"/>
        <w:jc w:val="center"/>
        <w:rPr>
          <w:sz w:val="26"/>
          <w:szCs w:val="24"/>
          <w:lang w:val="en-US"/>
        </w:rPr>
      </w:pPr>
    </w:p>
    <w:p w14:paraId="68D714BE" w14:textId="77777777" w:rsidR="00440365" w:rsidRPr="00764856" w:rsidRDefault="00440365" w:rsidP="009B4A70">
      <w:pPr>
        <w:spacing w:before="120" w:after="120"/>
        <w:jc w:val="center"/>
        <w:rPr>
          <w:szCs w:val="28"/>
          <w:lang w:val="en-US"/>
        </w:rPr>
      </w:pPr>
    </w:p>
    <w:p w14:paraId="1E43ACF8" w14:textId="77777777" w:rsidR="00440365" w:rsidRPr="00764856" w:rsidRDefault="00440365" w:rsidP="009B4A70">
      <w:pPr>
        <w:spacing w:before="120" w:after="120"/>
        <w:jc w:val="center"/>
        <w:rPr>
          <w:szCs w:val="28"/>
          <w:lang w:val="en-US"/>
        </w:rPr>
      </w:pPr>
    </w:p>
    <w:p w14:paraId="254F67CF" w14:textId="77777777" w:rsidR="00DE0D18" w:rsidRPr="00764856" w:rsidRDefault="00DE0D18" w:rsidP="009B4A70">
      <w:pPr>
        <w:autoSpaceDE w:val="0"/>
        <w:autoSpaceDN w:val="0"/>
        <w:adjustRightInd w:val="0"/>
        <w:spacing w:before="120" w:after="120"/>
        <w:jc w:val="center"/>
        <w:rPr>
          <w:b/>
          <w:bCs/>
          <w:lang w:val="en-US"/>
        </w:rPr>
      </w:pPr>
    </w:p>
    <w:p w14:paraId="724E2F23" w14:textId="77777777" w:rsidR="00DE0D18" w:rsidRPr="00764856" w:rsidRDefault="00DE0D18" w:rsidP="009B4A70">
      <w:pPr>
        <w:autoSpaceDE w:val="0"/>
        <w:autoSpaceDN w:val="0"/>
        <w:adjustRightInd w:val="0"/>
        <w:spacing w:before="120" w:after="120"/>
        <w:jc w:val="center"/>
        <w:rPr>
          <w:b/>
          <w:bCs/>
          <w:lang w:val="en-US"/>
        </w:rPr>
      </w:pPr>
    </w:p>
    <w:p w14:paraId="3C7341BC" w14:textId="77777777" w:rsidR="00DE0D18" w:rsidRPr="00764856" w:rsidRDefault="00DE0D18" w:rsidP="009B4A70">
      <w:pPr>
        <w:autoSpaceDE w:val="0"/>
        <w:autoSpaceDN w:val="0"/>
        <w:adjustRightInd w:val="0"/>
        <w:spacing w:before="120" w:after="120"/>
        <w:jc w:val="center"/>
        <w:rPr>
          <w:b/>
          <w:bCs/>
          <w:lang w:val="en-US"/>
        </w:rPr>
      </w:pPr>
    </w:p>
    <w:p w14:paraId="2CAD920E" w14:textId="77777777" w:rsidR="00DE0D18" w:rsidRPr="00764856" w:rsidRDefault="00DE0D18" w:rsidP="009B4A70">
      <w:pPr>
        <w:autoSpaceDE w:val="0"/>
        <w:autoSpaceDN w:val="0"/>
        <w:adjustRightInd w:val="0"/>
        <w:spacing w:before="120" w:after="120"/>
        <w:jc w:val="center"/>
        <w:rPr>
          <w:b/>
          <w:bCs/>
          <w:lang w:val="en-US"/>
        </w:rPr>
      </w:pPr>
    </w:p>
    <w:p w14:paraId="19C8E4E0" w14:textId="77777777" w:rsidR="00FE54F1" w:rsidRPr="00764856" w:rsidRDefault="00FE54F1" w:rsidP="009B4A70">
      <w:pPr>
        <w:spacing w:before="120" w:after="120"/>
        <w:jc w:val="center"/>
        <w:rPr>
          <w:b/>
          <w:bCs/>
          <w:lang w:val="en-US"/>
        </w:rPr>
      </w:pPr>
      <w:r w:rsidRPr="00764856">
        <w:rPr>
          <w:b/>
          <w:bCs/>
          <w:lang w:val="en-US"/>
        </w:rPr>
        <w:tab/>
      </w:r>
    </w:p>
    <w:p w14:paraId="4B012B48" w14:textId="77777777" w:rsidR="00FE54F1" w:rsidRPr="00764856" w:rsidRDefault="00FE54F1" w:rsidP="009B4A70">
      <w:pPr>
        <w:spacing w:before="120" w:after="120"/>
        <w:jc w:val="center"/>
        <w:rPr>
          <w:b/>
          <w:bCs/>
          <w:lang w:val="en-US"/>
        </w:rPr>
      </w:pPr>
    </w:p>
    <w:p w14:paraId="06E6550F" w14:textId="77777777" w:rsidR="00FE54F1" w:rsidRPr="00764856" w:rsidRDefault="00FE54F1" w:rsidP="009B4A70">
      <w:pPr>
        <w:spacing w:before="120" w:after="120"/>
        <w:jc w:val="center"/>
        <w:rPr>
          <w:b/>
          <w:bCs/>
          <w:lang w:val="en-US"/>
        </w:rPr>
      </w:pPr>
    </w:p>
    <w:p w14:paraId="4D59C324" w14:textId="77777777" w:rsidR="00FE54F1" w:rsidRPr="00764856" w:rsidRDefault="00FE54F1" w:rsidP="009B4A70">
      <w:pPr>
        <w:spacing w:before="120" w:after="120"/>
        <w:jc w:val="center"/>
        <w:rPr>
          <w:b/>
          <w:bCs/>
          <w:lang w:val="en-US"/>
        </w:rPr>
      </w:pPr>
    </w:p>
    <w:p w14:paraId="07A019BE" w14:textId="77777777" w:rsidR="00FE54F1" w:rsidRPr="00764856" w:rsidRDefault="00FE54F1" w:rsidP="009B4A70">
      <w:pPr>
        <w:spacing w:before="120" w:after="120"/>
        <w:rPr>
          <w:b/>
          <w:bCs/>
          <w:lang w:val="en-US" w:eastAsia="zh-CN"/>
        </w:rPr>
      </w:pPr>
    </w:p>
    <w:p w14:paraId="24084373" w14:textId="77777777" w:rsidR="00C012CC" w:rsidRPr="00764856" w:rsidRDefault="00C012CC" w:rsidP="009B4A70">
      <w:pPr>
        <w:spacing w:before="120" w:after="120"/>
        <w:rPr>
          <w:b/>
          <w:bCs/>
          <w:lang w:val="en-US" w:eastAsia="zh-CN"/>
        </w:rPr>
      </w:pPr>
    </w:p>
    <w:p w14:paraId="6C1059CF" w14:textId="77777777" w:rsidR="00C012CC" w:rsidRPr="00764856" w:rsidRDefault="00C012CC" w:rsidP="009B4A70">
      <w:pPr>
        <w:spacing w:before="120" w:after="120"/>
        <w:rPr>
          <w:b/>
          <w:bCs/>
          <w:lang w:val="en-US" w:eastAsia="zh-CN"/>
        </w:rPr>
      </w:pPr>
    </w:p>
    <w:p w14:paraId="4A523B88" w14:textId="77777777" w:rsidR="00C012CC" w:rsidRPr="00764856" w:rsidRDefault="00C012CC" w:rsidP="009B4A70">
      <w:pPr>
        <w:spacing w:before="120" w:after="120"/>
        <w:rPr>
          <w:b/>
          <w:bCs/>
          <w:lang w:val="en-US" w:eastAsia="zh-CN"/>
        </w:rPr>
      </w:pPr>
    </w:p>
    <w:p w14:paraId="4FC2A872" w14:textId="77777777" w:rsidR="00EF33B9" w:rsidRPr="00764856" w:rsidRDefault="00EF33B9" w:rsidP="009B4A70">
      <w:pPr>
        <w:spacing w:before="120" w:after="120"/>
        <w:rPr>
          <w:b/>
          <w:bCs/>
          <w:lang w:val="en-US"/>
        </w:rPr>
      </w:pPr>
    </w:p>
    <w:p w14:paraId="79C507A9" w14:textId="77777777" w:rsidR="004754DC" w:rsidRPr="00764856" w:rsidRDefault="004754DC" w:rsidP="009B4A70">
      <w:pPr>
        <w:spacing w:before="120" w:after="120"/>
        <w:rPr>
          <w:b/>
          <w:bCs/>
          <w:lang w:val="en-US"/>
        </w:rPr>
      </w:pPr>
    </w:p>
    <w:p w14:paraId="16C3CDF7" w14:textId="77777777" w:rsidR="00241D51" w:rsidRPr="00764856" w:rsidRDefault="00FE54F1" w:rsidP="009B4A70">
      <w:pPr>
        <w:spacing w:before="120" w:after="120"/>
        <w:jc w:val="center"/>
        <w:rPr>
          <w:lang w:val="fr-FR"/>
        </w:rPr>
      </w:pPr>
      <w:r w:rsidRPr="00764856">
        <w:rPr>
          <w:lang w:val="en-US"/>
        </w:rPr>
        <w:t xml:space="preserve">SƠN LA </w:t>
      </w:r>
      <w:r w:rsidRPr="00764856">
        <w:t>- NĂM 202</w:t>
      </w:r>
      <w:r w:rsidRPr="00764856">
        <w:rPr>
          <w:lang w:val="fr-FR"/>
        </w:rPr>
        <w:t>1</w:t>
      </w:r>
    </w:p>
    <w:p w14:paraId="70C14209" w14:textId="77777777" w:rsidR="00440365" w:rsidRPr="00764856" w:rsidRDefault="00440365" w:rsidP="009B4A70">
      <w:pPr>
        <w:autoSpaceDE w:val="0"/>
        <w:autoSpaceDN w:val="0"/>
        <w:adjustRightInd w:val="0"/>
        <w:spacing w:before="120" w:after="120"/>
        <w:jc w:val="center"/>
        <w:rPr>
          <w:sz w:val="26"/>
        </w:rPr>
      </w:pPr>
      <w:r w:rsidRPr="00764856">
        <w:rPr>
          <w:b/>
          <w:bCs/>
          <w:sz w:val="26"/>
        </w:rPr>
        <w:lastRenderedPageBreak/>
        <w:t>MỤC LỤC</w:t>
      </w:r>
    </w:p>
    <w:tbl>
      <w:tblPr>
        <w:tblW w:w="9100" w:type="dxa"/>
        <w:tblInd w:w="10" w:type="dxa"/>
        <w:tblLayout w:type="fixed"/>
        <w:tblCellMar>
          <w:left w:w="0" w:type="dxa"/>
          <w:right w:w="0" w:type="dxa"/>
        </w:tblCellMar>
        <w:tblLook w:val="0000" w:firstRow="0" w:lastRow="0" w:firstColumn="0" w:lastColumn="0" w:noHBand="0" w:noVBand="0"/>
      </w:tblPr>
      <w:tblGrid>
        <w:gridCol w:w="8280"/>
        <w:gridCol w:w="820"/>
      </w:tblGrid>
      <w:tr w:rsidR="00764856" w:rsidRPr="00764856" w14:paraId="403E24E5"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tcPr>
          <w:p w14:paraId="410F5425" w14:textId="77777777" w:rsidR="00440365" w:rsidRPr="00764856" w:rsidRDefault="00440365" w:rsidP="009B4A70">
            <w:pPr>
              <w:autoSpaceDE w:val="0"/>
              <w:autoSpaceDN w:val="0"/>
              <w:adjustRightInd w:val="0"/>
              <w:spacing w:before="120" w:after="120"/>
              <w:jc w:val="center"/>
              <w:rPr>
                <w:b/>
                <w:sz w:val="24"/>
                <w:szCs w:val="24"/>
              </w:rPr>
            </w:pPr>
            <w:r w:rsidRPr="00764856">
              <w:rPr>
                <w:b/>
                <w:sz w:val="24"/>
                <w:szCs w:val="24"/>
              </w:rPr>
              <w:t>NỘI DUNG</w:t>
            </w:r>
          </w:p>
        </w:tc>
        <w:tc>
          <w:tcPr>
            <w:tcW w:w="820" w:type="dxa"/>
            <w:tcBorders>
              <w:top w:val="dotted" w:sz="8" w:space="0" w:color="000000"/>
              <w:left w:val="dotted" w:sz="8" w:space="0" w:color="000000"/>
              <w:bottom w:val="dotted" w:sz="8" w:space="0" w:color="000000"/>
              <w:right w:val="dotted" w:sz="8" w:space="0" w:color="000000"/>
            </w:tcBorders>
            <w:vAlign w:val="center"/>
          </w:tcPr>
          <w:p w14:paraId="041BF978" w14:textId="77777777" w:rsidR="00440365" w:rsidRPr="00764856" w:rsidRDefault="00440365" w:rsidP="009B4A70">
            <w:pPr>
              <w:autoSpaceDE w:val="0"/>
              <w:autoSpaceDN w:val="0"/>
              <w:adjustRightInd w:val="0"/>
              <w:spacing w:before="120" w:after="120"/>
              <w:jc w:val="center"/>
              <w:rPr>
                <w:b/>
                <w:sz w:val="24"/>
                <w:szCs w:val="24"/>
              </w:rPr>
            </w:pPr>
            <w:r w:rsidRPr="00764856">
              <w:rPr>
                <w:b/>
                <w:sz w:val="24"/>
                <w:szCs w:val="24"/>
              </w:rPr>
              <w:t>Trang</w:t>
            </w:r>
          </w:p>
        </w:tc>
      </w:tr>
      <w:tr w:rsidR="00764856" w:rsidRPr="00764856" w14:paraId="5AAF722E"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B1A36CA" w14:textId="77777777" w:rsidR="00440365" w:rsidRPr="00764856" w:rsidRDefault="00440365" w:rsidP="009B4A70">
            <w:pPr>
              <w:autoSpaceDE w:val="0"/>
              <w:autoSpaceDN w:val="0"/>
              <w:adjustRightInd w:val="0"/>
              <w:spacing w:before="120" w:after="120"/>
              <w:rPr>
                <w:sz w:val="24"/>
                <w:szCs w:val="24"/>
              </w:rPr>
            </w:pPr>
            <w:r w:rsidRPr="00764856">
              <w:rPr>
                <w:sz w:val="24"/>
                <w:szCs w:val="24"/>
              </w:rPr>
              <w:t>Mục lục</w:t>
            </w:r>
          </w:p>
        </w:tc>
        <w:tc>
          <w:tcPr>
            <w:tcW w:w="820" w:type="dxa"/>
            <w:tcBorders>
              <w:top w:val="dotted" w:sz="8" w:space="0" w:color="000000"/>
              <w:left w:val="dotted" w:sz="8" w:space="0" w:color="000000"/>
              <w:bottom w:val="dotted" w:sz="8" w:space="0" w:color="000000"/>
              <w:right w:val="dotted" w:sz="8" w:space="0" w:color="000000"/>
            </w:tcBorders>
          </w:tcPr>
          <w:p w14:paraId="27B4B5CE" w14:textId="77777777" w:rsidR="00440365" w:rsidRPr="00764856" w:rsidRDefault="00440365" w:rsidP="009B4A70">
            <w:pPr>
              <w:autoSpaceDE w:val="0"/>
              <w:autoSpaceDN w:val="0"/>
              <w:adjustRightInd w:val="0"/>
              <w:spacing w:before="120" w:after="120"/>
              <w:jc w:val="center"/>
              <w:rPr>
                <w:sz w:val="24"/>
                <w:szCs w:val="24"/>
              </w:rPr>
            </w:pPr>
            <w:r w:rsidRPr="00764856">
              <w:rPr>
                <w:sz w:val="24"/>
                <w:szCs w:val="24"/>
              </w:rPr>
              <w:t>2</w:t>
            </w:r>
          </w:p>
        </w:tc>
      </w:tr>
      <w:tr w:rsidR="00764856" w:rsidRPr="00764856" w14:paraId="4E716FB4"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17BC4074"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Danh mục các chữ viết tắt </w:t>
            </w:r>
          </w:p>
        </w:tc>
        <w:tc>
          <w:tcPr>
            <w:tcW w:w="820" w:type="dxa"/>
            <w:tcBorders>
              <w:top w:val="dotted" w:sz="8" w:space="0" w:color="000000"/>
              <w:left w:val="dotted" w:sz="8" w:space="0" w:color="000000"/>
              <w:bottom w:val="dotted" w:sz="8" w:space="0" w:color="000000"/>
              <w:right w:val="dotted" w:sz="8" w:space="0" w:color="000000"/>
            </w:tcBorders>
          </w:tcPr>
          <w:p w14:paraId="2C0171A4"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lang w:val="en-US"/>
              </w:rPr>
              <w:t>4</w:t>
            </w:r>
          </w:p>
        </w:tc>
      </w:tr>
      <w:tr w:rsidR="00764856" w:rsidRPr="00764856" w14:paraId="18986AD9"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70D71F09"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Bảng tổng hợp kết quả tự đánh giá </w:t>
            </w:r>
          </w:p>
        </w:tc>
        <w:tc>
          <w:tcPr>
            <w:tcW w:w="820" w:type="dxa"/>
            <w:tcBorders>
              <w:top w:val="dotted" w:sz="8" w:space="0" w:color="000000"/>
              <w:left w:val="dotted" w:sz="8" w:space="0" w:color="000000"/>
              <w:bottom w:val="dotted" w:sz="8" w:space="0" w:color="000000"/>
              <w:right w:val="dotted" w:sz="8" w:space="0" w:color="000000"/>
            </w:tcBorders>
          </w:tcPr>
          <w:p w14:paraId="07CE8386"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lang w:val="en-US"/>
              </w:rPr>
              <w:t>5</w:t>
            </w:r>
          </w:p>
        </w:tc>
      </w:tr>
      <w:tr w:rsidR="00764856" w:rsidRPr="00764856" w14:paraId="2BF73704"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A47BF08"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rPr>
              <w:t>Phần I. CƠ SỞ DỮ LIỆU</w:t>
            </w:r>
          </w:p>
        </w:tc>
        <w:tc>
          <w:tcPr>
            <w:tcW w:w="820" w:type="dxa"/>
            <w:tcBorders>
              <w:top w:val="dotted" w:sz="8" w:space="0" w:color="000000"/>
              <w:left w:val="dotted" w:sz="8" w:space="0" w:color="000000"/>
              <w:bottom w:val="dotted" w:sz="8" w:space="0" w:color="000000"/>
              <w:right w:val="dotted" w:sz="8" w:space="0" w:color="000000"/>
            </w:tcBorders>
          </w:tcPr>
          <w:p w14:paraId="1D78523A"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lang w:val="en-US"/>
              </w:rPr>
              <w:t>7</w:t>
            </w:r>
          </w:p>
        </w:tc>
      </w:tr>
      <w:tr w:rsidR="00764856" w:rsidRPr="00764856" w14:paraId="3071EB40"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460653EB"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rPr>
              <w:t>Phần II. TỰ ĐÁNH GIÁ</w:t>
            </w:r>
          </w:p>
        </w:tc>
        <w:tc>
          <w:tcPr>
            <w:tcW w:w="820" w:type="dxa"/>
            <w:tcBorders>
              <w:top w:val="dotted" w:sz="8" w:space="0" w:color="000000"/>
              <w:left w:val="dotted" w:sz="8" w:space="0" w:color="000000"/>
              <w:bottom w:val="dotted" w:sz="8" w:space="0" w:color="000000"/>
              <w:right w:val="dotted" w:sz="8" w:space="0" w:color="000000"/>
            </w:tcBorders>
          </w:tcPr>
          <w:p w14:paraId="7BCE3270"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lang w:val="en-US"/>
              </w:rPr>
              <w:t>11</w:t>
            </w:r>
          </w:p>
        </w:tc>
      </w:tr>
      <w:tr w:rsidR="00764856" w:rsidRPr="00764856" w14:paraId="4DF38F43"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1D5AB3C5"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lang w:val="en-US"/>
              </w:rPr>
              <w:t>A</w:t>
            </w:r>
            <w:r w:rsidRPr="00764856">
              <w:rPr>
                <w:b/>
                <w:bCs/>
                <w:sz w:val="24"/>
                <w:szCs w:val="24"/>
              </w:rPr>
              <w:t>. ĐẶT VẤN ĐỀ</w:t>
            </w:r>
          </w:p>
        </w:tc>
        <w:tc>
          <w:tcPr>
            <w:tcW w:w="820" w:type="dxa"/>
            <w:tcBorders>
              <w:top w:val="dotted" w:sz="8" w:space="0" w:color="000000"/>
              <w:left w:val="dotted" w:sz="8" w:space="0" w:color="000000"/>
              <w:bottom w:val="dotted" w:sz="8" w:space="0" w:color="000000"/>
              <w:right w:val="dotted" w:sz="8" w:space="0" w:color="000000"/>
            </w:tcBorders>
          </w:tcPr>
          <w:p w14:paraId="3BAF44EA"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lang w:val="en-US"/>
              </w:rPr>
              <w:t>11</w:t>
            </w:r>
          </w:p>
        </w:tc>
      </w:tr>
      <w:tr w:rsidR="00764856" w:rsidRPr="00764856" w14:paraId="1AE2B3AA"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13CBD768"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lang w:val="en-US"/>
              </w:rPr>
              <w:t>B</w:t>
            </w:r>
            <w:r w:rsidRPr="00764856">
              <w:rPr>
                <w:b/>
                <w:bCs/>
                <w:sz w:val="24"/>
                <w:szCs w:val="24"/>
              </w:rPr>
              <w:t>. TỰ ĐÁNH GIÁ</w:t>
            </w:r>
          </w:p>
        </w:tc>
        <w:tc>
          <w:tcPr>
            <w:tcW w:w="820" w:type="dxa"/>
            <w:tcBorders>
              <w:top w:val="dotted" w:sz="8" w:space="0" w:color="000000"/>
              <w:left w:val="dotted" w:sz="8" w:space="0" w:color="000000"/>
              <w:bottom w:val="dotted" w:sz="8" w:space="0" w:color="000000"/>
              <w:right w:val="dotted" w:sz="8" w:space="0" w:color="000000"/>
            </w:tcBorders>
          </w:tcPr>
          <w:p w14:paraId="0E137100"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lang w:val="en-US"/>
              </w:rPr>
              <w:t>1</w:t>
            </w:r>
            <w:r w:rsidR="00025D22" w:rsidRPr="00764856">
              <w:rPr>
                <w:sz w:val="24"/>
                <w:szCs w:val="24"/>
                <w:lang w:val="en-US"/>
              </w:rPr>
              <w:t>3</w:t>
            </w:r>
          </w:p>
        </w:tc>
      </w:tr>
      <w:tr w:rsidR="00764856" w:rsidRPr="00764856" w14:paraId="2B8EBB50"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0613501C" w14:textId="77777777" w:rsidR="00440365" w:rsidRPr="00764856" w:rsidRDefault="00440365" w:rsidP="009B4A70">
            <w:pPr>
              <w:autoSpaceDE w:val="0"/>
              <w:autoSpaceDN w:val="0"/>
              <w:adjustRightInd w:val="0"/>
              <w:spacing w:before="120" w:after="120"/>
              <w:rPr>
                <w:b/>
                <w:bCs/>
                <w:sz w:val="24"/>
                <w:szCs w:val="24"/>
              </w:rPr>
            </w:pPr>
            <w:r w:rsidRPr="00764856">
              <w:rPr>
                <w:b/>
                <w:bCs/>
                <w:sz w:val="24"/>
                <w:szCs w:val="24"/>
              </w:rPr>
              <w:t>I. Tự đánh giá Mức 1, Mức 2 và Mức 3</w:t>
            </w:r>
          </w:p>
        </w:tc>
        <w:tc>
          <w:tcPr>
            <w:tcW w:w="820" w:type="dxa"/>
            <w:tcBorders>
              <w:top w:val="dotted" w:sz="8" w:space="0" w:color="000000"/>
              <w:left w:val="dotted" w:sz="8" w:space="0" w:color="000000"/>
              <w:bottom w:val="dotted" w:sz="8" w:space="0" w:color="000000"/>
              <w:right w:val="dotted" w:sz="8" w:space="0" w:color="000000"/>
            </w:tcBorders>
          </w:tcPr>
          <w:p w14:paraId="2DF5035C"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lang w:val="en-US"/>
              </w:rPr>
              <w:t>1</w:t>
            </w:r>
            <w:r w:rsidR="00025D22" w:rsidRPr="00764856">
              <w:rPr>
                <w:sz w:val="24"/>
                <w:szCs w:val="24"/>
                <w:lang w:val="en-US"/>
              </w:rPr>
              <w:t>3</w:t>
            </w:r>
          </w:p>
        </w:tc>
      </w:tr>
      <w:tr w:rsidR="00764856" w:rsidRPr="00764856" w14:paraId="08E099C0"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1DB4AC34"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rPr>
              <w:t xml:space="preserve">Tiêu chuẩn 1: </w:t>
            </w:r>
            <w:r w:rsidRPr="00764856">
              <w:rPr>
                <w:b/>
                <w:bCs/>
                <w:sz w:val="24"/>
                <w:szCs w:val="24"/>
                <w:u w:color="FF0000"/>
              </w:rPr>
              <w:t>Tổ chức</w:t>
            </w:r>
            <w:r w:rsidRPr="00764856">
              <w:rPr>
                <w:b/>
                <w:bCs/>
                <w:sz w:val="24"/>
                <w:szCs w:val="24"/>
              </w:rPr>
              <w:t xml:space="preserve"> và quản lý nhà trường</w:t>
            </w:r>
          </w:p>
        </w:tc>
        <w:tc>
          <w:tcPr>
            <w:tcW w:w="820" w:type="dxa"/>
            <w:tcBorders>
              <w:top w:val="dotted" w:sz="8" w:space="0" w:color="000000"/>
              <w:left w:val="dotted" w:sz="8" w:space="0" w:color="000000"/>
              <w:bottom w:val="dotted" w:sz="8" w:space="0" w:color="000000"/>
              <w:right w:val="dotted" w:sz="8" w:space="0" w:color="000000"/>
            </w:tcBorders>
          </w:tcPr>
          <w:p w14:paraId="373F0CF3"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rPr>
              <w:t>1</w:t>
            </w:r>
            <w:r w:rsidR="00025D22" w:rsidRPr="00764856">
              <w:rPr>
                <w:sz w:val="24"/>
                <w:szCs w:val="24"/>
                <w:lang w:val="en-US"/>
              </w:rPr>
              <w:t>3</w:t>
            </w:r>
          </w:p>
        </w:tc>
      </w:tr>
      <w:tr w:rsidR="00764856" w:rsidRPr="00764856" w14:paraId="480B2AF3"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B771B91" w14:textId="77777777" w:rsidR="00440365" w:rsidRPr="00764856" w:rsidRDefault="00440365" w:rsidP="009B4A70">
            <w:pPr>
              <w:autoSpaceDE w:val="0"/>
              <w:autoSpaceDN w:val="0"/>
              <w:adjustRightInd w:val="0"/>
              <w:spacing w:before="120" w:after="120"/>
              <w:rPr>
                <w:spacing w:val="-4"/>
                <w:sz w:val="24"/>
                <w:szCs w:val="24"/>
              </w:rPr>
            </w:pPr>
            <w:r w:rsidRPr="00764856">
              <w:rPr>
                <w:spacing w:val="-4"/>
                <w:sz w:val="24"/>
                <w:szCs w:val="24"/>
              </w:rPr>
              <w:t>Tiêu chí 1.1: Phương hướng, chiến lược xây dựng và phát triển nhà trường</w:t>
            </w:r>
          </w:p>
        </w:tc>
        <w:tc>
          <w:tcPr>
            <w:tcW w:w="820" w:type="dxa"/>
            <w:tcBorders>
              <w:top w:val="dotted" w:sz="8" w:space="0" w:color="000000"/>
              <w:left w:val="dotted" w:sz="8" w:space="0" w:color="000000"/>
              <w:bottom w:val="dotted" w:sz="8" w:space="0" w:color="000000"/>
              <w:right w:val="dotted" w:sz="8" w:space="0" w:color="000000"/>
            </w:tcBorders>
          </w:tcPr>
          <w:p w14:paraId="136941BA"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rPr>
              <w:t>1</w:t>
            </w:r>
            <w:r w:rsidR="00025D22" w:rsidRPr="00764856">
              <w:rPr>
                <w:sz w:val="24"/>
                <w:szCs w:val="24"/>
                <w:lang w:val="en-US"/>
              </w:rPr>
              <w:t>3</w:t>
            </w:r>
          </w:p>
        </w:tc>
      </w:tr>
      <w:tr w:rsidR="00764856" w:rsidRPr="00764856" w14:paraId="458D3E1F"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6F7B96D3"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1.2: Hội đồng trường và các hội đồng khác</w:t>
            </w:r>
          </w:p>
        </w:tc>
        <w:tc>
          <w:tcPr>
            <w:tcW w:w="820" w:type="dxa"/>
            <w:tcBorders>
              <w:top w:val="dotted" w:sz="8" w:space="0" w:color="000000"/>
              <w:left w:val="dotted" w:sz="8" w:space="0" w:color="000000"/>
              <w:bottom w:val="dotted" w:sz="8" w:space="0" w:color="000000"/>
              <w:right w:val="dotted" w:sz="8" w:space="0" w:color="000000"/>
            </w:tcBorders>
          </w:tcPr>
          <w:p w14:paraId="735601BA" w14:textId="77777777" w:rsidR="00440365" w:rsidRPr="00764856" w:rsidRDefault="00440365" w:rsidP="009B4A70">
            <w:pPr>
              <w:autoSpaceDE w:val="0"/>
              <w:autoSpaceDN w:val="0"/>
              <w:adjustRightInd w:val="0"/>
              <w:spacing w:before="120" w:after="120"/>
              <w:jc w:val="center"/>
              <w:rPr>
                <w:sz w:val="24"/>
                <w:szCs w:val="24"/>
                <w:lang w:val="en-US"/>
              </w:rPr>
            </w:pPr>
            <w:r w:rsidRPr="00764856">
              <w:rPr>
                <w:sz w:val="24"/>
                <w:szCs w:val="24"/>
              </w:rPr>
              <w:t>1</w:t>
            </w:r>
            <w:r w:rsidR="00025D22" w:rsidRPr="00764856">
              <w:rPr>
                <w:sz w:val="24"/>
                <w:szCs w:val="24"/>
                <w:lang w:val="en-US"/>
              </w:rPr>
              <w:t>6</w:t>
            </w:r>
          </w:p>
        </w:tc>
      </w:tr>
      <w:tr w:rsidR="00764856" w:rsidRPr="00764856" w14:paraId="12402903"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56950759"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1.3: Tổ chức Đảng Cộng sản Việt Nam, các đoàn thể và các tổ chức khác trong nhà trường.</w:t>
            </w:r>
          </w:p>
        </w:tc>
        <w:tc>
          <w:tcPr>
            <w:tcW w:w="820" w:type="dxa"/>
            <w:tcBorders>
              <w:top w:val="dotted" w:sz="8" w:space="0" w:color="000000"/>
              <w:left w:val="dotted" w:sz="8" w:space="0" w:color="000000"/>
              <w:bottom w:val="dotted" w:sz="8" w:space="0" w:color="000000"/>
              <w:right w:val="dotted" w:sz="8" w:space="0" w:color="000000"/>
            </w:tcBorders>
          </w:tcPr>
          <w:p w14:paraId="2E47C43D"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1</w:t>
            </w:r>
            <w:r w:rsidR="002F2A50" w:rsidRPr="00764856">
              <w:rPr>
                <w:sz w:val="24"/>
                <w:szCs w:val="24"/>
                <w:lang w:val="en-US"/>
              </w:rPr>
              <w:t>8</w:t>
            </w:r>
          </w:p>
        </w:tc>
      </w:tr>
      <w:tr w:rsidR="00764856" w:rsidRPr="00764856" w14:paraId="02B89D46"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42720B31" w14:textId="77777777" w:rsidR="00440365" w:rsidRPr="00764856" w:rsidRDefault="00440365" w:rsidP="009B4A70">
            <w:pPr>
              <w:autoSpaceDE w:val="0"/>
              <w:autoSpaceDN w:val="0"/>
              <w:adjustRightInd w:val="0"/>
              <w:spacing w:before="120" w:after="120"/>
              <w:rPr>
                <w:spacing w:val="-4"/>
                <w:sz w:val="24"/>
                <w:szCs w:val="24"/>
              </w:rPr>
            </w:pPr>
            <w:r w:rsidRPr="00764856">
              <w:rPr>
                <w:spacing w:val="-4"/>
                <w:sz w:val="24"/>
                <w:szCs w:val="24"/>
              </w:rPr>
              <w:t>Tiêu chí 1.4: Hiệu trưởng, phó hiệu trưởng, tổ chuyên môn và tổ văn phòng</w:t>
            </w:r>
          </w:p>
        </w:tc>
        <w:tc>
          <w:tcPr>
            <w:tcW w:w="820" w:type="dxa"/>
            <w:tcBorders>
              <w:top w:val="dotted" w:sz="8" w:space="0" w:color="000000"/>
              <w:left w:val="dotted" w:sz="8" w:space="0" w:color="000000"/>
              <w:bottom w:val="dotted" w:sz="8" w:space="0" w:color="000000"/>
              <w:right w:val="dotted" w:sz="8" w:space="0" w:color="000000"/>
            </w:tcBorders>
          </w:tcPr>
          <w:p w14:paraId="2C242BFF"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2</w:t>
            </w:r>
            <w:r w:rsidR="002F2A50" w:rsidRPr="00764856">
              <w:rPr>
                <w:sz w:val="24"/>
                <w:szCs w:val="24"/>
                <w:lang w:val="en-US"/>
              </w:rPr>
              <w:t>0</w:t>
            </w:r>
          </w:p>
        </w:tc>
      </w:tr>
      <w:tr w:rsidR="00764856" w:rsidRPr="00764856" w14:paraId="64FDEEC9"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7F762C6A"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Tiêu chí 1. 5: Tổ chức </w:t>
            </w:r>
            <w:r w:rsidRPr="00764856">
              <w:rPr>
                <w:sz w:val="24"/>
                <w:szCs w:val="24"/>
                <w:u w:color="FF0000"/>
              </w:rPr>
              <w:t>nhóm trẻ</w:t>
            </w:r>
            <w:r w:rsidRPr="00764856">
              <w:rPr>
                <w:sz w:val="24"/>
                <w:szCs w:val="24"/>
              </w:rPr>
              <w:t xml:space="preserve"> và lớp mẫu giáo</w:t>
            </w:r>
          </w:p>
        </w:tc>
        <w:tc>
          <w:tcPr>
            <w:tcW w:w="820" w:type="dxa"/>
            <w:tcBorders>
              <w:top w:val="dotted" w:sz="8" w:space="0" w:color="000000"/>
              <w:left w:val="dotted" w:sz="8" w:space="0" w:color="000000"/>
              <w:bottom w:val="dotted" w:sz="8" w:space="0" w:color="000000"/>
              <w:right w:val="dotted" w:sz="8" w:space="0" w:color="000000"/>
            </w:tcBorders>
          </w:tcPr>
          <w:p w14:paraId="7392E23B"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2</w:t>
            </w:r>
            <w:r w:rsidR="002F2A50" w:rsidRPr="00764856">
              <w:rPr>
                <w:sz w:val="24"/>
                <w:szCs w:val="24"/>
                <w:lang w:val="en-US"/>
              </w:rPr>
              <w:t>2</w:t>
            </w:r>
          </w:p>
        </w:tc>
      </w:tr>
      <w:tr w:rsidR="00764856" w:rsidRPr="00764856" w14:paraId="7235CDF7"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7CBE90DF"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1.6: Quản lý hành chính, tài chính và tài sản</w:t>
            </w:r>
          </w:p>
        </w:tc>
        <w:tc>
          <w:tcPr>
            <w:tcW w:w="820" w:type="dxa"/>
            <w:tcBorders>
              <w:top w:val="dotted" w:sz="8" w:space="0" w:color="000000"/>
              <w:left w:val="dotted" w:sz="8" w:space="0" w:color="000000"/>
              <w:bottom w:val="dotted" w:sz="8" w:space="0" w:color="000000"/>
              <w:right w:val="dotted" w:sz="8" w:space="0" w:color="000000"/>
            </w:tcBorders>
          </w:tcPr>
          <w:p w14:paraId="35C8C4E1"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2</w:t>
            </w:r>
            <w:r w:rsidR="002F2A50" w:rsidRPr="00764856">
              <w:rPr>
                <w:sz w:val="24"/>
                <w:szCs w:val="24"/>
                <w:lang w:val="en-US"/>
              </w:rPr>
              <w:t>4</w:t>
            </w:r>
          </w:p>
        </w:tc>
      </w:tr>
      <w:tr w:rsidR="00764856" w:rsidRPr="00764856" w14:paraId="4DFA8DF1"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152B81F5"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1.7: Quản lý cán bộ, giáo viên và nhân viên</w:t>
            </w:r>
          </w:p>
        </w:tc>
        <w:tc>
          <w:tcPr>
            <w:tcW w:w="820" w:type="dxa"/>
            <w:tcBorders>
              <w:top w:val="dotted" w:sz="8" w:space="0" w:color="000000"/>
              <w:left w:val="dotted" w:sz="8" w:space="0" w:color="000000"/>
              <w:bottom w:val="dotted" w:sz="8" w:space="0" w:color="000000"/>
              <w:right w:val="dotted" w:sz="8" w:space="0" w:color="000000"/>
            </w:tcBorders>
          </w:tcPr>
          <w:p w14:paraId="412545FB"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2</w:t>
            </w:r>
            <w:r w:rsidR="002F2A50" w:rsidRPr="00764856">
              <w:rPr>
                <w:sz w:val="24"/>
                <w:szCs w:val="24"/>
                <w:lang w:val="en-US"/>
              </w:rPr>
              <w:t>6</w:t>
            </w:r>
          </w:p>
        </w:tc>
      </w:tr>
      <w:tr w:rsidR="00764856" w:rsidRPr="00764856" w14:paraId="7FD553BB"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02435A3"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1.8: Quản lý các hoạt động giáo dục</w:t>
            </w:r>
          </w:p>
        </w:tc>
        <w:tc>
          <w:tcPr>
            <w:tcW w:w="820" w:type="dxa"/>
            <w:tcBorders>
              <w:top w:val="dotted" w:sz="8" w:space="0" w:color="000000"/>
              <w:left w:val="dotted" w:sz="8" w:space="0" w:color="000000"/>
              <w:bottom w:val="dotted" w:sz="8" w:space="0" w:color="000000"/>
              <w:right w:val="dotted" w:sz="8" w:space="0" w:color="000000"/>
            </w:tcBorders>
          </w:tcPr>
          <w:p w14:paraId="282A74F3"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28</w:t>
            </w:r>
          </w:p>
        </w:tc>
      </w:tr>
      <w:tr w:rsidR="00764856" w:rsidRPr="00764856" w14:paraId="465A3CC6"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35FA3BBF"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1.9: Thực hiện quy chế dân chủ cơ sở</w:t>
            </w:r>
          </w:p>
        </w:tc>
        <w:tc>
          <w:tcPr>
            <w:tcW w:w="820" w:type="dxa"/>
            <w:tcBorders>
              <w:top w:val="dotted" w:sz="8" w:space="0" w:color="000000"/>
              <w:left w:val="dotted" w:sz="8" w:space="0" w:color="000000"/>
              <w:bottom w:val="dotted" w:sz="8" w:space="0" w:color="000000"/>
              <w:right w:val="dotted" w:sz="8" w:space="0" w:color="000000"/>
            </w:tcBorders>
          </w:tcPr>
          <w:p w14:paraId="5BD2F051"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3</w:t>
            </w:r>
            <w:r w:rsidR="002F2A50" w:rsidRPr="00764856">
              <w:rPr>
                <w:sz w:val="24"/>
                <w:szCs w:val="24"/>
                <w:lang w:val="en-US"/>
              </w:rPr>
              <w:t>0</w:t>
            </w:r>
          </w:p>
        </w:tc>
      </w:tr>
      <w:tr w:rsidR="00764856" w:rsidRPr="00764856" w14:paraId="530E17E6"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0EDA609C"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Tiêu chí </w:t>
            </w:r>
            <w:r w:rsidR="003C1E14" w:rsidRPr="00764856">
              <w:rPr>
                <w:sz w:val="24"/>
                <w:szCs w:val="24"/>
              </w:rPr>
              <w:t>1.</w:t>
            </w:r>
            <w:r w:rsidRPr="00764856">
              <w:rPr>
                <w:sz w:val="24"/>
                <w:szCs w:val="24"/>
              </w:rPr>
              <w:t xml:space="preserve">10: Đảm bảo </w:t>
            </w:r>
            <w:r w:rsidRPr="00764856">
              <w:rPr>
                <w:sz w:val="24"/>
                <w:szCs w:val="24"/>
                <w:u w:color="FF0000"/>
              </w:rPr>
              <w:t>an ninh</w:t>
            </w:r>
            <w:r w:rsidRPr="00764856">
              <w:rPr>
                <w:sz w:val="24"/>
                <w:szCs w:val="24"/>
              </w:rPr>
              <w:t xml:space="preserve"> trật tự, an toàn trường học</w:t>
            </w:r>
          </w:p>
        </w:tc>
        <w:tc>
          <w:tcPr>
            <w:tcW w:w="820" w:type="dxa"/>
            <w:tcBorders>
              <w:top w:val="dotted" w:sz="8" w:space="0" w:color="000000"/>
              <w:left w:val="dotted" w:sz="8" w:space="0" w:color="000000"/>
              <w:bottom w:val="dotted" w:sz="8" w:space="0" w:color="000000"/>
              <w:right w:val="dotted" w:sz="8" w:space="0" w:color="000000"/>
            </w:tcBorders>
          </w:tcPr>
          <w:p w14:paraId="6AB8EAA1"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3</w:t>
            </w:r>
            <w:r w:rsidR="002F2A50" w:rsidRPr="00764856">
              <w:rPr>
                <w:sz w:val="24"/>
                <w:szCs w:val="24"/>
                <w:lang w:val="en-US"/>
              </w:rPr>
              <w:t>1</w:t>
            </w:r>
          </w:p>
        </w:tc>
      </w:tr>
      <w:tr w:rsidR="00764856" w:rsidRPr="00764856" w14:paraId="098413DD"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5EB7C498" w14:textId="77777777" w:rsidR="00440365" w:rsidRPr="00764856" w:rsidRDefault="00440365" w:rsidP="009B4A70">
            <w:pPr>
              <w:autoSpaceDE w:val="0"/>
              <w:autoSpaceDN w:val="0"/>
              <w:adjustRightInd w:val="0"/>
              <w:spacing w:before="120" w:after="120"/>
              <w:rPr>
                <w:sz w:val="24"/>
                <w:szCs w:val="24"/>
              </w:rPr>
            </w:pPr>
            <w:r w:rsidRPr="00764856">
              <w:rPr>
                <w:bCs/>
                <w:i/>
                <w:sz w:val="24"/>
                <w:szCs w:val="24"/>
                <w:lang w:val="nb-NO"/>
              </w:rPr>
              <w:t>Kết luận</w:t>
            </w:r>
            <w:r w:rsidR="00FA4B04" w:rsidRPr="00764856">
              <w:rPr>
                <w:bCs/>
                <w:i/>
                <w:sz w:val="24"/>
                <w:szCs w:val="24"/>
                <w:lang w:val="nb-NO"/>
              </w:rPr>
              <w:t xml:space="preserve"> </w:t>
            </w:r>
            <w:r w:rsidRPr="00764856">
              <w:rPr>
                <w:bCs/>
                <w:i/>
                <w:sz w:val="24"/>
                <w:szCs w:val="24"/>
                <w:lang w:val="nb-NO"/>
              </w:rPr>
              <w:t>về Tiêu chuẩn 1</w:t>
            </w:r>
          </w:p>
        </w:tc>
        <w:tc>
          <w:tcPr>
            <w:tcW w:w="820" w:type="dxa"/>
            <w:tcBorders>
              <w:top w:val="dotted" w:sz="8" w:space="0" w:color="000000"/>
              <w:left w:val="dotted" w:sz="8" w:space="0" w:color="000000"/>
              <w:bottom w:val="dotted" w:sz="8" w:space="0" w:color="000000"/>
              <w:right w:val="dotted" w:sz="8" w:space="0" w:color="000000"/>
            </w:tcBorders>
          </w:tcPr>
          <w:p w14:paraId="4AFDE697"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3</w:t>
            </w:r>
            <w:r w:rsidR="002F2A50" w:rsidRPr="00764856">
              <w:rPr>
                <w:sz w:val="24"/>
                <w:szCs w:val="24"/>
                <w:lang w:val="en-US"/>
              </w:rPr>
              <w:t>3</w:t>
            </w:r>
          </w:p>
        </w:tc>
      </w:tr>
      <w:tr w:rsidR="00764856" w:rsidRPr="00764856" w14:paraId="1AAD254B"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AFAB311"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rPr>
              <w:t xml:space="preserve">Tiêu chuẩn 2: Cán bộ quản lý, giáo viên, nhân viên </w:t>
            </w:r>
          </w:p>
        </w:tc>
        <w:tc>
          <w:tcPr>
            <w:tcW w:w="820" w:type="dxa"/>
            <w:tcBorders>
              <w:top w:val="dotted" w:sz="8" w:space="0" w:color="000000"/>
              <w:left w:val="dotted" w:sz="8" w:space="0" w:color="000000"/>
              <w:bottom w:val="dotted" w:sz="8" w:space="0" w:color="000000"/>
              <w:right w:val="dotted" w:sz="8" w:space="0" w:color="000000"/>
            </w:tcBorders>
          </w:tcPr>
          <w:p w14:paraId="6EB46C57"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36</w:t>
            </w:r>
          </w:p>
        </w:tc>
      </w:tr>
      <w:tr w:rsidR="00764856" w:rsidRPr="00764856" w14:paraId="4E9CC288"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7F7C6012"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2.1: Đối với hiệu trưởng, phó hiệu trưởng</w:t>
            </w:r>
          </w:p>
        </w:tc>
        <w:tc>
          <w:tcPr>
            <w:tcW w:w="820" w:type="dxa"/>
            <w:tcBorders>
              <w:top w:val="dotted" w:sz="8" w:space="0" w:color="000000"/>
              <w:left w:val="dotted" w:sz="8" w:space="0" w:color="000000"/>
              <w:bottom w:val="dotted" w:sz="8" w:space="0" w:color="000000"/>
              <w:right w:val="dotted" w:sz="8" w:space="0" w:color="000000"/>
            </w:tcBorders>
          </w:tcPr>
          <w:p w14:paraId="617E8AB9"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36</w:t>
            </w:r>
          </w:p>
        </w:tc>
      </w:tr>
      <w:tr w:rsidR="00764856" w:rsidRPr="00764856" w14:paraId="673A8968"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6EDFC7C0"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2.2: Đối với giáo viên</w:t>
            </w:r>
          </w:p>
        </w:tc>
        <w:tc>
          <w:tcPr>
            <w:tcW w:w="820" w:type="dxa"/>
            <w:tcBorders>
              <w:top w:val="dotted" w:sz="8" w:space="0" w:color="000000"/>
              <w:left w:val="dotted" w:sz="8" w:space="0" w:color="000000"/>
              <w:bottom w:val="dotted" w:sz="8" w:space="0" w:color="000000"/>
              <w:right w:val="dotted" w:sz="8" w:space="0" w:color="000000"/>
            </w:tcBorders>
          </w:tcPr>
          <w:p w14:paraId="19FF039E"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38</w:t>
            </w:r>
          </w:p>
        </w:tc>
      </w:tr>
      <w:tr w:rsidR="00764856" w:rsidRPr="00764856" w14:paraId="5959E26C"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4BB63FC9"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Tiêu chí </w:t>
            </w:r>
            <w:r w:rsidR="003961D8" w:rsidRPr="00764856">
              <w:rPr>
                <w:sz w:val="24"/>
                <w:szCs w:val="24"/>
              </w:rPr>
              <w:t>2.</w:t>
            </w:r>
            <w:r w:rsidRPr="00764856">
              <w:rPr>
                <w:sz w:val="24"/>
                <w:szCs w:val="24"/>
              </w:rPr>
              <w:t>3: Đối với nhân viên</w:t>
            </w:r>
          </w:p>
        </w:tc>
        <w:tc>
          <w:tcPr>
            <w:tcW w:w="820" w:type="dxa"/>
            <w:tcBorders>
              <w:top w:val="dotted" w:sz="8" w:space="0" w:color="000000"/>
              <w:left w:val="dotted" w:sz="8" w:space="0" w:color="000000"/>
              <w:bottom w:val="dotted" w:sz="8" w:space="0" w:color="000000"/>
              <w:right w:val="dotted" w:sz="8" w:space="0" w:color="000000"/>
            </w:tcBorders>
          </w:tcPr>
          <w:p w14:paraId="29B9D62A" w14:textId="77777777" w:rsidR="00440365" w:rsidRPr="00764856" w:rsidRDefault="003C1E14" w:rsidP="009B4A70">
            <w:pPr>
              <w:autoSpaceDE w:val="0"/>
              <w:autoSpaceDN w:val="0"/>
              <w:adjustRightInd w:val="0"/>
              <w:spacing w:before="120" w:after="120"/>
              <w:jc w:val="center"/>
              <w:rPr>
                <w:sz w:val="24"/>
                <w:szCs w:val="24"/>
                <w:lang w:val="en-US"/>
              </w:rPr>
            </w:pPr>
            <w:r w:rsidRPr="00764856">
              <w:rPr>
                <w:sz w:val="24"/>
                <w:szCs w:val="24"/>
                <w:lang w:val="en-US"/>
              </w:rPr>
              <w:t>4</w:t>
            </w:r>
            <w:r w:rsidR="002F2A50" w:rsidRPr="00764856">
              <w:rPr>
                <w:sz w:val="24"/>
                <w:szCs w:val="24"/>
                <w:lang w:val="en-US"/>
              </w:rPr>
              <w:t>0</w:t>
            </w:r>
          </w:p>
        </w:tc>
      </w:tr>
      <w:tr w:rsidR="00764856" w:rsidRPr="00764856" w14:paraId="0A466144"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685028EA" w14:textId="77777777" w:rsidR="00440365" w:rsidRPr="00764856" w:rsidRDefault="00440365" w:rsidP="009B4A70">
            <w:pPr>
              <w:autoSpaceDE w:val="0"/>
              <w:autoSpaceDN w:val="0"/>
              <w:adjustRightInd w:val="0"/>
              <w:spacing w:before="120" w:after="120"/>
              <w:rPr>
                <w:sz w:val="24"/>
                <w:szCs w:val="24"/>
              </w:rPr>
            </w:pPr>
            <w:r w:rsidRPr="00764856">
              <w:rPr>
                <w:bCs/>
                <w:i/>
                <w:sz w:val="24"/>
                <w:szCs w:val="24"/>
                <w:lang w:val="nb-NO"/>
              </w:rPr>
              <w:lastRenderedPageBreak/>
              <w:t>Kết luận</w:t>
            </w:r>
            <w:r w:rsidR="00FA4B04" w:rsidRPr="00764856">
              <w:rPr>
                <w:bCs/>
                <w:i/>
                <w:sz w:val="24"/>
                <w:szCs w:val="24"/>
                <w:lang w:val="nb-NO"/>
              </w:rPr>
              <w:t xml:space="preserve"> </w:t>
            </w:r>
            <w:r w:rsidRPr="00764856">
              <w:rPr>
                <w:bCs/>
                <w:i/>
                <w:sz w:val="24"/>
                <w:szCs w:val="24"/>
                <w:lang w:val="nb-NO"/>
              </w:rPr>
              <w:t>về Tiêu chuẩn 2</w:t>
            </w:r>
          </w:p>
        </w:tc>
        <w:tc>
          <w:tcPr>
            <w:tcW w:w="820" w:type="dxa"/>
            <w:tcBorders>
              <w:top w:val="dotted" w:sz="8" w:space="0" w:color="000000"/>
              <w:left w:val="dotted" w:sz="8" w:space="0" w:color="000000"/>
              <w:bottom w:val="dotted" w:sz="8" w:space="0" w:color="000000"/>
              <w:right w:val="dotted" w:sz="8" w:space="0" w:color="000000"/>
            </w:tcBorders>
          </w:tcPr>
          <w:p w14:paraId="663E977C" w14:textId="77777777" w:rsidR="00440365" w:rsidRPr="00764856" w:rsidRDefault="0007670A" w:rsidP="009B4A70">
            <w:pPr>
              <w:autoSpaceDE w:val="0"/>
              <w:autoSpaceDN w:val="0"/>
              <w:adjustRightInd w:val="0"/>
              <w:spacing w:before="120" w:after="120"/>
              <w:jc w:val="center"/>
              <w:rPr>
                <w:sz w:val="24"/>
                <w:szCs w:val="24"/>
                <w:lang w:val="en-US"/>
              </w:rPr>
            </w:pPr>
            <w:r w:rsidRPr="00764856">
              <w:rPr>
                <w:sz w:val="24"/>
                <w:szCs w:val="24"/>
                <w:lang w:val="en-US"/>
              </w:rPr>
              <w:t>4</w:t>
            </w:r>
            <w:r w:rsidR="002F2A50" w:rsidRPr="00764856">
              <w:rPr>
                <w:sz w:val="24"/>
                <w:szCs w:val="24"/>
                <w:lang w:val="en-US"/>
              </w:rPr>
              <w:t>2</w:t>
            </w:r>
          </w:p>
        </w:tc>
      </w:tr>
      <w:tr w:rsidR="00764856" w:rsidRPr="00764856" w14:paraId="0260C44D"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490E32C9"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rPr>
              <w:t>Tiêu chuẩn 3: Cơ sở vật chất và thiết bị dạy học</w:t>
            </w:r>
          </w:p>
        </w:tc>
        <w:tc>
          <w:tcPr>
            <w:tcW w:w="820" w:type="dxa"/>
            <w:tcBorders>
              <w:top w:val="dotted" w:sz="8" w:space="0" w:color="000000"/>
              <w:left w:val="dotted" w:sz="8" w:space="0" w:color="000000"/>
              <w:bottom w:val="dotted" w:sz="8" w:space="0" w:color="000000"/>
              <w:right w:val="dotted" w:sz="8" w:space="0" w:color="000000"/>
            </w:tcBorders>
          </w:tcPr>
          <w:p w14:paraId="40BF34FE" w14:textId="77777777" w:rsidR="00440365" w:rsidRPr="00764856" w:rsidRDefault="0007670A" w:rsidP="009B4A70">
            <w:pPr>
              <w:autoSpaceDE w:val="0"/>
              <w:autoSpaceDN w:val="0"/>
              <w:adjustRightInd w:val="0"/>
              <w:spacing w:before="120" w:after="120"/>
              <w:jc w:val="center"/>
              <w:rPr>
                <w:b/>
                <w:sz w:val="24"/>
                <w:szCs w:val="24"/>
                <w:lang w:val="en-US"/>
              </w:rPr>
            </w:pPr>
            <w:r w:rsidRPr="00764856">
              <w:rPr>
                <w:b/>
                <w:sz w:val="24"/>
                <w:szCs w:val="24"/>
                <w:lang w:val="en-US"/>
              </w:rPr>
              <w:t>4</w:t>
            </w:r>
            <w:r w:rsidR="002F2A50" w:rsidRPr="00764856">
              <w:rPr>
                <w:b/>
                <w:sz w:val="24"/>
                <w:szCs w:val="24"/>
                <w:lang w:val="en-US"/>
              </w:rPr>
              <w:t>3</w:t>
            </w:r>
          </w:p>
        </w:tc>
      </w:tr>
      <w:tr w:rsidR="00764856" w:rsidRPr="00764856" w14:paraId="10F1F69C"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55577126"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Tiêu chí 3.1: Diện tích, khuôn viên và </w:t>
            </w:r>
            <w:r w:rsidRPr="00764856">
              <w:rPr>
                <w:sz w:val="24"/>
                <w:szCs w:val="24"/>
                <w:u w:color="FF0000"/>
              </w:rPr>
              <w:t>sân vườn</w:t>
            </w:r>
          </w:p>
        </w:tc>
        <w:tc>
          <w:tcPr>
            <w:tcW w:w="820" w:type="dxa"/>
            <w:tcBorders>
              <w:top w:val="dotted" w:sz="8" w:space="0" w:color="000000"/>
              <w:left w:val="dotted" w:sz="8" w:space="0" w:color="000000"/>
              <w:bottom w:val="dotted" w:sz="8" w:space="0" w:color="000000"/>
              <w:right w:val="dotted" w:sz="8" w:space="0" w:color="000000"/>
            </w:tcBorders>
          </w:tcPr>
          <w:p w14:paraId="169C9AF9" w14:textId="77777777" w:rsidR="00440365" w:rsidRPr="00764856" w:rsidRDefault="0007670A" w:rsidP="009B4A70">
            <w:pPr>
              <w:autoSpaceDE w:val="0"/>
              <w:autoSpaceDN w:val="0"/>
              <w:adjustRightInd w:val="0"/>
              <w:spacing w:before="120" w:after="120"/>
              <w:jc w:val="center"/>
              <w:rPr>
                <w:sz w:val="24"/>
                <w:szCs w:val="24"/>
                <w:lang w:val="en-US"/>
              </w:rPr>
            </w:pPr>
            <w:r w:rsidRPr="00764856">
              <w:rPr>
                <w:sz w:val="24"/>
                <w:szCs w:val="24"/>
                <w:lang w:val="en-US"/>
              </w:rPr>
              <w:t>4</w:t>
            </w:r>
            <w:r w:rsidR="002F2A50" w:rsidRPr="00764856">
              <w:rPr>
                <w:sz w:val="24"/>
                <w:szCs w:val="24"/>
                <w:lang w:val="en-US"/>
              </w:rPr>
              <w:t>3</w:t>
            </w:r>
          </w:p>
        </w:tc>
      </w:tr>
      <w:tr w:rsidR="00764856" w:rsidRPr="00764856" w14:paraId="38B59318"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D8E8255" w14:textId="77777777" w:rsidR="00440365" w:rsidRPr="00764856" w:rsidRDefault="00440365" w:rsidP="009B4A70">
            <w:pPr>
              <w:autoSpaceDE w:val="0"/>
              <w:autoSpaceDN w:val="0"/>
              <w:adjustRightInd w:val="0"/>
              <w:spacing w:before="120" w:after="120"/>
              <w:rPr>
                <w:spacing w:val="-10"/>
                <w:sz w:val="24"/>
                <w:szCs w:val="24"/>
              </w:rPr>
            </w:pPr>
            <w:r w:rsidRPr="00764856">
              <w:rPr>
                <w:spacing w:val="-10"/>
                <w:sz w:val="24"/>
                <w:szCs w:val="24"/>
              </w:rPr>
              <w:t xml:space="preserve">Tiêu chí 3.2: </w:t>
            </w:r>
            <w:r w:rsidRPr="00764856">
              <w:rPr>
                <w:spacing w:val="-10"/>
                <w:sz w:val="24"/>
                <w:szCs w:val="24"/>
                <w:u w:color="FF0000"/>
              </w:rPr>
              <w:t>Khối phòng nhóm trẻ</w:t>
            </w:r>
            <w:r w:rsidRPr="00764856">
              <w:rPr>
                <w:spacing w:val="-10"/>
                <w:sz w:val="24"/>
                <w:szCs w:val="24"/>
              </w:rPr>
              <w:t xml:space="preserve">, lớp mẫu giáo và </w:t>
            </w:r>
            <w:r w:rsidRPr="00764856">
              <w:rPr>
                <w:spacing w:val="-10"/>
                <w:sz w:val="24"/>
                <w:szCs w:val="24"/>
                <w:u w:color="FF0000"/>
              </w:rPr>
              <w:t>khối phòng</w:t>
            </w:r>
            <w:r w:rsidRPr="00764856">
              <w:rPr>
                <w:spacing w:val="-10"/>
                <w:sz w:val="24"/>
                <w:szCs w:val="24"/>
              </w:rPr>
              <w:t xml:space="preserve"> phục vụ học tập</w:t>
            </w:r>
          </w:p>
        </w:tc>
        <w:tc>
          <w:tcPr>
            <w:tcW w:w="820" w:type="dxa"/>
            <w:tcBorders>
              <w:top w:val="dotted" w:sz="8" w:space="0" w:color="000000"/>
              <w:left w:val="dotted" w:sz="8" w:space="0" w:color="000000"/>
              <w:bottom w:val="dotted" w:sz="8" w:space="0" w:color="000000"/>
              <w:right w:val="dotted" w:sz="8" w:space="0" w:color="000000"/>
            </w:tcBorders>
          </w:tcPr>
          <w:p w14:paraId="4F2AD18B"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45</w:t>
            </w:r>
          </w:p>
        </w:tc>
      </w:tr>
      <w:tr w:rsidR="00764856" w:rsidRPr="00764856" w14:paraId="782BFDF9"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8D8D224"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Tiêu chí 3. 3: </w:t>
            </w:r>
            <w:r w:rsidRPr="00764856">
              <w:rPr>
                <w:sz w:val="24"/>
                <w:szCs w:val="24"/>
                <w:u w:color="FF0000"/>
              </w:rPr>
              <w:t>Khối phòng</w:t>
            </w:r>
            <w:r w:rsidRPr="00764856">
              <w:rPr>
                <w:sz w:val="24"/>
                <w:szCs w:val="24"/>
              </w:rPr>
              <w:t xml:space="preserve"> hành chính – quản trị </w:t>
            </w:r>
          </w:p>
        </w:tc>
        <w:tc>
          <w:tcPr>
            <w:tcW w:w="820" w:type="dxa"/>
            <w:tcBorders>
              <w:top w:val="dotted" w:sz="8" w:space="0" w:color="000000"/>
              <w:left w:val="dotted" w:sz="8" w:space="0" w:color="000000"/>
              <w:bottom w:val="dotted" w:sz="8" w:space="0" w:color="000000"/>
              <w:right w:val="dotted" w:sz="8" w:space="0" w:color="000000"/>
            </w:tcBorders>
          </w:tcPr>
          <w:p w14:paraId="2102816D"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46</w:t>
            </w:r>
          </w:p>
        </w:tc>
      </w:tr>
      <w:tr w:rsidR="00764856" w:rsidRPr="00764856" w14:paraId="1C8B6287"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4ABB2F52"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3.4: Khối phòng tổ chức ăn</w:t>
            </w:r>
          </w:p>
        </w:tc>
        <w:tc>
          <w:tcPr>
            <w:tcW w:w="820" w:type="dxa"/>
            <w:tcBorders>
              <w:top w:val="dotted" w:sz="8" w:space="0" w:color="000000"/>
              <w:left w:val="dotted" w:sz="8" w:space="0" w:color="000000"/>
              <w:bottom w:val="dotted" w:sz="8" w:space="0" w:color="000000"/>
              <w:right w:val="dotted" w:sz="8" w:space="0" w:color="000000"/>
            </w:tcBorders>
          </w:tcPr>
          <w:p w14:paraId="0A132BFE"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48</w:t>
            </w:r>
          </w:p>
        </w:tc>
      </w:tr>
      <w:tr w:rsidR="00764856" w:rsidRPr="00764856" w14:paraId="246738BE"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A4F91D0" w14:textId="77777777" w:rsidR="00440365" w:rsidRPr="00764856" w:rsidRDefault="00440365" w:rsidP="009B4A70">
            <w:pPr>
              <w:autoSpaceDE w:val="0"/>
              <w:autoSpaceDN w:val="0"/>
              <w:adjustRightInd w:val="0"/>
              <w:spacing w:before="120" w:after="120"/>
              <w:rPr>
                <w:sz w:val="24"/>
                <w:szCs w:val="24"/>
              </w:rPr>
            </w:pPr>
            <w:r w:rsidRPr="00764856">
              <w:rPr>
                <w:sz w:val="24"/>
                <w:szCs w:val="24"/>
              </w:rPr>
              <w:t xml:space="preserve">Tiêu chí 3.5: Thiết bị </w:t>
            </w:r>
            <w:r w:rsidRPr="00764856">
              <w:rPr>
                <w:sz w:val="24"/>
                <w:szCs w:val="24"/>
                <w:u w:color="FF0000"/>
              </w:rPr>
              <w:t xml:space="preserve">đồ </w:t>
            </w:r>
            <w:r w:rsidR="002A7D26" w:rsidRPr="00764856">
              <w:rPr>
                <w:sz w:val="24"/>
                <w:szCs w:val="24"/>
                <w:u w:color="FF0000"/>
              </w:rPr>
              <w:t>dùng</w:t>
            </w:r>
            <w:r w:rsidRPr="00764856">
              <w:rPr>
                <w:sz w:val="24"/>
                <w:szCs w:val="24"/>
              </w:rPr>
              <w:t xml:space="preserve"> đồ chơi</w:t>
            </w:r>
          </w:p>
        </w:tc>
        <w:tc>
          <w:tcPr>
            <w:tcW w:w="820" w:type="dxa"/>
            <w:tcBorders>
              <w:top w:val="dotted" w:sz="8" w:space="0" w:color="000000"/>
              <w:left w:val="dotted" w:sz="8" w:space="0" w:color="000000"/>
              <w:bottom w:val="dotted" w:sz="8" w:space="0" w:color="000000"/>
              <w:right w:val="dotted" w:sz="8" w:space="0" w:color="000000"/>
            </w:tcBorders>
          </w:tcPr>
          <w:p w14:paraId="499997F4" w14:textId="77777777" w:rsidR="00440365" w:rsidRPr="00764856" w:rsidRDefault="0007670A" w:rsidP="009B4A70">
            <w:pPr>
              <w:autoSpaceDE w:val="0"/>
              <w:autoSpaceDN w:val="0"/>
              <w:adjustRightInd w:val="0"/>
              <w:spacing w:before="120" w:after="120"/>
              <w:jc w:val="center"/>
              <w:rPr>
                <w:sz w:val="24"/>
                <w:szCs w:val="24"/>
                <w:lang w:val="en-US"/>
              </w:rPr>
            </w:pPr>
            <w:r w:rsidRPr="00764856">
              <w:rPr>
                <w:sz w:val="24"/>
                <w:szCs w:val="24"/>
                <w:lang w:val="en-US"/>
              </w:rPr>
              <w:t>5</w:t>
            </w:r>
            <w:r w:rsidR="002F2A50" w:rsidRPr="00764856">
              <w:rPr>
                <w:sz w:val="24"/>
                <w:szCs w:val="24"/>
                <w:lang w:val="en-US"/>
              </w:rPr>
              <w:t>0</w:t>
            </w:r>
          </w:p>
        </w:tc>
      </w:tr>
      <w:tr w:rsidR="00764856" w:rsidRPr="00764856" w14:paraId="122D6C89"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26F8A758"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3.6: Khu vệ sinh, hệ thống cấp thoát nước</w:t>
            </w:r>
          </w:p>
        </w:tc>
        <w:tc>
          <w:tcPr>
            <w:tcW w:w="820" w:type="dxa"/>
            <w:tcBorders>
              <w:top w:val="dotted" w:sz="8" w:space="0" w:color="000000"/>
              <w:left w:val="dotted" w:sz="8" w:space="0" w:color="000000"/>
              <w:bottom w:val="dotted" w:sz="8" w:space="0" w:color="000000"/>
              <w:right w:val="dotted" w:sz="8" w:space="0" w:color="000000"/>
            </w:tcBorders>
          </w:tcPr>
          <w:p w14:paraId="2C389809" w14:textId="77777777" w:rsidR="00440365" w:rsidRPr="00764856" w:rsidRDefault="0007670A" w:rsidP="009B4A70">
            <w:pPr>
              <w:autoSpaceDE w:val="0"/>
              <w:autoSpaceDN w:val="0"/>
              <w:adjustRightInd w:val="0"/>
              <w:spacing w:before="120" w:after="120"/>
              <w:jc w:val="center"/>
              <w:rPr>
                <w:sz w:val="24"/>
                <w:szCs w:val="24"/>
                <w:lang w:val="en-US"/>
              </w:rPr>
            </w:pPr>
            <w:r w:rsidRPr="00764856">
              <w:rPr>
                <w:sz w:val="24"/>
                <w:szCs w:val="24"/>
                <w:lang w:val="en-US"/>
              </w:rPr>
              <w:t>5</w:t>
            </w:r>
            <w:r w:rsidR="002F2A50" w:rsidRPr="00764856">
              <w:rPr>
                <w:sz w:val="24"/>
                <w:szCs w:val="24"/>
                <w:lang w:val="en-US"/>
              </w:rPr>
              <w:t>2</w:t>
            </w:r>
          </w:p>
        </w:tc>
      </w:tr>
      <w:tr w:rsidR="00764856" w:rsidRPr="00764856" w14:paraId="037C2701"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73A98062" w14:textId="77777777" w:rsidR="00440365" w:rsidRPr="00764856" w:rsidRDefault="00440365" w:rsidP="009B4A70">
            <w:pPr>
              <w:autoSpaceDE w:val="0"/>
              <w:autoSpaceDN w:val="0"/>
              <w:adjustRightInd w:val="0"/>
              <w:spacing w:before="120" w:after="120"/>
              <w:rPr>
                <w:sz w:val="24"/>
                <w:szCs w:val="24"/>
              </w:rPr>
            </w:pPr>
            <w:r w:rsidRPr="00764856">
              <w:rPr>
                <w:bCs/>
                <w:i/>
                <w:sz w:val="24"/>
                <w:szCs w:val="24"/>
                <w:lang w:val="nb-NO"/>
              </w:rPr>
              <w:t>Kết luận</w:t>
            </w:r>
            <w:r w:rsidR="00FA4B04" w:rsidRPr="00764856">
              <w:rPr>
                <w:bCs/>
                <w:i/>
                <w:sz w:val="24"/>
                <w:szCs w:val="24"/>
                <w:lang w:val="nb-NO"/>
              </w:rPr>
              <w:t xml:space="preserve"> </w:t>
            </w:r>
            <w:r w:rsidRPr="00764856">
              <w:rPr>
                <w:bCs/>
                <w:i/>
                <w:sz w:val="24"/>
                <w:szCs w:val="24"/>
                <w:lang w:val="nb-NO"/>
              </w:rPr>
              <w:t>về Tiêu chuẩn 3</w:t>
            </w:r>
          </w:p>
        </w:tc>
        <w:tc>
          <w:tcPr>
            <w:tcW w:w="820" w:type="dxa"/>
            <w:tcBorders>
              <w:top w:val="dotted" w:sz="8" w:space="0" w:color="000000"/>
              <w:left w:val="dotted" w:sz="8" w:space="0" w:color="000000"/>
              <w:bottom w:val="dotted" w:sz="8" w:space="0" w:color="000000"/>
              <w:right w:val="dotted" w:sz="8" w:space="0" w:color="000000"/>
            </w:tcBorders>
          </w:tcPr>
          <w:p w14:paraId="48AF2DC8"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53</w:t>
            </w:r>
          </w:p>
        </w:tc>
      </w:tr>
      <w:tr w:rsidR="00764856" w:rsidRPr="00764856" w14:paraId="715F80E9"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4CF10091" w14:textId="77777777" w:rsidR="00440365" w:rsidRPr="00764856" w:rsidRDefault="00440365" w:rsidP="009B4A70">
            <w:pPr>
              <w:autoSpaceDE w:val="0"/>
              <w:autoSpaceDN w:val="0"/>
              <w:adjustRightInd w:val="0"/>
              <w:spacing w:before="120" w:after="120"/>
              <w:rPr>
                <w:sz w:val="24"/>
                <w:szCs w:val="24"/>
              </w:rPr>
            </w:pPr>
            <w:r w:rsidRPr="00764856">
              <w:rPr>
                <w:b/>
                <w:bCs/>
                <w:sz w:val="24"/>
                <w:szCs w:val="24"/>
              </w:rPr>
              <w:t>Tiêu chuẩn 4: Quan hệ giữa nhà trường, gia đình và xã hội</w:t>
            </w:r>
          </w:p>
        </w:tc>
        <w:tc>
          <w:tcPr>
            <w:tcW w:w="820" w:type="dxa"/>
            <w:tcBorders>
              <w:top w:val="dotted" w:sz="8" w:space="0" w:color="000000"/>
              <w:left w:val="dotted" w:sz="8" w:space="0" w:color="000000"/>
              <w:bottom w:val="dotted" w:sz="8" w:space="0" w:color="000000"/>
              <w:right w:val="dotted" w:sz="8" w:space="0" w:color="000000"/>
            </w:tcBorders>
          </w:tcPr>
          <w:p w14:paraId="54AFA526"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55</w:t>
            </w:r>
          </w:p>
        </w:tc>
      </w:tr>
      <w:tr w:rsidR="00764856" w:rsidRPr="00764856" w14:paraId="5A6B4E53"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77E1703D"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4.1: Ban đại diện cha mẹ trẻ</w:t>
            </w:r>
          </w:p>
        </w:tc>
        <w:tc>
          <w:tcPr>
            <w:tcW w:w="820" w:type="dxa"/>
            <w:tcBorders>
              <w:top w:val="dotted" w:sz="8" w:space="0" w:color="000000"/>
              <w:left w:val="dotted" w:sz="8" w:space="0" w:color="000000"/>
              <w:bottom w:val="dotted" w:sz="8" w:space="0" w:color="000000"/>
              <w:right w:val="dotted" w:sz="8" w:space="0" w:color="000000"/>
            </w:tcBorders>
          </w:tcPr>
          <w:p w14:paraId="1E9BCF45"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55</w:t>
            </w:r>
          </w:p>
        </w:tc>
      </w:tr>
      <w:tr w:rsidR="00764856" w:rsidRPr="00764856" w14:paraId="02B134BD"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61A8B232"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4.2: Công tác tham mưu với cấp ủy đảng, chính quyền và phối hợp với các tổ chức, cá nhân của trường</w:t>
            </w:r>
          </w:p>
        </w:tc>
        <w:tc>
          <w:tcPr>
            <w:tcW w:w="820" w:type="dxa"/>
            <w:tcBorders>
              <w:top w:val="dotted" w:sz="8" w:space="0" w:color="000000"/>
              <w:left w:val="dotted" w:sz="8" w:space="0" w:color="000000"/>
              <w:bottom w:val="dotted" w:sz="8" w:space="0" w:color="000000"/>
              <w:right w:val="dotted" w:sz="8" w:space="0" w:color="000000"/>
            </w:tcBorders>
          </w:tcPr>
          <w:p w14:paraId="1FC92585"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57</w:t>
            </w:r>
          </w:p>
        </w:tc>
      </w:tr>
      <w:tr w:rsidR="00764856" w:rsidRPr="00764856" w14:paraId="11AC346D"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6340ECD5" w14:textId="77777777" w:rsidR="00440365" w:rsidRPr="00764856" w:rsidRDefault="00440365" w:rsidP="009B4A70">
            <w:pPr>
              <w:autoSpaceDE w:val="0"/>
              <w:autoSpaceDN w:val="0"/>
              <w:adjustRightInd w:val="0"/>
              <w:spacing w:before="120" w:after="120"/>
              <w:rPr>
                <w:sz w:val="24"/>
                <w:szCs w:val="24"/>
              </w:rPr>
            </w:pPr>
            <w:r w:rsidRPr="00764856">
              <w:rPr>
                <w:bCs/>
                <w:i/>
                <w:sz w:val="24"/>
                <w:szCs w:val="24"/>
                <w:lang w:val="nb-NO"/>
              </w:rPr>
              <w:t>Kết luận</w:t>
            </w:r>
            <w:r w:rsidR="00FA4B04" w:rsidRPr="00764856">
              <w:rPr>
                <w:bCs/>
                <w:i/>
                <w:sz w:val="24"/>
                <w:szCs w:val="24"/>
                <w:lang w:val="nb-NO"/>
              </w:rPr>
              <w:t xml:space="preserve"> </w:t>
            </w:r>
            <w:r w:rsidRPr="00764856">
              <w:rPr>
                <w:bCs/>
                <w:i/>
                <w:sz w:val="24"/>
                <w:szCs w:val="24"/>
                <w:lang w:val="nb-NO"/>
              </w:rPr>
              <w:t>về Tiêu chuẩn 4</w:t>
            </w:r>
          </w:p>
        </w:tc>
        <w:tc>
          <w:tcPr>
            <w:tcW w:w="820" w:type="dxa"/>
            <w:tcBorders>
              <w:top w:val="dotted" w:sz="8" w:space="0" w:color="000000"/>
              <w:left w:val="dotted" w:sz="8" w:space="0" w:color="000000"/>
              <w:bottom w:val="dotted" w:sz="8" w:space="0" w:color="000000"/>
              <w:right w:val="dotted" w:sz="8" w:space="0" w:color="000000"/>
            </w:tcBorders>
          </w:tcPr>
          <w:p w14:paraId="4CCA8DBC"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59</w:t>
            </w:r>
          </w:p>
        </w:tc>
      </w:tr>
      <w:tr w:rsidR="00764856" w:rsidRPr="00764856" w14:paraId="1616024B"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1663E5E2" w14:textId="77777777" w:rsidR="00440365" w:rsidRPr="00764856" w:rsidRDefault="00440365" w:rsidP="009B4A70">
            <w:pPr>
              <w:autoSpaceDE w:val="0"/>
              <w:autoSpaceDN w:val="0"/>
              <w:adjustRightInd w:val="0"/>
              <w:spacing w:before="120" w:after="120"/>
              <w:rPr>
                <w:spacing w:val="-6"/>
                <w:sz w:val="24"/>
                <w:szCs w:val="24"/>
              </w:rPr>
            </w:pPr>
            <w:r w:rsidRPr="00764856">
              <w:rPr>
                <w:b/>
                <w:bCs/>
                <w:spacing w:val="-6"/>
                <w:sz w:val="24"/>
                <w:szCs w:val="24"/>
              </w:rPr>
              <w:t>Tiêu chuẩn 5: Hoạt động và kết quả nuôi dưỡng, chăm sóc, giáo dục trẻ</w:t>
            </w:r>
          </w:p>
        </w:tc>
        <w:tc>
          <w:tcPr>
            <w:tcW w:w="820" w:type="dxa"/>
            <w:tcBorders>
              <w:top w:val="dotted" w:sz="8" w:space="0" w:color="000000"/>
              <w:left w:val="dotted" w:sz="8" w:space="0" w:color="000000"/>
              <w:bottom w:val="dotted" w:sz="8" w:space="0" w:color="000000"/>
              <w:right w:val="dotted" w:sz="8" w:space="0" w:color="000000"/>
            </w:tcBorders>
          </w:tcPr>
          <w:p w14:paraId="1176CFFE" w14:textId="77777777" w:rsidR="00440365" w:rsidRPr="00764856" w:rsidRDefault="0007670A" w:rsidP="009B4A70">
            <w:pPr>
              <w:autoSpaceDE w:val="0"/>
              <w:autoSpaceDN w:val="0"/>
              <w:adjustRightInd w:val="0"/>
              <w:spacing w:before="120" w:after="120"/>
              <w:jc w:val="center"/>
              <w:rPr>
                <w:b/>
                <w:sz w:val="24"/>
                <w:szCs w:val="24"/>
                <w:lang w:val="en-US"/>
              </w:rPr>
            </w:pPr>
            <w:r w:rsidRPr="00764856">
              <w:rPr>
                <w:sz w:val="24"/>
                <w:szCs w:val="24"/>
                <w:lang w:val="en-US"/>
              </w:rPr>
              <w:t>6</w:t>
            </w:r>
            <w:r w:rsidR="002F2A50" w:rsidRPr="00764856">
              <w:rPr>
                <w:sz w:val="24"/>
                <w:szCs w:val="24"/>
                <w:lang w:val="en-US"/>
              </w:rPr>
              <w:t>1</w:t>
            </w:r>
          </w:p>
        </w:tc>
      </w:tr>
      <w:tr w:rsidR="00764856" w:rsidRPr="00764856" w14:paraId="49894C93"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6562A181"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5.1: Thực hiện Chương trình giáo dục mầm non</w:t>
            </w:r>
          </w:p>
        </w:tc>
        <w:tc>
          <w:tcPr>
            <w:tcW w:w="820" w:type="dxa"/>
            <w:tcBorders>
              <w:top w:val="dotted" w:sz="8" w:space="0" w:color="000000"/>
              <w:left w:val="dotted" w:sz="8" w:space="0" w:color="000000"/>
              <w:bottom w:val="dotted" w:sz="8" w:space="0" w:color="000000"/>
              <w:right w:val="dotted" w:sz="8" w:space="0" w:color="000000"/>
            </w:tcBorders>
          </w:tcPr>
          <w:p w14:paraId="13DABCCA"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61</w:t>
            </w:r>
          </w:p>
        </w:tc>
      </w:tr>
      <w:tr w:rsidR="00764856" w:rsidRPr="00764856" w14:paraId="68AFB8C8"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334B9046"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5.2: Tổ chức hoạt động nuôi dưỡng, chăm sóc và giáo dục trẻ</w:t>
            </w:r>
          </w:p>
        </w:tc>
        <w:tc>
          <w:tcPr>
            <w:tcW w:w="820" w:type="dxa"/>
            <w:tcBorders>
              <w:top w:val="dotted" w:sz="8" w:space="0" w:color="000000"/>
              <w:left w:val="dotted" w:sz="8" w:space="0" w:color="000000"/>
              <w:bottom w:val="dotted" w:sz="8" w:space="0" w:color="000000"/>
              <w:right w:val="dotted" w:sz="8" w:space="0" w:color="000000"/>
            </w:tcBorders>
          </w:tcPr>
          <w:p w14:paraId="74EAA458"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64</w:t>
            </w:r>
          </w:p>
        </w:tc>
      </w:tr>
      <w:tr w:rsidR="00764856" w:rsidRPr="00764856" w14:paraId="6C193B87"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3850B164"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5.3: Kết quả nuôi dưỡng và chăm sóc sức khỏe</w:t>
            </w:r>
          </w:p>
        </w:tc>
        <w:tc>
          <w:tcPr>
            <w:tcW w:w="820" w:type="dxa"/>
            <w:tcBorders>
              <w:top w:val="dotted" w:sz="8" w:space="0" w:color="000000"/>
              <w:left w:val="dotted" w:sz="8" w:space="0" w:color="000000"/>
              <w:bottom w:val="dotted" w:sz="8" w:space="0" w:color="000000"/>
              <w:right w:val="dotted" w:sz="8" w:space="0" w:color="000000"/>
            </w:tcBorders>
          </w:tcPr>
          <w:p w14:paraId="0AB20FEA"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66</w:t>
            </w:r>
          </w:p>
        </w:tc>
      </w:tr>
      <w:tr w:rsidR="00764856" w:rsidRPr="00764856" w14:paraId="63511BF8"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1F0D9ABD" w14:textId="77777777" w:rsidR="00440365" w:rsidRPr="00764856" w:rsidRDefault="00440365" w:rsidP="009B4A70">
            <w:pPr>
              <w:autoSpaceDE w:val="0"/>
              <w:autoSpaceDN w:val="0"/>
              <w:adjustRightInd w:val="0"/>
              <w:spacing w:before="120" w:after="120"/>
              <w:rPr>
                <w:sz w:val="24"/>
                <w:szCs w:val="24"/>
              </w:rPr>
            </w:pPr>
            <w:r w:rsidRPr="00764856">
              <w:rPr>
                <w:sz w:val="24"/>
                <w:szCs w:val="24"/>
              </w:rPr>
              <w:t>Tiêu chí 5.4: Kết quả giáo dục</w:t>
            </w:r>
          </w:p>
        </w:tc>
        <w:tc>
          <w:tcPr>
            <w:tcW w:w="820" w:type="dxa"/>
            <w:tcBorders>
              <w:top w:val="dotted" w:sz="8" w:space="0" w:color="000000"/>
              <w:left w:val="dotted" w:sz="8" w:space="0" w:color="000000"/>
              <w:bottom w:val="dotted" w:sz="8" w:space="0" w:color="000000"/>
              <w:right w:val="dotted" w:sz="8" w:space="0" w:color="000000"/>
            </w:tcBorders>
          </w:tcPr>
          <w:p w14:paraId="67F5FF54"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69</w:t>
            </w:r>
          </w:p>
        </w:tc>
      </w:tr>
      <w:tr w:rsidR="00764856" w:rsidRPr="00764856" w14:paraId="512ABBB2"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39AAECDC" w14:textId="77777777" w:rsidR="00440365" w:rsidRPr="00764856" w:rsidRDefault="00440365" w:rsidP="009B4A70">
            <w:pPr>
              <w:autoSpaceDE w:val="0"/>
              <w:autoSpaceDN w:val="0"/>
              <w:adjustRightInd w:val="0"/>
              <w:spacing w:before="120" w:after="120"/>
              <w:rPr>
                <w:sz w:val="24"/>
                <w:szCs w:val="24"/>
              </w:rPr>
            </w:pPr>
            <w:r w:rsidRPr="00764856">
              <w:rPr>
                <w:bCs/>
                <w:i/>
                <w:sz w:val="24"/>
                <w:szCs w:val="24"/>
                <w:lang w:val="nb-NO"/>
              </w:rPr>
              <w:t>Kết luận</w:t>
            </w:r>
            <w:r w:rsidR="00FA4B04" w:rsidRPr="00764856">
              <w:rPr>
                <w:bCs/>
                <w:i/>
                <w:sz w:val="24"/>
                <w:szCs w:val="24"/>
                <w:lang w:val="nb-NO"/>
              </w:rPr>
              <w:t xml:space="preserve"> </w:t>
            </w:r>
            <w:r w:rsidRPr="00764856">
              <w:rPr>
                <w:bCs/>
                <w:i/>
                <w:sz w:val="24"/>
                <w:szCs w:val="24"/>
                <w:lang w:val="nb-NO"/>
              </w:rPr>
              <w:t>về Tiêu chuẩn 5</w:t>
            </w:r>
          </w:p>
        </w:tc>
        <w:tc>
          <w:tcPr>
            <w:tcW w:w="820" w:type="dxa"/>
            <w:tcBorders>
              <w:top w:val="dotted" w:sz="8" w:space="0" w:color="000000"/>
              <w:left w:val="dotted" w:sz="8" w:space="0" w:color="000000"/>
              <w:bottom w:val="dotted" w:sz="8" w:space="0" w:color="000000"/>
              <w:right w:val="dotted" w:sz="8" w:space="0" w:color="000000"/>
            </w:tcBorders>
          </w:tcPr>
          <w:p w14:paraId="6D4D7FBF"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70</w:t>
            </w:r>
          </w:p>
        </w:tc>
      </w:tr>
      <w:tr w:rsidR="00764856" w:rsidRPr="00764856" w14:paraId="095797F0"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6F6F787F" w14:textId="77777777" w:rsidR="00440365" w:rsidRPr="00764856" w:rsidRDefault="00FA4B04" w:rsidP="009B4A70">
            <w:pPr>
              <w:autoSpaceDE w:val="0"/>
              <w:autoSpaceDN w:val="0"/>
              <w:adjustRightInd w:val="0"/>
              <w:spacing w:before="120" w:after="120"/>
              <w:rPr>
                <w:sz w:val="24"/>
                <w:szCs w:val="24"/>
              </w:rPr>
            </w:pPr>
            <w:r w:rsidRPr="00764856">
              <w:rPr>
                <w:b/>
                <w:sz w:val="24"/>
                <w:szCs w:val="24"/>
                <w:lang w:val="pt-BR"/>
              </w:rPr>
              <w:t xml:space="preserve">Phần </w:t>
            </w:r>
            <w:r w:rsidR="00440365" w:rsidRPr="00764856">
              <w:rPr>
                <w:b/>
                <w:bCs/>
                <w:sz w:val="24"/>
                <w:szCs w:val="24"/>
              </w:rPr>
              <w:t>III. KẾT LUẬN CHUNG</w:t>
            </w:r>
          </w:p>
        </w:tc>
        <w:tc>
          <w:tcPr>
            <w:tcW w:w="820" w:type="dxa"/>
            <w:tcBorders>
              <w:top w:val="dotted" w:sz="8" w:space="0" w:color="000000"/>
              <w:left w:val="dotted" w:sz="8" w:space="0" w:color="000000"/>
              <w:bottom w:val="dotted" w:sz="8" w:space="0" w:color="000000"/>
              <w:right w:val="dotted" w:sz="8" w:space="0" w:color="000000"/>
            </w:tcBorders>
          </w:tcPr>
          <w:p w14:paraId="226EA25D" w14:textId="77777777" w:rsidR="00440365" w:rsidRPr="00764856" w:rsidRDefault="002F2A50" w:rsidP="009B4A70">
            <w:pPr>
              <w:autoSpaceDE w:val="0"/>
              <w:autoSpaceDN w:val="0"/>
              <w:adjustRightInd w:val="0"/>
              <w:spacing w:before="120" w:after="120"/>
              <w:jc w:val="center"/>
              <w:rPr>
                <w:sz w:val="24"/>
                <w:szCs w:val="24"/>
                <w:lang w:val="en-US"/>
              </w:rPr>
            </w:pPr>
            <w:r w:rsidRPr="00764856">
              <w:rPr>
                <w:sz w:val="24"/>
                <w:szCs w:val="24"/>
                <w:lang w:val="en-US"/>
              </w:rPr>
              <w:t>7</w:t>
            </w:r>
            <w:r w:rsidR="00217E0B" w:rsidRPr="00764856">
              <w:rPr>
                <w:sz w:val="24"/>
                <w:szCs w:val="24"/>
                <w:lang w:val="en-US"/>
              </w:rPr>
              <w:t>2</w:t>
            </w:r>
          </w:p>
        </w:tc>
      </w:tr>
      <w:tr w:rsidR="00F354B9" w:rsidRPr="00764856" w14:paraId="57178E18" w14:textId="77777777" w:rsidTr="00ED3167">
        <w:trPr>
          <w:trHeight w:val="57"/>
        </w:trPr>
        <w:tc>
          <w:tcPr>
            <w:tcW w:w="8280" w:type="dxa"/>
            <w:tcBorders>
              <w:top w:val="dotted" w:sz="8" w:space="0" w:color="000000"/>
              <w:left w:val="dotted" w:sz="8" w:space="0" w:color="000000"/>
              <w:bottom w:val="dotted" w:sz="8" w:space="0" w:color="000000"/>
              <w:right w:val="dotted" w:sz="8" w:space="0" w:color="000000"/>
            </w:tcBorders>
            <w:vAlign w:val="center"/>
          </w:tcPr>
          <w:p w14:paraId="006C96FA" w14:textId="77777777" w:rsidR="00F354B9" w:rsidRPr="00764856" w:rsidRDefault="00FA4B04" w:rsidP="009B4A70">
            <w:pPr>
              <w:autoSpaceDE w:val="0"/>
              <w:autoSpaceDN w:val="0"/>
              <w:adjustRightInd w:val="0"/>
              <w:spacing w:before="120" w:after="120"/>
              <w:rPr>
                <w:b/>
                <w:sz w:val="24"/>
                <w:szCs w:val="24"/>
                <w:highlight w:val="yellow"/>
                <w:lang w:val="en-US"/>
              </w:rPr>
            </w:pPr>
            <w:r w:rsidRPr="00764856">
              <w:rPr>
                <w:b/>
                <w:sz w:val="24"/>
                <w:szCs w:val="24"/>
                <w:lang w:val="pt-BR"/>
              </w:rPr>
              <w:t>Phần IV. PHỤ LỤC</w:t>
            </w:r>
          </w:p>
        </w:tc>
        <w:tc>
          <w:tcPr>
            <w:tcW w:w="820" w:type="dxa"/>
            <w:tcBorders>
              <w:top w:val="dotted" w:sz="8" w:space="0" w:color="000000"/>
              <w:left w:val="dotted" w:sz="8" w:space="0" w:color="000000"/>
              <w:bottom w:val="dotted" w:sz="8" w:space="0" w:color="000000"/>
              <w:right w:val="dotted" w:sz="8" w:space="0" w:color="000000"/>
            </w:tcBorders>
          </w:tcPr>
          <w:p w14:paraId="60E89E8E" w14:textId="77777777" w:rsidR="00F354B9" w:rsidRPr="00764856" w:rsidRDefault="00F354B9" w:rsidP="009B4A70">
            <w:pPr>
              <w:autoSpaceDE w:val="0"/>
              <w:autoSpaceDN w:val="0"/>
              <w:adjustRightInd w:val="0"/>
              <w:spacing w:before="120" w:after="120"/>
              <w:jc w:val="center"/>
              <w:rPr>
                <w:sz w:val="24"/>
                <w:szCs w:val="24"/>
              </w:rPr>
            </w:pPr>
          </w:p>
        </w:tc>
      </w:tr>
    </w:tbl>
    <w:p w14:paraId="3DB31239" w14:textId="77777777" w:rsidR="00440365" w:rsidRPr="00764856" w:rsidRDefault="00440365" w:rsidP="009B4A70">
      <w:pPr>
        <w:autoSpaceDE w:val="0"/>
        <w:autoSpaceDN w:val="0"/>
        <w:adjustRightInd w:val="0"/>
        <w:spacing w:before="120" w:after="120"/>
        <w:rPr>
          <w:b/>
          <w:bCs/>
          <w:sz w:val="26"/>
        </w:rPr>
      </w:pPr>
    </w:p>
    <w:p w14:paraId="19CEF6F1" w14:textId="77777777" w:rsidR="00F20C80" w:rsidRPr="00764856" w:rsidRDefault="00F20C80" w:rsidP="009B4A70">
      <w:pPr>
        <w:autoSpaceDE w:val="0"/>
        <w:autoSpaceDN w:val="0"/>
        <w:adjustRightInd w:val="0"/>
        <w:spacing w:before="120" w:after="120"/>
        <w:rPr>
          <w:b/>
          <w:bCs/>
        </w:rPr>
      </w:pPr>
    </w:p>
    <w:p w14:paraId="33E4340C" w14:textId="77777777" w:rsidR="00157451" w:rsidRPr="00764856" w:rsidRDefault="00157451" w:rsidP="009B4A70">
      <w:pPr>
        <w:autoSpaceDE w:val="0"/>
        <w:autoSpaceDN w:val="0"/>
        <w:adjustRightInd w:val="0"/>
        <w:spacing w:before="120" w:after="120"/>
        <w:rPr>
          <w:b/>
          <w:bCs/>
        </w:rPr>
      </w:pPr>
    </w:p>
    <w:p w14:paraId="54AD888D" w14:textId="77777777" w:rsidR="009B4A70" w:rsidRPr="00764856" w:rsidRDefault="009B4A70" w:rsidP="009B4A70">
      <w:pPr>
        <w:autoSpaceDE w:val="0"/>
        <w:autoSpaceDN w:val="0"/>
        <w:adjustRightInd w:val="0"/>
        <w:spacing w:before="120" w:after="120"/>
        <w:rPr>
          <w:b/>
          <w:bCs/>
        </w:rPr>
      </w:pPr>
    </w:p>
    <w:p w14:paraId="205C5B0C" w14:textId="77777777" w:rsidR="009B4A70" w:rsidRPr="00764856" w:rsidRDefault="009B4A70" w:rsidP="009B4A70">
      <w:pPr>
        <w:autoSpaceDE w:val="0"/>
        <w:autoSpaceDN w:val="0"/>
        <w:adjustRightInd w:val="0"/>
        <w:spacing w:before="120" w:after="120"/>
        <w:rPr>
          <w:b/>
          <w:bCs/>
        </w:rPr>
      </w:pPr>
    </w:p>
    <w:p w14:paraId="121D9C53" w14:textId="77777777" w:rsidR="00157451" w:rsidRPr="00764856" w:rsidRDefault="00157451" w:rsidP="009B4A70">
      <w:pPr>
        <w:autoSpaceDE w:val="0"/>
        <w:autoSpaceDN w:val="0"/>
        <w:adjustRightInd w:val="0"/>
        <w:spacing w:before="120" w:after="120"/>
        <w:rPr>
          <w:b/>
          <w:bCs/>
          <w:lang w:val="en-US"/>
        </w:rPr>
      </w:pPr>
    </w:p>
    <w:p w14:paraId="1502E223" w14:textId="77777777" w:rsidR="00FE54F1" w:rsidRPr="00764856" w:rsidRDefault="00440365" w:rsidP="009B4A70">
      <w:pPr>
        <w:pStyle w:val="NormalWeb"/>
        <w:shd w:val="clear" w:color="auto" w:fill="FFFFFF"/>
        <w:spacing w:before="120" w:beforeAutospacing="0" w:after="120" w:afterAutospacing="0"/>
        <w:jc w:val="center"/>
        <w:rPr>
          <w:b/>
          <w:bCs/>
          <w:sz w:val="28"/>
          <w:szCs w:val="28"/>
        </w:rPr>
      </w:pPr>
      <w:r w:rsidRPr="00764856">
        <w:rPr>
          <w:b/>
          <w:bCs/>
          <w:sz w:val="28"/>
          <w:szCs w:val="28"/>
          <w:lang w:val="vi-VN"/>
        </w:rPr>
        <w:lastRenderedPageBreak/>
        <w:t xml:space="preserve">DANH MỤC </w:t>
      </w:r>
    </w:p>
    <w:p w14:paraId="2AAA2538" w14:textId="77777777" w:rsidR="006B6C42" w:rsidRPr="00764856" w:rsidRDefault="00F354B9" w:rsidP="009B4A70">
      <w:pPr>
        <w:pStyle w:val="NormalWeb"/>
        <w:shd w:val="clear" w:color="auto" w:fill="FFFFFF"/>
        <w:spacing w:before="120" w:beforeAutospacing="0" w:after="120" w:afterAutospacing="0"/>
        <w:jc w:val="center"/>
        <w:rPr>
          <w:b/>
          <w:bCs/>
          <w:sz w:val="28"/>
          <w:szCs w:val="28"/>
        </w:rPr>
      </w:pPr>
      <w:r w:rsidRPr="00764856">
        <w:rPr>
          <w:b/>
          <w:bCs/>
          <w:sz w:val="28"/>
          <w:szCs w:val="28"/>
        </w:rPr>
        <w:t>CÁC CHỮ VIẾT TẮT</w:t>
      </w:r>
    </w:p>
    <w:tbl>
      <w:tblPr>
        <w:tblW w:w="0" w:type="auto"/>
        <w:tblInd w:w="10" w:type="dxa"/>
        <w:tblBorders>
          <w:top w:val="single" w:sz="8" w:space="0" w:color="000000"/>
          <w:left w:val="single" w:sz="8" w:space="0" w:color="000000"/>
          <w:bottom w:val="single" w:sz="8" w:space="0" w:color="000000"/>
          <w:right w:val="single" w:sz="8" w:space="0" w:color="000000"/>
        </w:tblBorders>
        <w:shd w:val="clear" w:color="auto" w:fill="FFFFFF"/>
        <w:tblCellMar>
          <w:top w:w="15" w:type="dxa"/>
          <w:left w:w="15" w:type="dxa"/>
          <w:bottom w:w="15" w:type="dxa"/>
          <w:right w:w="15" w:type="dxa"/>
        </w:tblCellMar>
        <w:tblLook w:val="0000" w:firstRow="0" w:lastRow="0" w:firstColumn="0" w:lastColumn="0" w:noHBand="0" w:noVBand="0"/>
      </w:tblPr>
      <w:tblGrid>
        <w:gridCol w:w="908"/>
        <w:gridCol w:w="2817"/>
        <w:gridCol w:w="5317"/>
      </w:tblGrid>
      <w:tr w:rsidR="00764856" w:rsidRPr="00764856" w14:paraId="3C88F6F2" w14:textId="77777777" w:rsidTr="00B453D1">
        <w:trPr>
          <w:trHeight w:val="397"/>
        </w:trPr>
        <w:tc>
          <w:tcPr>
            <w:tcW w:w="908"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5C629A47" w14:textId="77777777" w:rsidR="00440365" w:rsidRPr="00764856" w:rsidRDefault="00440365" w:rsidP="009B4A70">
            <w:pPr>
              <w:pStyle w:val="NormalWeb"/>
              <w:spacing w:before="0" w:beforeAutospacing="0" w:after="0" w:afterAutospacing="0"/>
              <w:jc w:val="center"/>
            </w:pPr>
            <w:r w:rsidRPr="00764856">
              <w:rPr>
                <w:b/>
                <w:bCs/>
              </w:rPr>
              <w:t>TT</w:t>
            </w:r>
          </w:p>
        </w:tc>
        <w:tc>
          <w:tcPr>
            <w:tcW w:w="2817"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tcPr>
          <w:p w14:paraId="4DC573D4" w14:textId="77777777" w:rsidR="00440365" w:rsidRPr="00764856" w:rsidRDefault="00440365" w:rsidP="009B4A70">
            <w:pPr>
              <w:pStyle w:val="NormalWeb"/>
              <w:spacing w:before="0" w:beforeAutospacing="0" w:after="0" w:afterAutospacing="0"/>
              <w:jc w:val="center"/>
            </w:pPr>
            <w:r w:rsidRPr="00764856">
              <w:rPr>
                <w:b/>
                <w:bCs/>
              </w:rPr>
              <w:t>Viết tắt</w:t>
            </w:r>
          </w:p>
        </w:tc>
        <w:tc>
          <w:tcPr>
            <w:tcW w:w="5317"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tcPr>
          <w:p w14:paraId="2AF96448" w14:textId="77777777" w:rsidR="00440365" w:rsidRPr="00764856" w:rsidRDefault="00440365" w:rsidP="009B4A70">
            <w:pPr>
              <w:pStyle w:val="NormalWeb"/>
              <w:spacing w:before="0" w:beforeAutospacing="0" w:after="0" w:afterAutospacing="0"/>
              <w:jc w:val="center"/>
            </w:pPr>
            <w:r w:rsidRPr="00764856">
              <w:rPr>
                <w:b/>
                <w:bCs/>
              </w:rPr>
              <w:t>Chú thích</w:t>
            </w:r>
          </w:p>
        </w:tc>
      </w:tr>
      <w:tr w:rsidR="00764856" w:rsidRPr="00764856" w14:paraId="328577AA"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6D76851E" w14:textId="77777777" w:rsidR="00EF33B9" w:rsidRPr="00764856" w:rsidRDefault="00EF33B9" w:rsidP="009B4A70">
            <w:pPr>
              <w:pStyle w:val="NormalWeb"/>
              <w:spacing w:before="0" w:beforeAutospacing="0" w:after="0" w:afterAutospacing="0"/>
              <w:jc w:val="center"/>
            </w:pPr>
            <w:r w:rsidRPr="00764856">
              <w:t>1</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76DDBC9E" w14:textId="77777777" w:rsidR="00EF33B9" w:rsidRPr="00764856" w:rsidRDefault="00EF33B9" w:rsidP="009B4A70">
            <w:pPr>
              <w:pStyle w:val="NormalWeb"/>
              <w:spacing w:before="0" w:beforeAutospacing="0" w:after="0" w:afterAutospacing="0"/>
            </w:pPr>
            <w:r w:rsidRPr="00764856">
              <w:t>CBQL</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3399E8D1" w14:textId="77777777" w:rsidR="00EF33B9" w:rsidRPr="00764856" w:rsidRDefault="00EF33B9" w:rsidP="009B4A70">
            <w:pPr>
              <w:pStyle w:val="NormalWeb"/>
              <w:spacing w:before="0" w:beforeAutospacing="0" w:after="0" w:afterAutospacing="0"/>
            </w:pPr>
            <w:r w:rsidRPr="00764856">
              <w:t>Cán bộ quản lý</w:t>
            </w:r>
          </w:p>
        </w:tc>
      </w:tr>
      <w:tr w:rsidR="00764856" w:rsidRPr="00764856" w14:paraId="24076CE7"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454C7126" w14:textId="77777777" w:rsidR="00EF33B9" w:rsidRPr="00764856" w:rsidRDefault="00EF33B9" w:rsidP="009B4A70">
            <w:pPr>
              <w:pStyle w:val="NormalWeb"/>
              <w:spacing w:before="0" w:beforeAutospacing="0" w:after="0" w:afterAutospacing="0"/>
              <w:jc w:val="center"/>
            </w:pPr>
            <w:r w:rsidRPr="00764856">
              <w:t>2</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209DA815" w14:textId="77777777" w:rsidR="00EF33B9" w:rsidRPr="00764856" w:rsidRDefault="00EF33B9" w:rsidP="009B4A70">
            <w:pPr>
              <w:pStyle w:val="NormalWeb"/>
              <w:spacing w:before="0" w:beforeAutospacing="0" w:after="0" w:afterAutospacing="0"/>
            </w:pPr>
            <w:r w:rsidRPr="00764856">
              <w:t>GV</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5B45E8F9" w14:textId="77777777" w:rsidR="00EF33B9" w:rsidRPr="00764856" w:rsidRDefault="00EF33B9" w:rsidP="009B4A70">
            <w:pPr>
              <w:pStyle w:val="NormalWeb"/>
              <w:spacing w:before="0" w:beforeAutospacing="0" w:after="0" w:afterAutospacing="0"/>
            </w:pPr>
            <w:r w:rsidRPr="00764856">
              <w:t>Giáo viên</w:t>
            </w:r>
          </w:p>
        </w:tc>
      </w:tr>
      <w:tr w:rsidR="00764856" w:rsidRPr="00764856" w14:paraId="3BA8A02D"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4BE9A898" w14:textId="77777777" w:rsidR="00EF33B9" w:rsidRPr="00764856" w:rsidRDefault="00EF33B9" w:rsidP="009B4A70">
            <w:pPr>
              <w:pStyle w:val="NormalWeb"/>
              <w:spacing w:before="0" w:beforeAutospacing="0" w:after="0" w:afterAutospacing="0"/>
              <w:jc w:val="center"/>
            </w:pPr>
            <w:r w:rsidRPr="00764856">
              <w:t>3</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5DF59E6B" w14:textId="77777777" w:rsidR="00EF33B9" w:rsidRPr="00764856" w:rsidRDefault="00EF33B9" w:rsidP="009B4A70">
            <w:pPr>
              <w:pStyle w:val="NormalWeb"/>
              <w:spacing w:before="0" w:beforeAutospacing="0" w:after="0" w:afterAutospacing="0"/>
            </w:pPr>
            <w:r w:rsidRPr="00764856">
              <w:t>NV</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32CB487D" w14:textId="77777777" w:rsidR="00EF33B9" w:rsidRPr="00764856" w:rsidRDefault="00EF33B9" w:rsidP="009B4A70">
            <w:pPr>
              <w:pStyle w:val="NormalWeb"/>
              <w:spacing w:before="0" w:beforeAutospacing="0" w:after="0" w:afterAutospacing="0"/>
            </w:pPr>
            <w:r w:rsidRPr="00764856">
              <w:t>Nhân viên</w:t>
            </w:r>
          </w:p>
        </w:tc>
      </w:tr>
      <w:tr w:rsidR="00764856" w:rsidRPr="00764856" w14:paraId="757524C6"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4F15C41A" w14:textId="77777777" w:rsidR="00AF7F0B" w:rsidRPr="00764856" w:rsidRDefault="00AF7F0B" w:rsidP="009B4A70">
            <w:pPr>
              <w:pStyle w:val="NormalWeb"/>
              <w:spacing w:before="0" w:beforeAutospacing="0" w:after="0" w:afterAutospacing="0"/>
              <w:jc w:val="center"/>
            </w:pPr>
            <w:r w:rsidRPr="00764856">
              <w:t>4</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1110E68D" w14:textId="77777777" w:rsidR="00AF7F0B" w:rsidRPr="00764856" w:rsidRDefault="00AF7F0B" w:rsidP="009B4A70">
            <w:pPr>
              <w:pStyle w:val="NormalWeb"/>
              <w:spacing w:before="0" w:beforeAutospacing="0" w:after="0" w:afterAutospacing="0"/>
            </w:pPr>
            <w:r w:rsidRPr="00764856">
              <w:t>BV</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50695F2D" w14:textId="77777777" w:rsidR="00AF7F0B" w:rsidRPr="00764856" w:rsidRDefault="00AF7F0B" w:rsidP="009B4A70">
            <w:pPr>
              <w:pStyle w:val="NormalWeb"/>
              <w:spacing w:before="0" w:beforeAutospacing="0" w:after="0" w:afterAutospacing="0"/>
            </w:pPr>
            <w:r w:rsidRPr="00764856">
              <w:t>Bảo vệ</w:t>
            </w:r>
          </w:p>
        </w:tc>
      </w:tr>
      <w:tr w:rsidR="00764856" w:rsidRPr="00764856" w14:paraId="4DD853E6"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2A10C18F" w14:textId="77777777" w:rsidR="00AF7F0B" w:rsidRPr="00764856" w:rsidRDefault="00AF7F0B" w:rsidP="009B4A70">
            <w:pPr>
              <w:pStyle w:val="NormalWeb"/>
              <w:spacing w:before="0" w:beforeAutospacing="0" w:after="0" w:afterAutospacing="0"/>
              <w:jc w:val="center"/>
            </w:pPr>
            <w:r w:rsidRPr="00764856">
              <w:t>5</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5FDE47B7" w14:textId="77777777" w:rsidR="00AF7F0B" w:rsidRPr="00764856" w:rsidRDefault="00AF7F0B" w:rsidP="009B4A70">
            <w:pPr>
              <w:pStyle w:val="NormalWeb"/>
              <w:spacing w:before="0" w:beforeAutospacing="0" w:after="0" w:afterAutospacing="0"/>
            </w:pPr>
            <w:r w:rsidRPr="00764856">
              <w:t>GVMN</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6D721D3B" w14:textId="77777777" w:rsidR="00AF7F0B" w:rsidRPr="00764856" w:rsidRDefault="00AF7F0B" w:rsidP="009B4A70">
            <w:pPr>
              <w:pStyle w:val="NormalWeb"/>
              <w:spacing w:before="0" w:beforeAutospacing="0" w:after="0" w:afterAutospacing="0"/>
            </w:pPr>
            <w:r w:rsidRPr="00764856">
              <w:t>Giáo viên mầm non</w:t>
            </w:r>
          </w:p>
        </w:tc>
      </w:tr>
      <w:tr w:rsidR="00764856" w:rsidRPr="00764856" w14:paraId="073A1440"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7F1774F2" w14:textId="77777777" w:rsidR="00AF7F0B" w:rsidRPr="00764856" w:rsidRDefault="00AF7F0B" w:rsidP="009B4A70">
            <w:pPr>
              <w:pStyle w:val="NormalWeb"/>
              <w:spacing w:before="0" w:beforeAutospacing="0" w:after="0" w:afterAutospacing="0"/>
              <w:jc w:val="center"/>
            </w:pPr>
            <w:r w:rsidRPr="00764856">
              <w:t>6</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41EE5250" w14:textId="77777777" w:rsidR="00AF7F0B" w:rsidRPr="00764856" w:rsidRDefault="00AF7F0B" w:rsidP="009B4A70">
            <w:pPr>
              <w:pStyle w:val="NormalWeb"/>
              <w:spacing w:before="0" w:beforeAutospacing="0" w:after="0" w:afterAutospacing="0"/>
            </w:pPr>
            <w:r w:rsidRPr="00764856">
              <w:t>CNTT</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6ED89E34" w14:textId="77777777" w:rsidR="00AF7F0B" w:rsidRPr="00764856" w:rsidRDefault="00AF7F0B" w:rsidP="009B4A70">
            <w:pPr>
              <w:pStyle w:val="NormalWeb"/>
              <w:spacing w:before="0" w:beforeAutospacing="0" w:after="0" w:afterAutospacing="0"/>
            </w:pPr>
            <w:r w:rsidRPr="00764856">
              <w:t>Công nghệ thông tin</w:t>
            </w:r>
          </w:p>
        </w:tc>
      </w:tr>
      <w:tr w:rsidR="00764856" w:rsidRPr="00764856" w14:paraId="6E4BC6A2"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5A278954" w14:textId="77777777" w:rsidR="00AF7F0B" w:rsidRPr="00764856" w:rsidRDefault="00AF7F0B" w:rsidP="009B4A70">
            <w:pPr>
              <w:pStyle w:val="NormalWeb"/>
              <w:spacing w:before="0" w:beforeAutospacing="0" w:after="0" w:afterAutospacing="0"/>
              <w:jc w:val="center"/>
            </w:pPr>
            <w:r w:rsidRPr="00764856">
              <w:t>7</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39CC508E" w14:textId="77777777" w:rsidR="00AF7F0B" w:rsidRPr="00764856" w:rsidRDefault="00AF7F0B" w:rsidP="009B4A70">
            <w:pPr>
              <w:pStyle w:val="NormalWeb"/>
              <w:spacing w:before="0" w:beforeAutospacing="0" w:after="0" w:afterAutospacing="0"/>
            </w:pPr>
            <w:r w:rsidRPr="00764856">
              <w:t>BDTX</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6E3B26C8" w14:textId="77777777" w:rsidR="00AF7F0B" w:rsidRPr="00764856" w:rsidRDefault="00AF7F0B" w:rsidP="009B4A70">
            <w:pPr>
              <w:pStyle w:val="NormalWeb"/>
              <w:spacing w:before="0" w:beforeAutospacing="0" w:after="0" w:afterAutospacing="0"/>
            </w:pPr>
            <w:r w:rsidRPr="00764856">
              <w:t>Bồi dưỡng thường xuyên</w:t>
            </w:r>
          </w:p>
        </w:tc>
      </w:tr>
      <w:tr w:rsidR="00764856" w:rsidRPr="00764856" w14:paraId="6D1AEFF6"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6C1017FB" w14:textId="77777777" w:rsidR="00AF7F0B" w:rsidRPr="00764856" w:rsidRDefault="00AF7F0B" w:rsidP="009B4A70">
            <w:pPr>
              <w:pStyle w:val="NormalWeb"/>
              <w:spacing w:before="0" w:beforeAutospacing="0" w:after="0" w:afterAutospacing="0"/>
              <w:jc w:val="center"/>
            </w:pPr>
            <w:r w:rsidRPr="00764856">
              <w:t>8</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4074DE03" w14:textId="77777777" w:rsidR="00AF7F0B" w:rsidRPr="00764856" w:rsidRDefault="00AF7F0B" w:rsidP="009B4A70">
            <w:pPr>
              <w:pStyle w:val="NormalWeb"/>
              <w:spacing w:before="0" w:beforeAutospacing="0" w:after="0" w:afterAutospacing="0"/>
            </w:pPr>
            <w:r w:rsidRPr="00764856">
              <w:t>GD&amp;ĐT</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5E75ED3C" w14:textId="77777777" w:rsidR="00AF7F0B" w:rsidRPr="00764856" w:rsidRDefault="00AF7F0B" w:rsidP="009B4A70">
            <w:pPr>
              <w:pStyle w:val="NormalWeb"/>
              <w:spacing w:before="0" w:beforeAutospacing="0" w:after="0" w:afterAutospacing="0"/>
            </w:pPr>
            <w:r w:rsidRPr="00764856">
              <w:t>Giáo dục và Đào tạo</w:t>
            </w:r>
          </w:p>
        </w:tc>
      </w:tr>
      <w:tr w:rsidR="00764856" w:rsidRPr="00764856" w14:paraId="6AA33057" w14:textId="77777777" w:rsidTr="00B453D1">
        <w:trPr>
          <w:trHeight w:val="397"/>
        </w:trPr>
        <w:tc>
          <w:tcPr>
            <w:tcW w:w="908"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3D74900D" w14:textId="77777777" w:rsidR="00AF7F0B" w:rsidRPr="00764856" w:rsidRDefault="00AF7F0B" w:rsidP="009B4A70">
            <w:pPr>
              <w:pStyle w:val="NormalWeb"/>
              <w:spacing w:before="0" w:beforeAutospacing="0" w:after="0" w:afterAutospacing="0"/>
              <w:jc w:val="center"/>
            </w:pPr>
            <w:r w:rsidRPr="00764856">
              <w:t>9</w:t>
            </w:r>
          </w:p>
        </w:tc>
        <w:tc>
          <w:tcPr>
            <w:tcW w:w="28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3BC71AEA" w14:textId="77777777" w:rsidR="00AF7F0B" w:rsidRPr="00764856" w:rsidRDefault="00AF7F0B" w:rsidP="009B4A70">
            <w:pPr>
              <w:pStyle w:val="NormalWeb"/>
              <w:spacing w:before="0" w:beforeAutospacing="0" w:after="0" w:afterAutospacing="0"/>
            </w:pPr>
            <w:r w:rsidRPr="00764856">
              <w:t>HĐND</w:t>
            </w:r>
          </w:p>
        </w:tc>
        <w:tc>
          <w:tcPr>
            <w:tcW w:w="531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tcPr>
          <w:p w14:paraId="606054D4" w14:textId="77777777" w:rsidR="00AF7F0B" w:rsidRPr="00764856" w:rsidRDefault="00AF7F0B" w:rsidP="009B4A70">
            <w:pPr>
              <w:pStyle w:val="NormalWeb"/>
              <w:spacing w:before="0" w:beforeAutospacing="0" w:after="0" w:afterAutospacing="0"/>
            </w:pPr>
            <w:r w:rsidRPr="00764856">
              <w:t>Hội đồng nhân dân</w:t>
            </w:r>
          </w:p>
        </w:tc>
      </w:tr>
      <w:tr w:rsidR="00764856" w:rsidRPr="00764856" w14:paraId="4C814EE9" w14:textId="77777777" w:rsidTr="00B453D1">
        <w:trPr>
          <w:trHeight w:val="397"/>
        </w:trPr>
        <w:tc>
          <w:tcPr>
            <w:tcW w:w="908" w:type="dxa"/>
            <w:tcBorders>
              <w:top w:val="nil"/>
              <w:left w:val="single" w:sz="8" w:space="0" w:color="000000"/>
              <w:bottom w:val="single" w:sz="4" w:space="0" w:color="auto"/>
              <w:right w:val="single" w:sz="8" w:space="0" w:color="000000"/>
            </w:tcBorders>
            <w:shd w:val="clear" w:color="auto" w:fill="FFFFFF"/>
            <w:tcMar>
              <w:top w:w="75" w:type="dxa"/>
              <w:left w:w="75" w:type="dxa"/>
              <w:bottom w:w="75" w:type="dxa"/>
              <w:right w:w="75" w:type="dxa"/>
            </w:tcMar>
          </w:tcPr>
          <w:p w14:paraId="118265F4" w14:textId="77777777" w:rsidR="00AF7F0B" w:rsidRPr="00764856" w:rsidRDefault="00AF7F0B" w:rsidP="009B4A70">
            <w:pPr>
              <w:pStyle w:val="NormalWeb"/>
              <w:spacing w:before="0" w:beforeAutospacing="0" w:after="0" w:afterAutospacing="0"/>
              <w:jc w:val="center"/>
            </w:pPr>
            <w:r w:rsidRPr="00764856">
              <w:t>10</w:t>
            </w:r>
          </w:p>
        </w:tc>
        <w:tc>
          <w:tcPr>
            <w:tcW w:w="2817" w:type="dxa"/>
            <w:tcBorders>
              <w:top w:val="nil"/>
              <w:left w:val="nil"/>
              <w:bottom w:val="single" w:sz="4" w:space="0" w:color="auto"/>
              <w:right w:val="single" w:sz="8" w:space="0" w:color="000000"/>
            </w:tcBorders>
            <w:shd w:val="clear" w:color="auto" w:fill="FFFFFF"/>
            <w:tcMar>
              <w:top w:w="75" w:type="dxa"/>
              <w:left w:w="75" w:type="dxa"/>
              <w:bottom w:w="75" w:type="dxa"/>
              <w:right w:w="75" w:type="dxa"/>
            </w:tcMar>
          </w:tcPr>
          <w:p w14:paraId="528E0E24" w14:textId="77777777" w:rsidR="00AF7F0B" w:rsidRPr="00764856" w:rsidRDefault="00AF7F0B" w:rsidP="009B4A70">
            <w:pPr>
              <w:pStyle w:val="NormalWeb"/>
              <w:spacing w:before="0" w:beforeAutospacing="0" w:after="0" w:afterAutospacing="0"/>
            </w:pPr>
            <w:r w:rsidRPr="00764856">
              <w:t>UBND</w:t>
            </w:r>
          </w:p>
        </w:tc>
        <w:tc>
          <w:tcPr>
            <w:tcW w:w="5317" w:type="dxa"/>
            <w:tcBorders>
              <w:top w:val="nil"/>
              <w:left w:val="nil"/>
              <w:bottom w:val="single" w:sz="4" w:space="0" w:color="auto"/>
              <w:right w:val="single" w:sz="8" w:space="0" w:color="000000"/>
            </w:tcBorders>
            <w:shd w:val="clear" w:color="auto" w:fill="FFFFFF"/>
            <w:tcMar>
              <w:top w:w="75" w:type="dxa"/>
              <w:left w:w="75" w:type="dxa"/>
              <w:bottom w:w="75" w:type="dxa"/>
              <w:right w:w="75" w:type="dxa"/>
            </w:tcMar>
          </w:tcPr>
          <w:p w14:paraId="2EC16660" w14:textId="77777777" w:rsidR="00AF7F0B" w:rsidRPr="00764856" w:rsidRDefault="00AF7F0B" w:rsidP="009B4A70">
            <w:pPr>
              <w:pStyle w:val="NormalWeb"/>
              <w:spacing w:before="0" w:beforeAutospacing="0" w:after="0" w:afterAutospacing="0"/>
            </w:pPr>
            <w:r w:rsidRPr="00764856">
              <w:t>Uỷ ban nhân dân</w:t>
            </w:r>
          </w:p>
        </w:tc>
      </w:tr>
      <w:tr w:rsidR="00764856" w:rsidRPr="00764856" w14:paraId="68810BC3" w14:textId="77777777" w:rsidTr="00B453D1">
        <w:trPr>
          <w:trHeight w:val="397"/>
        </w:trPr>
        <w:tc>
          <w:tcPr>
            <w:tcW w:w="908" w:type="dxa"/>
            <w:tcBorders>
              <w:top w:val="single" w:sz="4" w:space="0" w:color="auto"/>
              <w:left w:val="single" w:sz="8" w:space="0" w:color="000000"/>
              <w:bottom w:val="single" w:sz="4" w:space="0" w:color="auto"/>
              <w:right w:val="single" w:sz="8" w:space="0" w:color="000000"/>
            </w:tcBorders>
            <w:shd w:val="clear" w:color="auto" w:fill="FFFFFF"/>
            <w:tcMar>
              <w:top w:w="75" w:type="dxa"/>
              <w:left w:w="75" w:type="dxa"/>
              <w:bottom w:w="75" w:type="dxa"/>
              <w:right w:w="75" w:type="dxa"/>
            </w:tcMar>
          </w:tcPr>
          <w:p w14:paraId="17BD18EA" w14:textId="77777777" w:rsidR="00AF7F0B" w:rsidRPr="00764856" w:rsidRDefault="00AF7F0B" w:rsidP="009B4A70">
            <w:pPr>
              <w:pStyle w:val="NormalWeb"/>
              <w:spacing w:before="0" w:beforeAutospacing="0" w:after="0" w:afterAutospacing="0"/>
              <w:jc w:val="center"/>
            </w:pPr>
            <w:r w:rsidRPr="00764856">
              <w:t>11</w:t>
            </w:r>
          </w:p>
        </w:tc>
        <w:tc>
          <w:tcPr>
            <w:tcW w:w="281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14:paraId="4C717B6F" w14:textId="77777777" w:rsidR="00AF7F0B" w:rsidRPr="00764856" w:rsidRDefault="00AF7F0B" w:rsidP="009B4A70">
            <w:pPr>
              <w:pStyle w:val="NormalWeb"/>
              <w:spacing w:before="0" w:beforeAutospacing="0" w:after="0" w:afterAutospacing="0"/>
            </w:pPr>
            <w:r w:rsidRPr="00764856">
              <w:t>GDMN</w:t>
            </w:r>
          </w:p>
        </w:tc>
        <w:tc>
          <w:tcPr>
            <w:tcW w:w="531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14:paraId="38993488" w14:textId="77777777" w:rsidR="00AF7F0B" w:rsidRPr="00764856" w:rsidRDefault="00AF7F0B" w:rsidP="009B4A70">
            <w:pPr>
              <w:pStyle w:val="NormalWeb"/>
              <w:spacing w:before="0" w:beforeAutospacing="0" w:after="0" w:afterAutospacing="0"/>
            </w:pPr>
            <w:r w:rsidRPr="00764856">
              <w:t>Giáo dục mầm non</w:t>
            </w:r>
          </w:p>
        </w:tc>
      </w:tr>
      <w:tr w:rsidR="00764856" w:rsidRPr="00764856" w14:paraId="19566E32" w14:textId="77777777" w:rsidTr="00B453D1">
        <w:trPr>
          <w:trHeight w:val="397"/>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39AD272F" w14:textId="77777777" w:rsidR="00AF7F0B" w:rsidRPr="00764856" w:rsidRDefault="00AF7F0B" w:rsidP="009B4A70">
            <w:pPr>
              <w:pStyle w:val="NormalWeb"/>
              <w:spacing w:before="0" w:beforeAutospacing="0" w:after="0" w:afterAutospacing="0"/>
              <w:jc w:val="center"/>
            </w:pPr>
            <w:r w:rsidRPr="00764856">
              <w:t>12</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42C50CC4" w14:textId="77777777" w:rsidR="00AF7F0B" w:rsidRPr="00764856" w:rsidRDefault="00AF7F0B" w:rsidP="009B4A70">
            <w:pPr>
              <w:pStyle w:val="NormalWeb"/>
              <w:spacing w:before="0" w:beforeAutospacing="0" w:after="0" w:afterAutospacing="0"/>
            </w:pPr>
            <w:r w:rsidRPr="00764856">
              <w:t>BGH</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1C879B1D" w14:textId="77777777" w:rsidR="00AF7F0B" w:rsidRPr="00764856" w:rsidRDefault="00A338DE" w:rsidP="009B4A70">
            <w:pPr>
              <w:pStyle w:val="NormalWeb"/>
              <w:spacing w:before="0" w:beforeAutospacing="0" w:after="0" w:afterAutospacing="0"/>
            </w:pPr>
            <w:r w:rsidRPr="00764856">
              <w:t>Cán bộ quản lý</w:t>
            </w:r>
          </w:p>
        </w:tc>
      </w:tr>
      <w:tr w:rsidR="00764856" w:rsidRPr="00764856" w14:paraId="592A2F9C" w14:textId="77777777" w:rsidTr="00B453D1">
        <w:trPr>
          <w:trHeight w:val="397"/>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23CE32A8" w14:textId="77777777" w:rsidR="00AF7F0B" w:rsidRPr="00764856" w:rsidRDefault="00AF7F0B" w:rsidP="009B4A70">
            <w:pPr>
              <w:pStyle w:val="NormalWeb"/>
              <w:spacing w:before="0" w:beforeAutospacing="0" w:after="0" w:afterAutospacing="0"/>
              <w:jc w:val="center"/>
            </w:pPr>
            <w:r w:rsidRPr="00764856">
              <w:t>13</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387A1D3D" w14:textId="77777777" w:rsidR="00AF7F0B" w:rsidRPr="00764856" w:rsidRDefault="00AF7F0B" w:rsidP="009B4A70">
            <w:pPr>
              <w:pStyle w:val="NormalWeb"/>
              <w:spacing w:before="0" w:beforeAutospacing="0" w:after="0" w:afterAutospacing="0"/>
            </w:pPr>
            <w:r w:rsidRPr="00764856">
              <w:t>TTCM</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3FC08E91" w14:textId="77777777" w:rsidR="00AF7F0B" w:rsidRPr="00764856" w:rsidRDefault="00AF7F0B" w:rsidP="009B4A70">
            <w:pPr>
              <w:pStyle w:val="NormalWeb"/>
              <w:spacing w:before="0" w:beforeAutospacing="0" w:after="0" w:afterAutospacing="0"/>
            </w:pPr>
            <w:r w:rsidRPr="00764856">
              <w:t>Tổ trưởng chuyên môn</w:t>
            </w:r>
          </w:p>
        </w:tc>
      </w:tr>
      <w:tr w:rsidR="00764856" w:rsidRPr="00764856" w14:paraId="1815558F" w14:textId="77777777" w:rsidTr="00B453D1">
        <w:trPr>
          <w:trHeight w:val="397"/>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427152D5" w14:textId="77777777" w:rsidR="00AF7F0B" w:rsidRPr="00764856" w:rsidRDefault="00AF7F0B" w:rsidP="009B4A70">
            <w:pPr>
              <w:pStyle w:val="NormalWeb"/>
              <w:spacing w:before="0" w:beforeAutospacing="0" w:after="0" w:afterAutospacing="0"/>
              <w:jc w:val="center"/>
            </w:pPr>
            <w:r w:rsidRPr="00764856">
              <w:t>14</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10838315" w14:textId="77777777" w:rsidR="00AF7F0B" w:rsidRPr="00764856" w:rsidRDefault="00AF7F0B" w:rsidP="009B4A70">
            <w:pPr>
              <w:pStyle w:val="NormalWeb"/>
              <w:spacing w:before="0" w:beforeAutospacing="0" w:after="0" w:afterAutospacing="0"/>
            </w:pPr>
            <w:r w:rsidRPr="00764856">
              <w:t>ĐDĐC</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20487DF8" w14:textId="77777777" w:rsidR="00AF7F0B" w:rsidRPr="00764856" w:rsidRDefault="00AF7F0B" w:rsidP="009B4A70">
            <w:pPr>
              <w:pStyle w:val="NormalWeb"/>
              <w:spacing w:before="0" w:beforeAutospacing="0" w:after="0" w:afterAutospacing="0"/>
            </w:pPr>
            <w:r w:rsidRPr="00764856">
              <w:t xml:space="preserve"> Đồ dùng đồ chơi</w:t>
            </w:r>
          </w:p>
        </w:tc>
      </w:tr>
      <w:tr w:rsidR="00764856" w:rsidRPr="00764856" w14:paraId="51FFEBB1" w14:textId="77777777" w:rsidTr="00B453D1">
        <w:trPr>
          <w:trHeight w:val="397"/>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058006DA" w14:textId="77777777" w:rsidR="00AF7F0B" w:rsidRPr="00764856" w:rsidRDefault="00AF7F0B" w:rsidP="009B4A70">
            <w:pPr>
              <w:pStyle w:val="NormalWeb"/>
              <w:spacing w:before="0" w:beforeAutospacing="0" w:after="0" w:afterAutospacing="0"/>
              <w:jc w:val="center"/>
            </w:pPr>
            <w:r w:rsidRPr="00764856">
              <w:t>15</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1B9379A4" w14:textId="77777777" w:rsidR="00AF7F0B" w:rsidRPr="00764856" w:rsidRDefault="00AF7F0B" w:rsidP="009B4A70">
            <w:pPr>
              <w:pStyle w:val="NormalWeb"/>
              <w:spacing w:before="0" w:beforeAutospacing="0" w:after="0" w:afterAutospacing="0"/>
            </w:pPr>
            <w:r w:rsidRPr="00764856">
              <w:t>TĐG</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03AE5502" w14:textId="77777777" w:rsidR="00AF7F0B" w:rsidRPr="00764856" w:rsidRDefault="00AF7F0B" w:rsidP="009B4A70">
            <w:pPr>
              <w:pStyle w:val="NormalWeb"/>
              <w:spacing w:before="0" w:beforeAutospacing="0" w:after="0" w:afterAutospacing="0"/>
            </w:pPr>
            <w:r w:rsidRPr="00764856">
              <w:t>Tự đánh giá</w:t>
            </w:r>
          </w:p>
        </w:tc>
      </w:tr>
      <w:tr w:rsidR="00764856" w:rsidRPr="00764856" w14:paraId="464CDDCF" w14:textId="77777777" w:rsidTr="00B453D1">
        <w:trPr>
          <w:trHeight w:val="397"/>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6201C775" w14:textId="77777777" w:rsidR="00AF7F0B" w:rsidRPr="00764856" w:rsidRDefault="00AF7F0B" w:rsidP="009B4A70">
            <w:pPr>
              <w:pStyle w:val="NormalWeb"/>
              <w:spacing w:before="0" w:beforeAutospacing="0" w:after="0" w:afterAutospacing="0"/>
              <w:jc w:val="center"/>
            </w:pPr>
            <w:r w:rsidRPr="00764856">
              <w:t>16</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794DAB64" w14:textId="77777777" w:rsidR="00AF7F0B" w:rsidRPr="00764856" w:rsidRDefault="00AF7F0B" w:rsidP="009B4A70">
            <w:pPr>
              <w:pStyle w:val="NormalWeb"/>
              <w:spacing w:before="0" w:beforeAutospacing="0" w:after="0" w:afterAutospacing="0"/>
            </w:pPr>
            <w:r w:rsidRPr="00764856">
              <w:t>GD&amp;ĐT</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33B51E01" w14:textId="77777777" w:rsidR="00AF7F0B" w:rsidRPr="00764856" w:rsidRDefault="00AF7F0B" w:rsidP="009B4A70">
            <w:pPr>
              <w:pStyle w:val="NormalWeb"/>
              <w:spacing w:before="0" w:beforeAutospacing="0" w:after="0" w:afterAutospacing="0"/>
            </w:pPr>
            <w:r w:rsidRPr="00764856">
              <w:t>Giáo dục và Đào tạo</w:t>
            </w:r>
          </w:p>
        </w:tc>
      </w:tr>
      <w:tr w:rsidR="00764856" w:rsidRPr="00764856" w14:paraId="4FDCF1D3" w14:textId="77777777" w:rsidTr="006B6C42">
        <w:trPr>
          <w:trHeight w:val="482"/>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0DE6390D" w14:textId="77777777" w:rsidR="00AF7F0B" w:rsidRPr="00764856" w:rsidRDefault="00AF7F0B" w:rsidP="009B4A70">
            <w:pPr>
              <w:pStyle w:val="NormalWeb"/>
              <w:spacing w:before="0" w:beforeAutospacing="0" w:after="0" w:afterAutospacing="0"/>
              <w:jc w:val="center"/>
            </w:pPr>
            <w:r w:rsidRPr="00764856">
              <w:t>17</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54275BF2" w14:textId="77777777" w:rsidR="00AF7F0B" w:rsidRPr="00764856" w:rsidRDefault="00AF7F0B" w:rsidP="009B4A70">
            <w:pPr>
              <w:pStyle w:val="NormalWeb"/>
              <w:spacing w:before="0" w:beforeAutospacing="0" w:after="0" w:afterAutospacing="0"/>
            </w:pPr>
            <w:r w:rsidRPr="00764856">
              <w:t>QĐ</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04FF43E9" w14:textId="77777777" w:rsidR="00AF7F0B" w:rsidRPr="00764856" w:rsidRDefault="00AF7F0B" w:rsidP="009B4A70">
            <w:pPr>
              <w:pStyle w:val="NormalWeb"/>
              <w:spacing w:before="0" w:beforeAutospacing="0" w:after="0" w:afterAutospacing="0"/>
            </w:pPr>
            <w:r w:rsidRPr="00764856">
              <w:t>Quyết định</w:t>
            </w:r>
          </w:p>
        </w:tc>
      </w:tr>
      <w:tr w:rsidR="00764856" w:rsidRPr="00764856" w14:paraId="3212E1C6" w14:textId="77777777" w:rsidTr="00B453D1">
        <w:trPr>
          <w:trHeight w:val="397"/>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6A35FD9F" w14:textId="77777777" w:rsidR="00AF7F0B" w:rsidRPr="00764856" w:rsidRDefault="00AF7F0B" w:rsidP="009B4A70">
            <w:pPr>
              <w:pStyle w:val="NormalWeb"/>
              <w:spacing w:before="0" w:beforeAutospacing="0" w:after="0" w:afterAutospacing="0"/>
              <w:jc w:val="center"/>
            </w:pPr>
            <w:r w:rsidRPr="00764856">
              <w:t>18</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344FB207" w14:textId="77777777" w:rsidR="00AF7F0B" w:rsidRPr="00764856" w:rsidRDefault="00AF7F0B" w:rsidP="009B4A70">
            <w:pPr>
              <w:pStyle w:val="NormalWeb"/>
              <w:spacing w:before="0" w:beforeAutospacing="0" w:after="0" w:afterAutospacing="0"/>
            </w:pPr>
            <w:r w:rsidRPr="00764856">
              <w:t>CMHS</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706D7448" w14:textId="77777777" w:rsidR="00AF7F0B" w:rsidRPr="00764856" w:rsidRDefault="00AF7F0B" w:rsidP="009B4A70">
            <w:pPr>
              <w:pStyle w:val="NormalWeb"/>
              <w:spacing w:before="0" w:beforeAutospacing="0" w:after="0" w:afterAutospacing="0"/>
            </w:pPr>
            <w:r w:rsidRPr="00764856">
              <w:t>Cha mẹ học sinh</w:t>
            </w:r>
          </w:p>
        </w:tc>
      </w:tr>
      <w:tr w:rsidR="00764856" w:rsidRPr="00764856" w14:paraId="62EEE604" w14:textId="77777777" w:rsidTr="00B453D1">
        <w:trPr>
          <w:trHeight w:val="397"/>
        </w:trPr>
        <w:tc>
          <w:tcPr>
            <w:tcW w:w="908" w:type="dxa"/>
            <w:tcBorders>
              <w:top w:val="single" w:sz="4" w:space="0" w:color="auto"/>
              <w:left w:val="single" w:sz="8" w:space="0" w:color="000000"/>
              <w:bottom w:val="single" w:sz="8" w:space="0" w:color="000000"/>
              <w:right w:val="single" w:sz="8" w:space="0" w:color="000000"/>
            </w:tcBorders>
            <w:shd w:val="clear" w:color="auto" w:fill="FFFFFF"/>
            <w:tcMar>
              <w:top w:w="75" w:type="dxa"/>
              <w:left w:w="75" w:type="dxa"/>
              <w:bottom w:w="75" w:type="dxa"/>
              <w:right w:w="75" w:type="dxa"/>
            </w:tcMar>
          </w:tcPr>
          <w:p w14:paraId="196C26E6" w14:textId="77777777" w:rsidR="00AF7F0B" w:rsidRPr="00764856" w:rsidRDefault="00AF7F0B" w:rsidP="009B4A70">
            <w:pPr>
              <w:pStyle w:val="NormalWeb"/>
              <w:spacing w:before="0" w:beforeAutospacing="0" w:after="0" w:afterAutospacing="0"/>
              <w:jc w:val="center"/>
            </w:pPr>
            <w:r w:rsidRPr="00764856">
              <w:t>19</w:t>
            </w:r>
          </w:p>
        </w:tc>
        <w:tc>
          <w:tcPr>
            <w:tcW w:w="28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651D0158" w14:textId="77777777" w:rsidR="00AF7F0B" w:rsidRPr="00764856" w:rsidRDefault="00AF7F0B" w:rsidP="009B4A70">
            <w:pPr>
              <w:pStyle w:val="NormalWeb"/>
              <w:spacing w:before="0" w:beforeAutospacing="0" w:after="0" w:afterAutospacing="0"/>
            </w:pPr>
            <w:r w:rsidRPr="00764856">
              <w:t>XHHGD</w:t>
            </w:r>
          </w:p>
        </w:tc>
        <w:tc>
          <w:tcPr>
            <w:tcW w:w="5317" w:type="dxa"/>
            <w:tcBorders>
              <w:top w:val="single" w:sz="4" w:space="0" w:color="auto"/>
              <w:left w:val="nil"/>
              <w:bottom w:val="single" w:sz="8" w:space="0" w:color="000000"/>
              <w:right w:val="single" w:sz="8" w:space="0" w:color="000000"/>
            </w:tcBorders>
            <w:shd w:val="clear" w:color="auto" w:fill="FFFFFF"/>
            <w:tcMar>
              <w:top w:w="75" w:type="dxa"/>
              <w:left w:w="75" w:type="dxa"/>
              <w:bottom w:w="75" w:type="dxa"/>
              <w:right w:w="75" w:type="dxa"/>
            </w:tcMar>
          </w:tcPr>
          <w:p w14:paraId="24C98B3A" w14:textId="77777777" w:rsidR="00AF7F0B" w:rsidRPr="00764856" w:rsidRDefault="00AF7F0B" w:rsidP="009B4A70">
            <w:pPr>
              <w:pStyle w:val="NormalWeb"/>
              <w:spacing w:before="0" w:beforeAutospacing="0" w:after="0" w:afterAutospacing="0"/>
            </w:pPr>
            <w:r w:rsidRPr="00764856">
              <w:t>Xã hội hoá giáo dục</w:t>
            </w:r>
          </w:p>
        </w:tc>
      </w:tr>
      <w:tr w:rsidR="00764856" w:rsidRPr="00764856" w14:paraId="3525422D" w14:textId="77777777" w:rsidTr="00B453D1">
        <w:trPr>
          <w:trHeight w:val="397"/>
        </w:trPr>
        <w:tc>
          <w:tcPr>
            <w:tcW w:w="908" w:type="dxa"/>
            <w:tcBorders>
              <w:top w:val="single" w:sz="4" w:space="0" w:color="auto"/>
              <w:left w:val="single" w:sz="8" w:space="0" w:color="000000"/>
              <w:bottom w:val="single" w:sz="4" w:space="0" w:color="auto"/>
              <w:right w:val="single" w:sz="8" w:space="0" w:color="000000"/>
            </w:tcBorders>
            <w:shd w:val="clear" w:color="auto" w:fill="FFFFFF"/>
            <w:tcMar>
              <w:top w:w="75" w:type="dxa"/>
              <w:left w:w="75" w:type="dxa"/>
              <w:bottom w:w="75" w:type="dxa"/>
              <w:right w:w="75" w:type="dxa"/>
            </w:tcMar>
          </w:tcPr>
          <w:p w14:paraId="01FB1F44" w14:textId="77777777" w:rsidR="00AF7F0B" w:rsidRPr="00764856" w:rsidRDefault="00AF7F0B" w:rsidP="009B4A70">
            <w:pPr>
              <w:pStyle w:val="NormalWeb"/>
              <w:spacing w:before="0" w:beforeAutospacing="0" w:after="0" w:afterAutospacing="0"/>
              <w:jc w:val="center"/>
            </w:pPr>
            <w:r w:rsidRPr="00764856">
              <w:t>20</w:t>
            </w:r>
          </w:p>
        </w:tc>
        <w:tc>
          <w:tcPr>
            <w:tcW w:w="281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14:paraId="19EB3831" w14:textId="77777777" w:rsidR="00AF7F0B" w:rsidRPr="00764856" w:rsidRDefault="00AF7F0B" w:rsidP="009B4A70">
            <w:pPr>
              <w:pStyle w:val="NormalWeb"/>
              <w:spacing w:before="0" w:beforeAutospacing="0" w:after="0" w:afterAutospacing="0"/>
            </w:pPr>
            <w:r w:rsidRPr="00764856">
              <w:t>SDD</w:t>
            </w:r>
          </w:p>
        </w:tc>
        <w:tc>
          <w:tcPr>
            <w:tcW w:w="531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14:paraId="6FD76407" w14:textId="77777777" w:rsidR="00AF7F0B" w:rsidRPr="00764856" w:rsidRDefault="00AF7F0B" w:rsidP="009B4A70">
            <w:pPr>
              <w:pStyle w:val="NormalWeb"/>
              <w:spacing w:before="0" w:beforeAutospacing="0" w:after="0" w:afterAutospacing="0"/>
            </w:pPr>
            <w:r w:rsidRPr="00764856">
              <w:t>Suy dinh dưỡng</w:t>
            </w:r>
          </w:p>
        </w:tc>
      </w:tr>
      <w:tr w:rsidR="00764856" w:rsidRPr="00764856" w14:paraId="601FF506" w14:textId="77777777" w:rsidTr="00B453D1">
        <w:trPr>
          <w:trHeight w:val="397"/>
        </w:trPr>
        <w:tc>
          <w:tcPr>
            <w:tcW w:w="908" w:type="dxa"/>
            <w:tcBorders>
              <w:top w:val="single" w:sz="4" w:space="0" w:color="auto"/>
              <w:left w:val="single" w:sz="8" w:space="0" w:color="000000"/>
              <w:bottom w:val="single" w:sz="4" w:space="0" w:color="auto"/>
              <w:right w:val="single" w:sz="8" w:space="0" w:color="000000"/>
            </w:tcBorders>
            <w:shd w:val="clear" w:color="auto" w:fill="FFFFFF"/>
            <w:tcMar>
              <w:top w:w="75" w:type="dxa"/>
              <w:left w:w="75" w:type="dxa"/>
              <w:bottom w:w="75" w:type="dxa"/>
              <w:right w:w="75" w:type="dxa"/>
            </w:tcMar>
          </w:tcPr>
          <w:p w14:paraId="716885E5" w14:textId="77777777" w:rsidR="00AF7F0B" w:rsidRPr="00764856" w:rsidRDefault="00AF7F0B" w:rsidP="009B4A70">
            <w:pPr>
              <w:pStyle w:val="NormalWeb"/>
              <w:spacing w:before="0" w:beforeAutospacing="0" w:after="0" w:afterAutospacing="0"/>
              <w:jc w:val="center"/>
            </w:pPr>
            <w:r w:rsidRPr="00764856">
              <w:t>21</w:t>
            </w:r>
          </w:p>
        </w:tc>
        <w:tc>
          <w:tcPr>
            <w:tcW w:w="281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14:paraId="51E5A251" w14:textId="77777777" w:rsidR="00AF7F0B" w:rsidRPr="00764856" w:rsidRDefault="00AF7F0B" w:rsidP="009B4A70">
            <w:pPr>
              <w:pStyle w:val="NormalWeb"/>
              <w:spacing w:before="0" w:beforeAutospacing="0" w:after="0" w:afterAutospacing="0"/>
            </w:pPr>
            <w:r w:rsidRPr="00764856">
              <w:t>KT - XH</w:t>
            </w:r>
          </w:p>
        </w:tc>
        <w:tc>
          <w:tcPr>
            <w:tcW w:w="5317" w:type="dxa"/>
            <w:tcBorders>
              <w:top w:val="single" w:sz="4" w:space="0" w:color="auto"/>
              <w:left w:val="nil"/>
              <w:bottom w:val="single" w:sz="4" w:space="0" w:color="auto"/>
              <w:right w:val="single" w:sz="8" w:space="0" w:color="000000"/>
            </w:tcBorders>
            <w:shd w:val="clear" w:color="auto" w:fill="FFFFFF"/>
            <w:tcMar>
              <w:top w:w="75" w:type="dxa"/>
              <w:left w:w="75" w:type="dxa"/>
              <w:bottom w:w="75" w:type="dxa"/>
              <w:right w:w="75" w:type="dxa"/>
            </w:tcMar>
          </w:tcPr>
          <w:p w14:paraId="7190EEA4" w14:textId="77777777" w:rsidR="00AF7F0B" w:rsidRPr="00764856" w:rsidRDefault="00AF7F0B" w:rsidP="009B4A70">
            <w:pPr>
              <w:pStyle w:val="NormalWeb"/>
              <w:spacing w:before="0" w:beforeAutospacing="0" w:after="0" w:afterAutospacing="0"/>
            </w:pPr>
            <w:r w:rsidRPr="00764856">
              <w:t>Kinh tế xã hội</w:t>
            </w:r>
          </w:p>
        </w:tc>
      </w:tr>
    </w:tbl>
    <w:p w14:paraId="4507D34D" w14:textId="77777777" w:rsidR="006B6C42" w:rsidRPr="00764856" w:rsidRDefault="006B6C42" w:rsidP="009B4A70">
      <w:pPr>
        <w:pStyle w:val="NormalWeb"/>
        <w:shd w:val="clear" w:color="auto" w:fill="FFFFFF"/>
        <w:spacing w:before="0" w:beforeAutospacing="0" w:after="0" w:afterAutospacing="0"/>
        <w:jc w:val="center"/>
        <w:rPr>
          <w:b/>
          <w:sz w:val="28"/>
          <w:szCs w:val="28"/>
        </w:rPr>
      </w:pPr>
    </w:p>
    <w:p w14:paraId="58420EEE" w14:textId="77777777" w:rsidR="006B6C42" w:rsidRPr="00764856" w:rsidRDefault="006B6C42" w:rsidP="009B4A70">
      <w:pPr>
        <w:pStyle w:val="NormalWeb"/>
        <w:shd w:val="clear" w:color="auto" w:fill="FFFFFF"/>
        <w:spacing w:before="120" w:beforeAutospacing="0" w:after="120" w:afterAutospacing="0"/>
        <w:jc w:val="center"/>
        <w:rPr>
          <w:b/>
          <w:sz w:val="28"/>
          <w:szCs w:val="28"/>
        </w:rPr>
      </w:pPr>
    </w:p>
    <w:p w14:paraId="7943B81E" w14:textId="77777777" w:rsidR="006B6C42" w:rsidRPr="00764856" w:rsidRDefault="006B6C42" w:rsidP="009B4A70">
      <w:pPr>
        <w:pStyle w:val="NormalWeb"/>
        <w:shd w:val="clear" w:color="auto" w:fill="FFFFFF"/>
        <w:spacing w:before="120" w:beforeAutospacing="0" w:after="120" w:afterAutospacing="0"/>
        <w:jc w:val="center"/>
        <w:rPr>
          <w:b/>
          <w:sz w:val="28"/>
          <w:szCs w:val="28"/>
        </w:rPr>
      </w:pPr>
    </w:p>
    <w:p w14:paraId="35FB5A2C" w14:textId="77777777" w:rsidR="00440365" w:rsidRPr="00764856" w:rsidRDefault="00440365" w:rsidP="009B4A70">
      <w:pPr>
        <w:pStyle w:val="NormalWeb"/>
        <w:shd w:val="clear" w:color="auto" w:fill="FFFFFF"/>
        <w:spacing w:before="120" w:beforeAutospacing="0" w:after="120" w:afterAutospacing="0"/>
        <w:jc w:val="center"/>
        <w:rPr>
          <w:b/>
          <w:sz w:val="28"/>
          <w:szCs w:val="28"/>
          <w:lang w:val="vi-VN"/>
        </w:rPr>
      </w:pPr>
      <w:r w:rsidRPr="00764856">
        <w:rPr>
          <w:b/>
          <w:sz w:val="28"/>
          <w:szCs w:val="28"/>
          <w:lang w:val="vi-VN"/>
        </w:rPr>
        <w:lastRenderedPageBreak/>
        <w:t>TỔNG HỢP KẾT QUẢ TỰ ĐÁNH GIÁ</w:t>
      </w:r>
    </w:p>
    <w:p w14:paraId="06BF2CD2" w14:textId="77777777" w:rsidR="00440365" w:rsidRPr="00764856" w:rsidRDefault="00440365" w:rsidP="009B4A70">
      <w:pPr>
        <w:numPr>
          <w:ilvl w:val="0"/>
          <w:numId w:val="25"/>
        </w:numPr>
        <w:autoSpaceDE w:val="0"/>
        <w:autoSpaceDN w:val="0"/>
        <w:adjustRightInd w:val="0"/>
        <w:spacing w:before="120" w:after="120"/>
        <w:rPr>
          <w:szCs w:val="28"/>
        </w:rPr>
      </w:pPr>
      <w:r w:rsidRPr="00764856">
        <w:rPr>
          <w:b/>
          <w:bCs/>
          <w:szCs w:val="28"/>
        </w:rPr>
        <w:t>Kết quả đánh giá</w:t>
      </w:r>
    </w:p>
    <w:p w14:paraId="6F2717CD" w14:textId="77777777" w:rsidR="00B82630" w:rsidRPr="00764856" w:rsidRDefault="00440365" w:rsidP="009B4A70">
      <w:pPr>
        <w:autoSpaceDE w:val="0"/>
        <w:autoSpaceDN w:val="0"/>
        <w:adjustRightInd w:val="0"/>
        <w:spacing w:before="120" w:after="120"/>
        <w:ind w:left="720"/>
        <w:rPr>
          <w:b/>
          <w:szCs w:val="28"/>
        </w:rPr>
      </w:pPr>
      <w:r w:rsidRPr="00764856">
        <w:rPr>
          <w:b/>
          <w:szCs w:val="28"/>
        </w:rPr>
        <w:t xml:space="preserve">1.1. Đánh giá tiêu chí </w:t>
      </w:r>
      <w:r w:rsidRPr="00764856">
        <w:rPr>
          <w:b/>
          <w:szCs w:val="28"/>
          <w:u w:color="FF0000"/>
        </w:rPr>
        <w:t>mức 1</w:t>
      </w:r>
      <w:r w:rsidRPr="00764856">
        <w:rPr>
          <w:b/>
          <w:szCs w:val="28"/>
        </w:rPr>
        <w:t>, 2 và 3</w:t>
      </w:r>
    </w:p>
    <w:tbl>
      <w:tblPr>
        <w:tblW w:w="9072" w:type="dxa"/>
        <w:tblInd w:w="10" w:type="dxa"/>
        <w:tblLayout w:type="fixed"/>
        <w:tblCellMar>
          <w:left w:w="0" w:type="dxa"/>
          <w:right w:w="0" w:type="dxa"/>
        </w:tblCellMar>
        <w:tblLook w:val="0000" w:firstRow="0" w:lastRow="0" w:firstColumn="0" w:lastColumn="0" w:noHBand="0" w:noVBand="0"/>
      </w:tblPr>
      <w:tblGrid>
        <w:gridCol w:w="1965"/>
        <w:gridCol w:w="1860"/>
        <w:gridCol w:w="1749"/>
        <w:gridCol w:w="1749"/>
        <w:gridCol w:w="1749"/>
      </w:tblGrid>
      <w:tr w:rsidR="00764856" w:rsidRPr="00764856" w14:paraId="453EDA02" w14:textId="77777777" w:rsidTr="00ED3167">
        <w:trPr>
          <w:trHeight w:val="375"/>
        </w:trPr>
        <w:tc>
          <w:tcPr>
            <w:tcW w:w="1965" w:type="dxa"/>
            <w:vMerge w:val="restart"/>
            <w:tcBorders>
              <w:top w:val="single" w:sz="4" w:space="0" w:color="auto"/>
              <w:left w:val="single" w:sz="4" w:space="0" w:color="auto"/>
              <w:bottom w:val="single" w:sz="4" w:space="0" w:color="auto"/>
              <w:right w:val="single" w:sz="4" w:space="0" w:color="auto"/>
            </w:tcBorders>
            <w:vAlign w:val="center"/>
          </w:tcPr>
          <w:p w14:paraId="49C9176C" w14:textId="77777777" w:rsidR="00440365" w:rsidRPr="00764856" w:rsidRDefault="00440365" w:rsidP="009B4A70">
            <w:pPr>
              <w:autoSpaceDE w:val="0"/>
              <w:autoSpaceDN w:val="0"/>
              <w:adjustRightInd w:val="0"/>
              <w:jc w:val="center"/>
              <w:rPr>
                <w:b/>
                <w:sz w:val="24"/>
                <w:szCs w:val="24"/>
              </w:rPr>
            </w:pPr>
            <w:r w:rsidRPr="00764856">
              <w:rPr>
                <w:b/>
                <w:sz w:val="24"/>
                <w:szCs w:val="24"/>
              </w:rPr>
              <w:t xml:space="preserve">Tiêu chuẩn, </w:t>
            </w:r>
          </w:p>
          <w:p w14:paraId="42945F21" w14:textId="77777777" w:rsidR="00440365" w:rsidRPr="00764856" w:rsidRDefault="00440365" w:rsidP="009B4A70">
            <w:pPr>
              <w:autoSpaceDE w:val="0"/>
              <w:autoSpaceDN w:val="0"/>
              <w:adjustRightInd w:val="0"/>
              <w:jc w:val="center"/>
              <w:rPr>
                <w:b/>
                <w:sz w:val="24"/>
                <w:szCs w:val="24"/>
              </w:rPr>
            </w:pPr>
            <w:r w:rsidRPr="00764856">
              <w:rPr>
                <w:b/>
                <w:sz w:val="24"/>
                <w:szCs w:val="24"/>
              </w:rPr>
              <w:t>tiêu chí</w:t>
            </w:r>
          </w:p>
        </w:tc>
        <w:tc>
          <w:tcPr>
            <w:tcW w:w="7107" w:type="dxa"/>
            <w:gridSpan w:val="4"/>
            <w:tcBorders>
              <w:top w:val="single" w:sz="4" w:space="0" w:color="auto"/>
              <w:left w:val="single" w:sz="4" w:space="0" w:color="auto"/>
              <w:bottom w:val="single" w:sz="4" w:space="0" w:color="auto"/>
              <w:right w:val="single" w:sz="4" w:space="0" w:color="auto"/>
            </w:tcBorders>
            <w:vAlign w:val="center"/>
          </w:tcPr>
          <w:p w14:paraId="5112471C" w14:textId="77777777" w:rsidR="00440365" w:rsidRPr="00764856" w:rsidRDefault="00440365" w:rsidP="009B4A70">
            <w:pPr>
              <w:autoSpaceDE w:val="0"/>
              <w:autoSpaceDN w:val="0"/>
              <w:adjustRightInd w:val="0"/>
              <w:jc w:val="center"/>
              <w:rPr>
                <w:b/>
                <w:sz w:val="24"/>
                <w:szCs w:val="24"/>
              </w:rPr>
            </w:pPr>
            <w:r w:rsidRPr="00764856">
              <w:rPr>
                <w:b/>
                <w:sz w:val="24"/>
                <w:szCs w:val="24"/>
              </w:rPr>
              <w:t>Kết quả</w:t>
            </w:r>
          </w:p>
        </w:tc>
      </w:tr>
      <w:tr w:rsidR="00764856" w:rsidRPr="00764856" w14:paraId="2425B3E9" w14:textId="77777777" w:rsidTr="00ED3167">
        <w:trPr>
          <w:trHeight w:val="305"/>
        </w:trPr>
        <w:tc>
          <w:tcPr>
            <w:tcW w:w="1965" w:type="dxa"/>
            <w:vMerge/>
            <w:tcBorders>
              <w:top w:val="single" w:sz="4" w:space="0" w:color="auto"/>
              <w:left w:val="single" w:sz="4" w:space="0" w:color="auto"/>
              <w:bottom w:val="single" w:sz="4" w:space="0" w:color="auto"/>
              <w:right w:val="single" w:sz="4" w:space="0" w:color="auto"/>
            </w:tcBorders>
            <w:vAlign w:val="center"/>
          </w:tcPr>
          <w:p w14:paraId="173E5A97" w14:textId="77777777" w:rsidR="00440365" w:rsidRPr="00764856" w:rsidRDefault="00440365" w:rsidP="009B4A70">
            <w:pPr>
              <w:autoSpaceDE w:val="0"/>
              <w:autoSpaceDN w:val="0"/>
              <w:adjustRightInd w:val="0"/>
              <w:jc w:val="center"/>
              <w:rPr>
                <w:b/>
                <w:sz w:val="24"/>
                <w:szCs w:val="24"/>
              </w:rPr>
            </w:pPr>
          </w:p>
        </w:tc>
        <w:tc>
          <w:tcPr>
            <w:tcW w:w="1860" w:type="dxa"/>
            <w:vMerge w:val="restart"/>
            <w:tcBorders>
              <w:top w:val="single" w:sz="4" w:space="0" w:color="auto"/>
              <w:left w:val="single" w:sz="4" w:space="0" w:color="auto"/>
              <w:bottom w:val="single" w:sz="4" w:space="0" w:color="auto"/>
              <w:right w:val="single" w:sz="4" w:space="0" w:color="auto"/>
            </w:tcBorders>
            <w:vAlign w:val="center"/>
          </w:tcPr>
          <w:p w14:paraId="4E2620DB" w14:textId="77777777" w:rsidR="00440365" w:rsidRPr="00764856" w:rsidRDefault="00440365" w:rsidP="009B4A70">
            <w:pPr>
              <w:autoSpaceDE w:val="0"/>
              <w:autoSpaceDN w:val="0"/>
              <w:adjustRightInd w:val="0"/>
              <w:jc w:val="center"/>
              <w:rPr>
                <w:b/>
                <w:sz w:val="24"/>
                <w:szCs w:val="24"/>
              </w:rPr>
            </w:pPr>
            <w:r w:rsidRPr="00764856">
              <w:rPr>
                <w:b/>
                <w:sz w:val="24"/>
                <w:szCs w:val="24"/>
              </w:rPr>
              <w:t>Không đạt</w:t>
            </w:r>
          </w:p>
        </w:tc>
        <w:tc>
          <w:tcPr>
            <w:tcW w:w="5247" w:type="dxa"/>
            <w:gridSpan w:val="3"/>
            <w:tcBorders>
              <w:top w:val="single" w:sz="4" w:space="0" w:color="auto"/>
              <w:left w:val="single" w:sz="4" w:space="0" w:color="auto"/>
              <w:bottom w:val="single" w:sz="4" w:space="0" w:color="auto"/>
              <w:right w:val="single" w:sz="4" w:space="0" w:color="auto"/>
            </w:tcBorders>
            <w:vAlign w:val="center"/>
          </w:tcPr>
          <w:p w14:paraId="27C74EC5" w14:textId="77777777" w:rsidR="00440365" w:rsidRPr="00764856" w:rsidRDefault="00440365" w:rsidP="009B4A70">
            <w:pPr>
              <w:autoSpaceDE w:val="0"/>
              <w:autoSpaceDN w:val="0"/>
              <w:adjustRightInd w:val="0"/>
              <w:jc w:val="center"/>
              <w:rPr>
                <w:b/>
                <w:sz w:val="24"/>
                <w:szCs w:val="24"/>
              </w:rPr>
            </w:pPr>
            <w:r w:rsidRPr="00764856">
              <w:rPr>
                <w:b/>
                <w:sz w:val="24"/>
                <w:szCs w:val="24"/>
              </w:rPr>
              <w:t>Đạt</w:t>
            </w:r>
          </w:p>
        </w:tc>
      </w:tr>
      <w:tr w:rsidR="00764856" w:rsidRPr="00764856" w14:paraId="584F3C76" w14:textId="77777777" w:rsidTr="00ED3167">
        <w:trPr>
          <w:trHeight w:val="187"/>
        </w:trPr>
        <w:tc>
          <w:tcPr>
            <w:tcW w:w="1965" w:type="dxa"/>
            <w:vMerge/>
            <w:tcBorders>
              <w:top w:val="single" w:sz="4" w:space="0" w:color="auto"/>
              <w:left w:val="single" w:sz="4" w:space="0" w:color="auto"/>
              <w:bottom w:val="single" w:sz="4" w:space="0" w:color="auto"/>
              <w:right w:val="single" w:sz="4" w:space="0" w:color="auto"/>
            </w:tcBorders>
            <w:vAlign w:val="center"/>
          </w:tcPr>
          <w:p w14:paraId="5573AB0A" w14:textId="77777777" w:rsidR="00440365" w:rsidRPr="00764856" w:rsidRDefault="00440365" w:rsidP="009B4A70">
            <w:pPr>
              <w:autoSpaceDE w:val="0"/>
              <w:autoSpaceDN w:val="0"/>
              <w:adjustRightInd w:val="0"/>
              <w:jc w:val="center"/>
              <w:rPr>
                <w:b/>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tcPr>
          <w:p w14:paraId="51757DB7" w14:textId="77777777" w:rsidR="00440365" w:rsidRPr="00764856" w:rsidRDefault="00440365" w:rsidP="009B4A70">
            <w:pPr>
              <w:autoSpaceDE w:val="0"/>
              <w:autoSpaceDN w:val="0"/>
              <w:adjustRightInd w:val="0"/>
              <w:jc w:val="center"/>
              <w:rPr>
                <w:b/>
                <w:sz w:val="24"/>
                <w:szCs w:val="24"/>
              </w:rPr>
            </w:pPr>
          </w:p>
        </w:tc>
        <w:tc>
          <w:tcPr>
            <w:tcW w:w="1749" w:type="dxa"/>
            <w:tcBorders>
              <w:top w:val="single" w:sz="4" w:space="0" w:color="auto"/>
              <w:left w:val="single" w:sz="4" w:space="0" w:color="auto"/>
              <w:bottom w:val="single" w:sz="4" w:space="0" w:color="auto"/>
              <w:right w:val="single" w:sz="4" w:space="0" w:color="auto"/>
            </w:tcBorders>
            <w:vAlign w:val="center"/>
          </w:tcPr>
          <w:p w14:paraId="2364C294" w14:textId="77777777" w:rsidR="00440365" w:rsidRPr="00764856" w:rsidRDefault="00440365" w:rsidP="009B4A70">
            <w:pPr>
              <w:autoSpaceDE w:val="0"/>
              <w:autoSpaceDN w:val="0"/>
              <w:adjustRightInd w:val="0"/>
              <w:jc w:val="center"/>
              <w:rPr>
                <w:b/>
                <w:sz w:val="24"/>
                <w:szCs w:val="24"/>
              </w:rPr>
            </w:pPr>
            <w:r w:rsidRPr="00764856">
              <w:rPr>
                <w:b/>
                <w:sz w:val="24"/>
                <w:szCs w:val="24"/>
              </w:rPr>
              <w:t>Mức 1</w:t>
            </w:r>
          </w:p>
        </w:tc>
        <w:tc>
          <w:tcPr>
            <w:tcW w:w="1749" w:type="dxa"/>
            <w:tcBorders>
              <w:top w:val="single" w:sz="4" w:space="0" w:color="auto"/>
              <w:left w:val="single" w:sz="4" w:space="0" w:color="auto"/>
              <w:bottom w:val="single" w:sz="4" w:space="0" w:color="auto"/>
              <w:right w:val="single" w:sz="4" w:space="0" w:color="auto"/>
            </w:tcBorders>
            <w:vAlign w:val="center"/>
          </w:tcPr>
          <w:p w14:paraId="6B896D39" w14:textId="77777777" w:rsidR="00440365" w:rsidRPr="00764856" w:rsidRDefault="00440365" w:rsidP="009B4A70">
            <w:pPr>
              <w:autoSpaceDE w:val="0"/>
              <w:autoSpaceDN w:val="0"/>
              <w:adjustRightInd w:val="0"/>
              <w:jc w:val="center"/>
              <w:rPr>
                <w:b/>
                <w:sz w:val="24"/>
                <w:szCs w:val="24"/>
              </w:rPr>
            </w:pPr>
            <w:r w:rsidRPr="00764856">
              <w:rPr>
                <w:b/>
                <w:sz w:val="24"/>
                <w:szCs w:val="24"/>
              </w:rPr>
              <w:t>Mức 2</w:t>
            </w:r>
          </w:p>
        </w:tc>
        <w:tc>
          <w:tcPr>
            <w:tcW w:w="1749" w:type="dxa"/>
            <w:tcBorders>
              <w:top w:val="single" w:sz="4" w:space="0" w:color="auto"/>
              <w:left w:val="single" w:sz="4" w:space="0" w:color="auto"/>
              <w:bottom w:val="single" w:sz="4" w:space="0" w:color="auto"/>
              <w:right w:val="single" w:sz="4" w:space="0" w:color="auto"/>
            </w:tcBorders>
            <w:vAlign w:val="center"/>
          </w:tcPr>
          <w:p w14:paraId="12300C29" w14:textId="77777777" w:rsidR="00440365" w:rsidRPr="00764856" w:rsidRDefault="00440365" w:rsidP="009B4A70">
            <w:pPr>
              <w:autoSpaceDE w:val="0"/>
              <w:autoSpaceDN w:val="0"/>
              <w:adjustRightInd w:val="0"/>
              <w:jc w:val="center"/>
              <w:rPr>
                <w:b/>
                <w:sz w:val="24"/>
                <w:szCs w:val="24"/>
              </w:rPr>
            </w:pPr>
            <w:r w:rsidRPr="00764856">
              <w:rPr>
                <w:b/>
                <w:sz w:val="24"/>
                <w:szCs w:val="24"/>
              </w:rPr>
              <w:t>Mức 3</w:t>
            </w:r>
          </w:p>
        </w:tc>
      </w:tr>
      <w:tr w:rsidR="00764856" w:rsidRPr="00764856" w14:paraId="73224F6D"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72CF6437" w14:textId="77777777" w:rsidR="00440365" w:rsidRPr="00764856" w:rsidRDefault="00440365" w:rsidP="009B4A70">
            <w:pPr>
              <w:autoSpaceDE w:val="0"/>
              <w:autoSpaceDN w:val="0"/>
              <w:adjustRightInd w:val="0"/>
              <w:rPr>
                <w:b/>
                <w:sz w:val="24"/>
                <w:szCs w:val="24"/>
              </w:rPr>
            </w:pPr>
            <w:r w:rsidRPr="00764856">
              <w:rPr>
                <w:b/>
                <w:bCs/>
                <w:sz w:val="24"/>
                <w:szCs w:val="24"/>
              </w:rPr>
              <w:t xml:space="preserve"> Tiêu chuẩn 1</w:t>
            </w:r>
          </w:p>
        </w:tc>
        <w:tc>
          <w:tcPr>
            <w:tcW w:w="7107" w:type="dxa"/>
            <w:gridSpan w:val="4"/>
            <w:tcBorders>
              <w:top w:val="single" w:sz="4" w:space="0" w:color="auto"/>
              <w:left w:val="single" w:sz="4" w:space="0" w:color="auto"/>
              <w:bottom w:val="single" w:sz="4" w:space="0" w:color="auto"/>
              <w:right w:val="single" w:sz="4" w:space="0" w:color="auto"/>
            </w:tcBorders>
          </w:tcPr>
          <w:p w14:paraId="19447AA8" w14:textId="77777777" w:rsidR="00440365" w:rsidRPr="00764856" w:rsidRDefault="00440365" w:rsidP="009B4A70">
            <w:pPr>
              <w:autoSpaceDE w:val="0"/>
              <w:autoSpaceDN w:val="0"/>
              <w:adjustRightInd w:val="0"/>
              <w:rPr>
                <w:b/>
                <w:sz w:val="24"/>
                <w:szCs w:val="24"/>
              </w:rPr>
            </w:pPr>
          </w:p>
        </w:tc>
      </w:tr>
      <w:tr w:rsidR="00764856" w:rsidRPr="00764856" w14:paraId="7A970636"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064E04FC" w14:textId="77777777" w:rsidR="00440365" w:rsidRPr="00764856" w:rsidRDefault="00440365" w:rsidP="009B4A70">
            <w:pPr>
              <w:autoSpaceDE w:val="0"/>
              <w:autoSpaceDN w:val="0"/>
              <w:adjustRightInd w:val="0"/>
              <w:jc w:val="left"/>
              <w:rPr>
                <w:sz w:val="24"/>
                <w:szCs w:val="24"/>
              </w:rPr>
            </w:pPr>
            <w:r w:rsidRPr="00764856">
              <w:rPr>
                <w:sz w:val="24"/>
                <w:szCs w:val="24"/>
              </w:rPr>
              <w:t>Tiêu chí 1.1</w:t>
            </w:r>
          </w:p>
        </w:tc>
        <w:tc>
          <w:tcPr>
            <w:tcW w:w="1860" w:type="dxa"/>
            <w:tcBorders>
              <w:top w:val="single" w:sz="4" w:space="0" w:color="auto"/>
              <w:left w:val="single" w:sz="4" w:space="0" w:color="auto"/>
              <w:bottom w:val="single" w:sz="4" w:space="0" w:color="auto"/>
              <w:right w:val="single" w:sz="4" w:space="0" w:color="auto"/>
            </w:tcBorders>
          </w:tcPr>
          <w:p w14:paraId="7A21D8BD"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7F84B667"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2156956A"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1AED110" w14:textId="77777777" w:rsidR="00440365" w:rsidRPr="00764856" w:rsidRDefault="004754DC"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21ACDCB0"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0ED636B0" w14:textId="77777777" w:rsidR="00440365" w:rsidRPr="00764856" w:rsidRDefault="00440365" w:rsidP="009B4A70">
            <w:pPr>
              <w:autoSpaceDE w:val="0"/>
              <w:autoSpaceDN w:val="0"/>
              <w:adjustRightInd w:val="0"/>
              <w:jc w:val="left"/>
              <w:rPr>
                <w:sz w:val="24"/>
                <w:szCs w:val="24"/>
              </w:rPr>
            </w:pPr>
            <w:r w:rsidRPr="00764856">
              <w:rPr>
                <w:sz w:val="24"/>
                <w:szCs w:val="24"/>
              </w:rPr>
              <w:t>Tiêu chí 1.2</w:t>
            </w:r>
          </w:p>
        </w:tc>
        <w:tc>
          <w:tcPr>
            <w:tcW w:w="1860" w:type="dxa"/>
            <w:tcBorders>
              <w:top w:val="single" w:sz="4" w:space="0" w:color="auto"/>
              <w:left w:val="single" w:sz="4" w:space="0" w:color="auto"/>
              <w:bottom w:val="single" w:sz="4" w:space="0" w:color="auto"/>
              <w:right w:val="single" w:sz="4" w:space="0" w:color="auto"/>
            </w:tcBorders>
          </w:tcPr>
          <w:p w14:paraId="4AFCB529"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5BBEBAB6"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F0DC9A2"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0EFD2CD0" w14:textId="77777777" w:rsidR="00440365" w:rsidRPr="00764856" w:rsidRDefault="00440365" w:rsidP="009B4A70">
            <w:pPr>
              <w:autoSpaceDE w:val="0"/>
              <w:autoSpaceDN w:val="0"/>
              <w:adjustRightInd w:val="0"/>
              <w:jc w:val="center"/>
              <w:rPr>
                <w:sz w:val="24"/>
                <w:szCs w:val="24"/>
                <w:lang w:val="en-US"/>
              </w:rPr>
            </w:pPr>
          </w:p>
        </w:tc>
      </w:tr>
      <w:tr w:rsidR="00764856" w:rsidRPr="00764856" w14:paraId="3139C9B7"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7F9B1D75" w14:textId="77777777" w:rsidR="00440365" w:rsidRPr="00764856" w:rsidRDefault="00440365" w:rsidP="009B4A70">
            <w:pPr>
              <w:autoSpaceDE w:val="0"/>
              <w:autoSpaceDN w:val="0"/>
              <w:adjustRightInd w:val="0"/>
              <w:ind w:firstLine="142"/>
              <w:jc w:val="left"/>
              <w:rPr>
                <w:sz w:val="24"/>
                <w:szCs w:val="24"/>
              </w:rPr>
            </w:pPr>
            <w:r w:rsidRPr="00764856">
              <w:rPr>
                <w:sz w:val="24"/>
                <w:szCs w:val="24"/>
              </w:rPr>
              <w:t>Tiêu chí 1.3</w:t>
            </w:r>
          </w:p>
        </w:tc>
        <w:tc>
          <w:tcPr>
            <w:tcW w:w="1860" w:type="dxa"/>
            <w:tcBorders>
              <w:top w:val="single" w:sz="4" w:space="0" w:color="auto"/>
              <w:left w:val="single" w:sz="4" w:space="0" w:color="auto"/>
              <w:bottom w:val="single" w:sz="4" w:space="0" w:color="auto"/>
              <w:right w:val="single" w:sz="4" w:space="0" w:color="auto"/>
            </w:tcBorders>
          </w:tcPr>
          <w:p w14:paraId="7CC60351"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537A3755"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2A989EE"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0D1D1EF8"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48DD4E2B"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10FC3F1C" w14:textId="77777777" w:rsidR="00440365" w:rsidRPr="00764856" w:rsidRDefault="00440365" w:rsidP="009B4A70">
            <w:pPr>
              <w:autoSpaceDE w:val="0"/>
              <w:autoSpaceDN w:val="0"/>
              <w:adjustRightInd w:val="0"/>
              <w:ind w:firstLine="142"/>
              <w:jc w:val="left"/>
              <w:rPr>
                <w:sz w:val="24"/>
                <w:szCs w:val="24"/>
              </w:rPr>
            </w:pPr>
            <w:r w:rsidRPr="00764856">
              <w:rPr>
                <w:sz w:val="24"/>
                <w:szCs w:val="24"/>
              </w:rPr>
              <w:t>Tiêu chí 1.4</w:t>
            </w:r>
          </w:p>
        </w:tc>
        <w:tc>
          <w:tcPr>
            <w:tcW w:w="1860" w:type="dxa"/>
            <w:tcBorders>
              <w:top w:val="single" w:sz="4" w:space="0" w:color="auto"/>
              <w:left w:val="single" w:sz="4" w:space="0" w:color="auto"/>
              <w:bottom w:val="single" w:sz="4" w:space="0" w:color="auto"/>
              <w:right w:val="single" w:sz="4" w:space="0" w:color="auto"/>
            </w:tcBorders>
          </w:tcPr>
          <w:p w14:paraId="380DCF8B"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04DFCE15"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8F1B327"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0B72A980"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561075C4"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6D0CAA13" w14:textId="77777777" w:rsidR="00440365" w:rsidRPr="00764856" w:rsidRDefault="00440365" w:rsidP="009B4A70">
            <w:pPr>
              <w:autoSpaceDE w:val="0"/>
              <w:autoSpaceDN w:val="0"/>
              <w:adjustRightInd w:val="0"/>
              <w:ind w:firstLine="142"/>
              <w:jc w:val="left"/>
              <w:rPr>
                <w:b/>
                <w:sz w:val="24"/>
                <w:szCs w:val="24"/>
              </w:rPr>
            </w:pPr>
            <w:r w:rsidRPr="00764856">
              <w:rPr>
                <w:sz w:val="24"/>
                <w:szCs w:val="24"/>
              </w:rPr>
              <w:t>Tiêu chí 1.5</w:t>
            </w:r>
          </w:p>
        </w:tc>
        <w:tc>
          <w:tcPr>
            <w:tcW w:w="1860" w:type="dxa"/>
            <w:tcBorders>
              <w:top w:val="single" w:sz="4" w:space="0" w:color="auto"/>
              <w:left w:val="single" w:sz="4" w:space="0" w:color="auto"/>
              <w:bottom w:val="single" w:sz="4" w:space="0" w:color="auto"/>
              <w:right w:val="single" w:sz="4" w:space="0" w:color="auto"/>
            </w:tcBorders>
          </w:tcPr>
          <w:p w14:paraId="19E58EAB"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169F0207"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6D1D7A17"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EE1C35C"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06B75F86"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5082B5C5" w14:textId="77777777" w:rsidR="00440365" w:rsidRPr="00764856" w:rsidRDefault="00440365" w:rsidP="009B4A70">
            <w:pPr>
              <w:autoSpaceDE w:val="0"/>
              <w:autoSpaceDN w:val="0"/>
              <w:adjustRightInd w:val="0"/>
              <w:ind w:firstLine="142"/>
              <w:jc w:val="left"/>
              <w:rPr>
                <w:sz w:val="24"/>
                <w:szCs w:val="24"/>
              </w:rPr>
            </w:pPr>
            <w:r w:rsidRPr="00764856">
              <w:rPr>
                <w:sz w:val="24"/>
                <w:szCs w:val="24"/>
              </w:rPr>
              <w:t>Tiêu chí 1.6</w:t>
            </w:r>
          </w:p>
        </w:tc>
        <w:tc>
          <w:tcPr>
            <w:tcW w:w="1860" w:type="dxa"/>
            <w:tcBorders>
              <w:top w:val="single" w:sz="4" w:space="0" w:color="auto"/>
              <w:left w:val="single" w:sz="4" w:space="0" w:color="auto"/>
              <w:bottom w:val="single" w:sz="4" w:space="0" w:color="auto"/>
              <w:right w:val="single" w:sz="4" w:space="0" w:color="auto"/>
            </w:tcBorders>
          </w:tcPr>
          <w:p w14:paraId="4184310A"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075A2ABF"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29269A42"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48F8AAA5" w14:textId="77777777" w:rsidR="00440365" w:rsidRPr="00764856" w:rsidRDefault="004754DC"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3AE15CBA"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43D85A84" w14:textId="77777777" w:rsidR="00440365" w:rsidRPr="00764856" w:rsidRDefault="00440365" w:rsidP="009B4A70">
            <w:pPr>
              <w:autoSpaceDE w:val="0"/>
              <w:autoSpaceDN w:val="0"/>
              <w:adjustRightInd w:val="0"/>
              <w:ind w:firstLine="142"/>
              <w:jc w:val="left"/>
              <w:rPr>
                <w:sz w:val="24"/>
                <w:szCs w:val="24"/>
              </w:rPr>
            </w:pPr>
            <w:r w:rsidRPr="00764856">
              <w:rPr>
                <w:sz w:val="24"/>
                <w:szCs w:val="24"/>
              </w:rPr>
              <w:t>Tiêu chí 1.7</w:t>
            </w:r>
          </w:p>
        </w:tc>
        <w:tc>
          <w:tcPr>
            <w:tcW w:w="1860" w:type="dxa"/>
            <w:tcBorders>
              <w:top w:val="single" w:sz="4" w:space="0" w:color="auto"/>
              <w:left w:val="single" w:sz="4" w:space="0" w:color="auto"/>
              <w:bottom w:val="single" w:sz="4" w:space="0" w:color="auto"/>
              <w:right w:val="single" w:sz="4" w:space="0" w:color="auto"/>
            </w:tcBorders>
          </w:tcPr>
          <w:p w14:paraId="5E1554B1"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735EE2DD"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A322CF3"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1F33914" w14:textId="77777777" w:rsidR="00440365" w:rsidRPr="00764856" w:rsidRDefault="00440365" w:rsidP="009B4A70">
            <w:pPr>
              <w:autoSpaceDE w:val="0"/>
              <w:autoSpaceDN w:val="0"/>
              <w:adjustRightInd w:val="0"/>
              <w:jc w:val="center"/>
              <w:rPr>
                <w:sz w:val="24"/>
                <w:szCs w:val="24"/>
                <w:lang w:val="en-US"/>
              </w:rPr>
            </w:pPr>
          </w:p>
        </w:tc>
      </w:tr>
      <w:tr w:rsidR="00764856" w:rsidRPr="00764856" w14:paraId="3784D380"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72AF28B4" w14:textId="77777777" w:rsidR="00440365" w:rsidRPr="00764856" w:rsidRDefault="00440365" w:rsidP="009B4A70">
            <w:pPr>
              <w:autoSpaceDE w:val="0"/>
              <w:autoSpaceDN w:val="0"/>
              <w:adjustRightInd w:val="0"/>
              <w:ind w:firstLine="142"/>
              <w:jc w:val="left"/>
              <w:rPr>
                <w:sz w:val="24"/>
                <w:szCs w:val="24"/>
              </w:rPr>
            </w:pPr>
            <w:r w:rsidRPr="00764856">
              <w:rPr>
                <w:sz w:val="24"/>
                <w:szCs w:val="24"/>
              </w:rPr>
              <w:t>Tiêu chí 1.8</w:t>
            </w:r>
          </w:p>
        </w:tc>
        <w:tc>
          <w:tcPr>
            <w:tcW w:w="1860" w:type="dxa"/>
            <w:tcBorders>
              <w:top w:val="single" w:sz="4" w:space="0" w:color="auto"/>
              <w:left w:val="single" w:sz="4" w:space="0" w:color="auto"/>
              <w:bottom w:val="single" w:sz="4" w:space="0" w:color="auto"/>
              <w:right w:val="single" w:sz="4" w:space="0" w:color="auto"/>
            </w:tcBorders>
          </w:tcPr>
          <w:p w14:paraId="44B97920"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1A68A4A8"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B818751"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7330F06F" w14:textId="77777777" w:rsidR="00440365" w:rsidRPr="00764856" w:rsidRDefault="00440365" w:rsidP="009B4A70">
            <w:pPr>
              <w:autoSpaceDE w:val="0"/>
              <w:autoSpaceDN w:val="0"/>
              <w:adjustRightInd w:val="0"/>
              <w:jc w:val="center"/>
              <w:rPr>
                <w:sz w:val="24"/>
                <w:szCs w:val="24"/>
                <w:lang w:val="en-US"/>
              </w:rPr>
            </w:pPr>
          </w:p>
        </w:tc>
      </w:tr>
      <w:tr w:rsidR="00764856" w:rsidRPr="00764856" w14:paraId="3DA2A9EB"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7DB2B508" w14:textId="77777777" w:rsidR="00440365" w:rsidRPr="00764856" w:rsidRDefault="00440365" w:rsidP="009B4A70">
            <w:pPr>
              <w:autoSpaceDE w:val="0"/>
              <w:autoSpaceDN w:val="0"/>
              <w:adjustRightInd w:val="0"/>
              <w:ind w:firstLine="142"/>
              <w:jc w:val="left"/>
              <w:rPr>
                <w:sz w:val="24"/>
                <w:szCs w:val="24"/>
              </w:rPr>
            </w:pPr>
            <w:r w:rsidRPr="00764856">
              <w:rPr>
                <w:sz w:val="24"/>
                <w:szCs w:val="24"/>
              </w:rPr>
              <w:t>Tiêu chí 1.9</w:t>
            </w:r>
          </w:p>
        </w:tc>
        <w:tc>
          <w:tcPr>
            <w:tcW w:w="1860" w:type="dxa"/>
            <w:tcBorders>
              <w:top w:val="single" w:sz="4" w:space="0" w:color="auto"/>
              <w:left w:val="single" w:sz="4" w:space="0" w:color="auto"/>
              <w:bottom w:val="single" w:sz="4" w:space="0" w:color="auto"/>
              <w:right w:val="single" w:sz="4" w:space="0" w:color="auto"/>
            </w:tcBorders>
          </w:tcPr>
          <w:p w14:paraId="4BD7E473"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3463E306"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77092F73"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66E398D" w14:textId="77777777" w:rsidR="00440365" w:rsidRPr="00764856" w:rsidRDefault="00440365" w:rsidP="009B4A70">
            <w:pPr>
              <w:autoSpaceDE w:val="0"/>
              <w:autoSpaceDN w:val="0"/>
              <w:adjustRightInd w:val="0"/>
              <w:jc w:val="center"/>
              <w:rPr>
                <w:sz w:val="24"/>
                <w:szCs w:val="24"/>
                <w:lang w:val="en-US"/>
              </w:rPr>
            </w:pPr>
          </w:p>
        </w:tc>
      </w:tr>
      <w:tr w:rsidR="00764856" w:rsidRPr="00764856" w14:paraId="2B708D04"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245D7217" w14:textId="77777777" w:rsidR="00440365" w:rsidRPr="00764856" w:rsidRDefault="00440365" w:rsidP="009B4A70">
            <w:pPr>
              <w:autoSpaceDE w:val="0"/>
              <w:autoSpaceDN w:val="0"/>
              <w:adjustRightInd w:val="0"/>
              <w:ind w:firstLine="142"/>
              <w:jc w:val="left"/>
              <w:rPr>
                <w:sz w:val="24"/>
                <w:szCs w:val="24"/>
              </w:rPr>
            </w:pPr>
            <w:r w:rsidRPr="00764856">
              <w:rPr>
                <w:sz w:val="24"/>
                <w:szCs w:val="24"/>
              </w:rPr>
              <w:t>Tiêu chí 1.10</w:t>
            </w:r>
          </w:p>
        </w:tc>
        <w:tc>
          <w:tcPr>
            <w:tcW w:w="1860" w:type="dxa"/>
            <w:tcBorders>
              <w:top w:val="single" w:sz="4" w:space="0" w:color="auto"/>
              <w:left w:val="single" w:sz="4" w:space="0" w:color="auto"/>
              <w:bottom w:val="single" w:sz="4" w:space="0" w:color="auto"/>
              <w:right w:val="single" w:sz="4" w:space="0" w:color="auto"/>
            </w:tcBorders>
          </w:tcPr>
          <w:p w14:paraId="2FEEAE67"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72A57B48"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51777F80"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70634590" w14:textId="77777777" w:rsidR="00440365" w:rsidRPr="00764856" w:rsidRDefault="00440365" w:rsidP="009B4A70">
            <w:pPr>
              <w:autoSpaceDE w:val="0"/>
              <w:autoSpaceDN w:val="0"/>
              <w:adjustRightInd w:val="0"/>
              <w:jc w:val="center"/>
              <w:rPr>
                <w:sz w:val="24"/>
                <w:szCs w:val="24"/>
                <w:lang w:val="en-US"/>
              </w:rPr>
            </w:pPr>
          </w:p>
        </w:tc>
      </w:tr>
      <w:tr w:rsidR="00764856" w:rsidRPr="00764856" w14:paraId="160124E0"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17DE94EB" w14:textId="77777777" w:rsidR="00440365" w:rsidRPr="00764856" w:rsidRDefault="00440365" w:rsidP="009B4A70">
            <w:pPr>
              <w:autoSpaceDE w:val="0"/>
              <w:autoSpaceDN w:val="0"/>
              <w:adjustRightInd w:val="0"/>
              <w:ind w:firstLine="142"/>
              <w:rPr>
                <w:sz w:val="24"/>
                <w:szCs w:val="24"/>
              </w:rPr>
            </w:pPr>
            <w:r w:rsidRPr="00764856">
              <w:rPr>
                <w:b/>
                <w:bCs/>
                <w:sz w:val="24"/>
                <w:szCs w:val="24"/>
              </w:rPr>
              <w:t>Tiêu chuẩn 2</w:t>
            </w:r>
          </w:p>
        </w:tc>
        <w:tc>
          <w:tcPr>
            <w:tcW w:w="7107" w:type="dxa"/>
            <w:gridSpan w:val="4"/>
            <w:tcBorders>
              <w:top w:val="single" w:sz="4" w:space="0" w:color="auto"/>
              <w:left w:val="single" w:sz="4" w:space="0" w:color="auto"/>
              <w:bottom w:val="single" w:sz="4" w:space="0" w:color="auto"/>
              <w:right w:val="single" w:sz="4" w:space="0" w:color="auto"/>
            </w:tcBorders>
          </w:tcPr>
          <w:p w14:paraId="5103B344" w14:textId="77777777" w:rsidR="00440365" w:rsidRPr="00764856" w:rsidRDefault="00440365" w:rsidP="009B4A70">
            <w:pPr>
              <w:autoSpaceDE w:val="0"/>
              <w:autoSpaceDN w:val="0"/>
              <w:adjustRightInd w:val="0"/>
              <w:jc w:val="center"/>
              <w:rPr>
                <w:b/>
                <w:sz w:val="24"/>
                <w:szCs w:val="24"/>
              </w:rPr>
            </w:pPr>
          </w:p>
        </w:tc>
      </w:tr>
      <w:tr w:rsidR="00764856" w:rsidRPr="00764856" w14:paraId="1C4F56AC"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44F071CD" w14:textId="77777777" w:rsidR="00440365" w:rsidRPr="00764856" w:rsidRDefault="00440365" w:rsidP="009B4A70">
            <w:pPr>
              <w:autoSpaceDE w:val="0"/>
              <w:autoSpaceDN w:val="0"/>
              <w:adjustRightInd w:val="0"/>
              <w:ind w:firstLine="142"/>
              <w:rPr>
                <w:sz w:val="24"/>
                <w:szCs w:val="24"/>
              </w:rPr>
            </w:pPr>
            <w:r w:rsidRPr="00764856">
              <w:rPr>
                <w:sz w:val="24"/>
                <w:szCs w:val="24"/>
              </w:rPr>
              <w:t>Tiêu chí 2.1</w:t>
            </w:r>
          </w:p>
        </w:tc>
        <w:tc>
          <w:tcPr>
            <w:tcW w:w="1860" w:type="dxa"/>
            <w:tcBorders>
              <w:top w:val="single" w:sz="4" w:space="0" w:color="auto"/>
              <w:left w:val="single" w:sz="4" w:space="0" w:color="auto"/>
              <w:bottom w:val="single" w:sz="4" w:space="0" w:color="auto"/>
              <w:right w:val="single" w:sz="4" w:space="0" w:color="auto"/>
            </w:tcBorders>
          </w:tcPr>
          <w:p w14:paraId="574AA9CD"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6660FFA0"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23B9B61"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3C4B48D"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370C3F82"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2ABCC8F8" w14:textId="77777777" w:rsidR="00440365" w:rsidRPr="00764856" w:rsidRDefault="00440365" w:rsidP="009B4A70">
            <w:pPr>
              <w:autoSpaceDE w:val="0"/>
              <w:autoSpaceDN w:val="0"/>
              <w:adjustRightInd w:val="0"/>
              <w:ind w:firstLine="142"/>
              <w:rPr>
                <w:sz w:val="24"/>
                <w:szCs w:val="24"/>
              </w:rPr>
            </w:pPr>
            <w:r w:rsidRPr="00764856">
              <w:rPr>
                <w:sz w:val="24"/>
                <w:szCs w:val="24"/>
              </w:rPr>
              <w:t>Tiêu chí 2.2</w:t>
            </w:r>
          </w:p>
        </w:tc>
        <w:tc>
          <w:tcPr>
            <w:tcW w:w="1860" w:type="dxa"/>
            <w:tcBorders>
              <w:top w:val="single" w:sz="4" w:space="0" w:color="auto"/>
              <w:left w:val="single" w:sz="4" w:space="0" w:color="auto"/>
              <w:bottom w:val="single" w:sz="4" w:space="0" w:color="auto"/>
              <w:right w:val="single" w:sz="4" w:space="0" w:color="auto"/>
            </w:tcBorders>
          </w:tcPr>
          <w:p w14:paraId="2776ACAF"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0ECB8035"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002216F"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5CC9714B" w14:textId="77777777" w:rsidR="00440365" w:rsidRPr="00764856" w:rsidRDefault="00157451" w:rsidP="009B4A70">
            <w:pPr>
              <w:jc w:val="center"/>
              <w:rPr>
                <w:sz w:val="24"/>
                <w:szCs w:val="24"/>
                <w:lang w:val="en-US"/>
              </w:rPr>
            </w:pPr>
            <w:r w:rsidRPr="00764856">
              <w:rPr>
                <w:sz w:val="24"/>
                <w:szCs w:val="24"/>
                <w:lang w:val="en-US"/>
              </w:rPr>
              <w:t>x</w:t>
            </w:r>
          </w:p>
        </w:tc>
      </w:tr>
      <w:tr w:rsidR="00764856" w:rsidRPr="00764856" w14:paraId="2BB97721"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6BED4254" w14:textId="77777777" w:rsidR="00440365" w:rsidRPr="00764856" w:rsidRDefault="00440365" w:rsidP="009B4A70">
            <w:pPr>
              <w:autoSpaceDE w:val="0"/>
              <w:autoSpaceDN w:val="0"/>
              <w:adjustRightInd w:val="0"/>
              <w:ind w:firstLine="142"/>
              <w:rPr>
                <w:sz w:val="24"/>
                <w:szCs w:val="24"/>
              </w:rPr>
            </w:pPr>
            <w:r w:rsidRPr="00764856">
              <w:rPr>
                <w:sz w:val="24"/>
                <w:szCs w:val="24"/>
              </w:rPr>
              <w:t>Tiêu chí 2.3</w:t>
            </w:r>
          </w:p>
        </w:tc>
        <w:tc>
          <w:tcPr>
            <w:tcW w:w="1860" w:type="dxa"/>
            <w:tcBorders>
              <w:top w:val="single" w:sz="4" w:space="0" w:color="auto"/>
              <w:left w:val="single" w:sz="4" w:space="0" w:color="auto"/>
              <w:bottom w:val="single" w:sz="4" w:space="0" w:color="auto"/>
              <w:right w:val="single" w:sz="4" w:space="0" w:color="auto"/>
            </w:tcBorders>
          </w:tcPr>
          <w:p w14:paraId="08168422"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62D7CA51"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0B796796"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4B879705" w14:textId="77777777" w:rsidR="00440365" w:rsidRPr="00764856" w:rsidRDefault="00C604AF" w:rsidP="009B4A70">
            <w:pPr>
              <w:jc w:val="center"/>
              <w:rPr>
                <w:sz w:val="24"/>
                <w:szCs w:val="24"/>
              </w:rPr>
            </w:pPr>
            <w:r w:rsidRPr="00764856">
              <w:rPr>
                <w:sz w:val="24"/>
                <w:szCs w:val="24"/>
                <w:lang w:val="en-US"/>
              </w:rPr>
              <w:t>x</w:t>
            </w:r>
          </w:p>
        </w:tc>
      </w:tr>
      <w:tr w:rsidR="00764856" w:rsidRPr="00764856" w14:paraId="073E1994"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051BFE70" w14:textId="77777777" w:rsidR="00440365" w:rsidRPr="00764856" w:rsidRDefault="00440365" w:rsidP="009B4A70">
            <w:pPr>
              <w:autoSpaceDE w:val="0"/>
              <w:autoSpaceDN w:val="0"/>
              <w:adjustRightInd w:val="0"/>
              <w:ind w:firstLine="142"/>
              <w:rPr>
                <w:b/>
                <w:sz w:val="24"/>
                <w:szCs w:val="24"/>
              </w:rPr>
            </w:pPr>
            <w:r w:rsidRPr="00764856">
              <w:rPr>
                <w:b/>
                <w:bCs/>
                <w:sz w:val="24"/>
                <w:szCs w:val="24"/>
              </w:rPr>
              <w:t>Tiêu chuẩn 3</w:t>
            </w:r>
          </w:p>
        </w:tc>
        <w:tc>
          <w:tcPr>
            <w:tcW w:w="7107" w:type="dxa"/>
            <w:gridSpan w:val="4"/>
            <w:tcBorders>
              <w:top w:val="single" w:sz="4" w:space="0" w:color="auto"/>
              <w:left w:val="single" w:sz="4" w:space="0" w:color="auto"/>
              <w:bottom w:val="single" w:sz="4" w:space="0" w:color="auto"/>
              <w:right w:val="single" w:sz="4" w:space="0" w:color="auto"/>
            </w:tcBorders>
          </w:tcPr>
          <w:p w14:paraId="1DFCD32D" w14:textId="77777777" w:rsidR="00440365" w:rsidRPr="00764856" w:rsidRDefault="00440365" w:rsidP="009B4A70">
            <w:pPr>
              <w:autoSpaceDE w:val="0"/>
              <w:autoSpaceDN w:val="0"/>
              <w:adjustRightInd w:val="0"/>
              <w:jc w:val="center"/>
              <w:rPr>
                <w:b/>
                <w:sz w:val="24"/>
                <w:szCs w:val="24"/>
              </w:rPr>
            </w:pPr>
          </w:p>
        </w:tc>
      </w:tr>
      <w:tr w:rsidR="00764856" w:rsidRPr="00764856" w14:paraId="30CF7657"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7467E707" w14:textId="77777777" w:rsidR="00440365" w:rsidRPr="00764856" w:rsidRDefault="00440365" w:rsidP="009B4A70">
            <w:pPr>
              <w:autoSpaceDE w:val="0"/>
              <w:autoSpaceDN w:val="0"/>
              <w:adjustRightInd w:val="0"/>
              <w:ind w:firstLine="142"/>
              <w:rPr>
                <w:sz w:val="24"/>
                <w:szCs w:val="24"/>
              </w:rPr>
            </w:pPr>
            <w:r w:rsidRPr="00764856">
              <w:rPr>
                <w:sz w:val="24"/>
                <w:szCs w:val="24"/>
              </w:rPr>
              <w:t>Tiêu chí 3.1</w:t>
            </w:r>
          </w:p>
        </w:tc>
        <w:tc>
          <w:tcPr>
            <w:tcW w:w="1860" w:type="dxa"/>
            <w:tcBorders>
              <w:top w:val="single" w:sz="4" w:space="0" w:color="auto"/>
              <w:left w:val="single" w:sz="4" w:space="0" w:color="auto"/>
              <w:bottom w:val="single" w:sz="4" w:space="0" w:color="auto"/>
              <w:right w:val="single" w:sz="4" w:space="0" w:color="auto"/>
            </w:tcBorders>
          </w:tcPr>
          <w:p w14:paraId="5116F473"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78ACB1D2"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42EC186"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60C2EB73"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0BC90F3B"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21FBC019" w14:textId="77777777" w:rsidR="00440365" w:rsidRPr="00764856" w:rsidRDefault="00440365" w:rsidP="009B4A70">
            <w:pPr>
              <w:autoSpaceDE w:val="0"/>
              <w:autoSpaceDN w:val="0"/>
              <w:adjustRightInd w:val="0"/>
              <w:ind w:firstLine="142"/>
              <w:rPr>
                <w:sz w:val="24"/>
                <w:szCs w:val="24"/>
              </w:rPr>
            </w:pPr>
            <w:r w:rsidRPr="00764856">
              <w:rPr>
                <w:sz w:val="24"/>
                <w:szCs w:val="24"/>
              </w:rPr>
              <w:t>Tiêu chí 3.2</w:t>
            </w:r>
          </w:p>
        </w:tc>
        <w:tc>
          <w:tcPr>
            <w:tcW w:w="1860" w:type="dxa"/>
            <w:tcBorders>
              <w:top w:val="single" w:sz="4" w:space="0" w:color="auto"/>
              <w:left w:val="single" w:sz="4" w:space="0" w:color="auto"/>
              <w:bottom w:val="single" w:sz="4" w:space="0" w:color="auto"/>
              <w:right w:val="single" w:sz="4" w:space="0" w:color="auto"/>
            </w:tcBorders>
          </w:tcPr>
          <w:p w14:paraId="5205466A"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2F6B275A"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CD16F2D"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49A2F620" w14:textId="77777777" w:rsidR="00440365" w:rsidRPr="00764856" w:rsidRDefault="004754DC" w:rsidP="009B4A70">
            <w:pPr>
              <w:jc w:val="center"/>
              <w:rPr>
                <w:sz w:val="24"/>
                <w:szCs w:val="24"/>
              </w:rPr>
            </w:pPr>
            <w:r w:rsidRPr="00764856">
              <w:rPr>
                <w:sz w:val="24"/>
                <w:szCs w:val="24"/>
                <w:lang w:val="en-US"/>
              </w:rPr>
              <w:t>x</w:t>
            </w:r>
          </w:p>
        </w:tc>
      </w:tr>
      <w:tr w:rsidR="00764856" w:rsidRPr="00764856" w14:paraId="41D1E71E"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3B5A0999" w14:textId="77777777" w:rsidR="00440365" w:rsidRPr="00764856" w:rsidRDefault="00440365" w:rsidP="009B4A70">
            <w:pPr>
              <w:autoSpaceDE w:val="0"/>
              <w:autoSpaceDN w:val="0"/>
              <w:adjustRightInd w:val="0"/>
              <w:ind w:firstLine="142"/>
              <w:rPr>
                <w:sz w:val="24"/>
                <w:szCs w:val="24"/>
              </w:rPr>
            </w:pPr>
            <w:r w:rsidRPr="00764856">
              <w:rPr>
                <w:sz w:val="24"/>
                <w:szCs w:val="24"/>
              </w:rPr>
              <w:t>Tiêu chí 3.3</w:t>
            </w:r>
          </w:p>
        </w:tc>
        <w:tc>
          <w:tcPr>
            <w:tcW w:w="1860" w:type="dxa"/>
            <w:tcBorders>
              <w:top w:val="single" w:sz="4" w:space="0" w:color="auto"/>
              <w:left w:val="single" w:sz="4" w:space="0" w:color="auto"/>
              <w:bottom w:val="single" w:sz="4" w:space="0" w:color="auto"/>
              <w:right w:val="single" w:sz="4" w:space="0" w:color="auto"/>
            </w:tcBorders>
          </w:tcPr>
          <w:p w14:paraId="082F1125"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10B174C3"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02D918C9"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5D98967B" w14:textId="77777777" w:rsidR="00440365" w:rsidRPr="00764856" w:rsidRDefault="00C604AF" w:rsidP="009B4A70">
            <w:pPr>
              <w:jc w:val="center"/>
              <w:rPr>
                <w:sz w:val="24"/>
                <w:szCs w:val="24"/>
              </w:rPr>
            </w:pPr>
            <w:r w:rsidRPr="00764856">
              <w:rPr>
                <w:sz w:val="24"/>
                <w:szCs w:val="24"/>
                <w:lang w:val="en-US"/>
              </w:rPr>
              <w:t>x</w:t>
            </w:r>
          </w:p>
        </w:tc>
      </w:tr>
      <w:tr w:rsidR="00764856" w:rsidRPr="00764856" w14:paraId="6D1F0ACC"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2C9C5319" w14:textId="77777777" w:rsidR="00440365" w:rsidRPr="00764856" w:rsidRDefault="00440365" w:rsidP="009B4A70">
            <w:pPr>
              <w:autoSpaceDE w:val="0"/>
              <w:autoSpaceDN w:val="0"/>
              <w:adjustRightInd w:val="0"/>
              <w:ind w:firstLine="142"/>
              <w:rPr>
                <w:sz w:val="24"/>
                <w:szCs w:val="24"/>
              </w:rPr>
            </w:pPr>
            <w:r w:rsidRPr="00764856">
              <w:rPr>
                <w:sz w:val="24"/>
                <w:szCs w:val="24"/>
              </w:rPr>
              <w:t>Tiêu chí 3.4</w:t>
            </w:r>
          </w:p>
        </w:tc>
        <w:tc>
          <w:tcPr>
            <w:tcW w:w="1860" w:type="dxa"/>
            <w:tcBorders>
              <w:top w:val="single" w:sz="4" w:space="0" w:color="auto"/>
              <w:left w:val="single" w:sz="4" w:space="0" w:color="auto"/>
              <w:bottom w:val="single" w:sz="4" w:space="0" w:color="auto"/>
              <w:right w:val="single" w:sz="4" w:space="0" w:color="auto"/>
            </w:tcBorders>
          </w:tcPr>
          <w:p w14:paraId="042CC0D3"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43EE10DB"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F096FDC"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48151DA4" w14:textId="77777777" w:rsidR="00440365" w:rsidRPr="00764856" w:rsidRDefault="004754DC"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7581B539"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5AEE155D" w14:textId="77777777" w:rsidR="00440365" w:rsidRPr="00764856" w:rsidRDefault="00440365" w:rsidP="009B4A70">
            <w:pPr>
              <w:autoSpaceDE w:val="0"/>
              <w:autoSpaceDN w:val="0"/>
              <w:adjustRightInd w:val="0"/>
              <w:ind w:firstLine="142"/>
              <w:rPr>
                <w:b/>
                <w:sz w:val="24"/>
                <w:szCs w:val="24"/>
              </w:rPr>
            </w:pPr>
            <w:r w:rsidRPr="00764856">
              <w:rPr>
                <w:sz w:val="24"/>
                <w:szCs w:val="24"/>
              </w:rPr>
              <w:t>Tiêu chí 3.5</w:t>
            </w:r>
          </w:p>
        </w:tc>
        <w:tc>
          <w:tcPr>
            <w:tcW w:w="1860" w:type="dxa"/>
            <w:tcBorders>
              <w:top w:val="single" w:sz="4" w:space="0" w:color="auto"/>
              <w:left w:val="single" w:sz="4" w:space="0" w:color="auto"/>
              <w:bottom w:val="single" w:sz="4" w:space="0" w:color="auto"/>
              <w:right w:val="single" w:sz="4" w:space="0" w:color="auto"/>
            </w:tcBorders>
          </w:tcPr>
          <w:p w14:paraId="7AB6884B"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47979A95"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E12315B"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AFC20C3" w14:textId="77777777" w:rsidR="00440365" w:rsidRPr="00764856" w:rsidRDefault="00C604AF" w:rsidP="009B4A70">
            <w:pPr>
              <w:jc w:val="center"/>
              <w:rPr>
                <w:sz w:val="24"/>
                <w:szCs w:val="24"/>
              </w:rPr>
            </w:pPr>
            <w:r w:rsidRPr="00764856">
              <w:rPr>
                <w:sz w:val="24"/>
                <w:szCs w:val="24"/>
                <w:lang w:val="en-US"/>
              </w:rPr>
              <w:t>x</w:t>
            </w:r>
          </w:p>
        </w:tc>
      </w:tr>
      <w:tr w:rsidR="00764856" w:rsidRPr="00764856" w14:paraId="5BD2607D"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0C124A7D" w14:textId="77777777" w:rsidR="00440365" w:rsidRPr="00764856" w:rsidRDefault="00440365" w:rsidP="009B4A70">
            <w:pPr>
              <w:autoSpaceDE w:val="0"/>
              <w:autoSpaceDN w:val="0"/>
              <w:adjustRightInd w:val="0"/>
              <w:ind w:firstLine="142"/>
              <w:rPr>
                <w:sz w:val="24"/>
                <w:szCs w:val="24"/>
              </w:rPr>
            </w:pPr>
            <w:r w:rsidRPr="00764856">
              <w:rPr>
                <w:sz w:val="24"/>
                <w:szCs w:val="24"/>
              </w:rPr>
              <w:t>Tiêu chí 3.6</w:t>
            </w:r>
          </w:p>
        </w:tc>
        <w:tc>
          <w:tcPr>
            <w:tcW w:w="1860" w:type="dxa"/>
            <w:tcBorders>
              <w:top w:val="single" w:sz="4" w:space="0" w:color="auto"/>
              <w:left w:val="single" w:sz="4" w:space="0" w:color="auto"/>
              <w:bottom w:val="single" w:sz="4" w:space="0" w:color="auto"/>
              <w:right w:val="single" w:sz="4" w:space="0" w:color="auto"/>
            </w:tcBorders>
          </w:tcPr>
          <w:p w14:paraId="34C05DC6"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52DA4FE4"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C37CB4D"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237F0AE9" w14:textId="77777777" w:rsidR="00440365" w:rsidRPr="00764856" w:rsidRDefault="00440365" w:rsidP="009B4A70">
            <w:pPr>
              <w:autoSpaceDE w:val="0"/>
              <w:autoSpaceDN w:val="0"/>
              <w:adjustRightInd w:val="0"/>
              <w:jc w:val="center"/>
              <w:rPr>
                <w:sz w:val="24"/>
                <w:szCs w:val="24"/>
                <w:lang w:val="en-US"/>
              </w:rPr>
            </w:pPr>
          </w:p>
        </w:tc>
      </w:tr>
      <w:tr w:rsidR="00764856" w:rsidRPr="00764856" w14:paraId="41B50BCD"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30CC7F11" w14:textId="77777777" w:rsidR="00440365" w:rsidRPr="00764856" w:rsidRDefault="00440365" w:rsidP="009B4A70">
            <w:pPr>
              <w:autoSpaceDE w:val="0"/>
              <w:autoSpaceDN w:val="0"/>
              <w:adjustRightInd w:val="0"/>
              <w:ind w:firstLine="142"/>
              <w:rPr>
                <w:b/>
                <w:sz w:val="24"/>
                <w:szCs w:val="24"/>
              </w:rPr>
            </w:pPr>
            <w:r w:rsidRPr="00764856">
              <w:rPr>
                <w:b/>
                <w:bCs/>
                <w:sz w:val="24"/>
                <w:szCs w:val="24"/>
              </w:rPr>
              <w:t>Tiêu chuẩn 4</w:t>
            </w:r>
          </w:p>
        </w:tc>
        <w:tc>
          <w:tcPr>
            <w:tcW w:w="7107" w:type="dxa"/>
            <w:gridSpan w:val="4"/>
            <w:tcBorders>
              <w:top w:val="single" w:sz="4" w:space="0" w:color="auto"/>
              <w:left w:val="single" w:sz="4" w:space="0" w:color="auto"/>
              <w:bottom w:val="single" w:sz="4" w:space="0" w:color="auto"/>
              <w:right w:val="single" w:sz="4" w:space="0" w:color="auto"/>
            </w:tcBorders>
          </w:tcPr>
          <w:p w14:paraId="303378FB" w14:textId="77777777" w:rsidR="00440365" w:rsidRPr="00764856" w:rsidRDefault="00440365" w:rsidP="009B4A70">
            <w:pPr>
              <w:autoSpaceDE w:val="0"/>
              <w:autoSpaceDN w:val="0"/>
              <w:adjustRightInd w:val="0"/>
              <w:jc w:val="center"/>
              <w:rPr>
                <w:b/>
                <w:sz w:val="24"/>
                <w:szCs w:val="24"/>
              </w:rPr>
            </w:pPr>
          </w:p>
        </w:tc>
      </w:tr>
      <w:tr w:rsidR="00764856" w:rsidRPr="00764856" w14:paraId="1C581944"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59929069" w14:textId="77777777" w:rsidR="00440365" w:rsidRPr="00764856" w:rsidRDefault="00440365" w:rsidP="009B4A70">
            <w:pPr>
              <w:autoSpaceDE w:val="0"/>
              <w:autoSpaceDN w:val="0"/>
              <w:adjustRightInd w:val="0"/>
              <w:ind w:firstLine="142"/>
              <w:rPr>
                <w:sz w:val="24"/>
                <w:szCs w:val="24"/>
              </w:rPr>
            </w:pPr>
            <w:r w:rsidRPr="00764856">
              <w:rPr>
                <w:sz w:val="24"/>
                <w:szCs w:val="24"/>
              </w:rPr>
              <w:t>Tiêu chí 4.1</w:t>
            </w:r>
          </w:p>
        </w:tc>
        <w:tc>
          <w:tcPr>
            <w:tcW w:w="1860" w:type="dxa"/>
            <w:tcBorders>
              <w:top w:val="single" w:sz="4" w:space="0" w:color="auto"/>
              <w:left w:val="single" w:sz="4" w:space="0" w:color="auto"/>
              <w:bottom w:val="single" w:sz="4" w:space="0" w:color="auto"/>
              <w:right w:val="single" w:sz="4" w:space="0" w:color="auto"/>
            </w:tcBorders>
          </w:tcPr>
          <w:p w14:paraId="66BAFD49"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2E93BE00"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74ECCFBA"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3BEA0895"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36FC0FEE"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7ACE1712" w14:textId="77777777" w:rsidR="00440365" w:rsidRPr="00764856" w:rsidRDefault="00440365" w:rsidP="009B4A70">
            <w:pPr>
              <w:autoSpaceDE w:val="0"/>
              <w:autoSpaceDN w:val="0"/>
              <w:adjustRightInd w:val="0"/>
              <w:ind w:firstLine="142"/>
              <w:rPr>
                <w:sz w:val="24"/>
                <w:szCs w:val="24"/>
              </w:rPr>
            </w:pPr>
            <w:r w:rsidRPr="00764856">
              <w:rPr>
                <w:sz w:val="24"/>
                <w:szCs w:val="24"/>
              </w:rPr>
              <w:t>Tiêu chí 4.2</w:t>
            </w:r>
          </w:p>
        </w:tc>
        <w:tc>
          <w:tcPr>
            <w:tcW w:w="1860" w:type="dxa"/>
            <w:tcBorders>
              <w:top w:val="single" w:sz="4" w:space="0" w:color="auto"/>
              <w:left w:val="single" w:sz="4" w:space="0" w:color="auto"/>
              <w:bottom w:val="single" w:sz="4" w:space="0" w:color="auto"/>
              <w:right w:val="single" w:sz="4" w:space="0" w:color="auto"/>
            </w:tcBorders>
          </w:tcPr>
          <w:p w14:paraId="4F5817C8"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01953272"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53BCEA46"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1745560"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134C22F1"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7EFBDEF2" w14:textId="77777777" w:rsidR="00440365" w:rsidRPr="00764856" w:rsidRDefault="00440365" w:rsidP="009B4A70">
            <w:pPr>
              <w:autoSpaceDE w:val="0"/>
              <w:autoSpaceDN w:val="0"/>
              <w:adjustRightInd w:val="0"/>
              <w:ind w:firstLine="142"/>
              <w:rPr>
                <w:b/>
                <w:sz w:val="24"/>
                <w:szCs w:val="24"/>
              </w:rPr>
            </w:pPr>
            <w:r w:rsidRPr="00764856">
              <w:rPr>
                <w:b/>
                <w:bCs/>
                <w:sz w:val="24"/>
                <w:szCs w:val="24"/>
              </w:rPr>
              <w:t>Tiêu chuẩn 5</w:t>
            </w:r>
          </w:p>
        </w:tc>
        <w:tc>
          <w:tcPr>
            <w:tcW w:w="7107" w:type="dxa"/>
            <w:gridSpan w:val="4"/>
            <w:tcBorders>
              <w:top w:val="single" w:sz="4" w:space="0" w:color="auto"/>
              <w:left w:val="single" w:sz="4" w:space="0" w:color="auto"/>
              <w:bottom w:val="single" w:sz="4" w:space="0" w:color="auto"/>
              <w:right w:val="single" w:sz="4" w:space="0" w:color="auto"/>
            </w:tcBorders>
          </w:tcPr>
          <w:p w14:paraId="1FA4E0AD" w14:textId="77777777" w:rsidR="00440365" w:rsidRPr="00764856" w:rsidRDefault="00440365" w:rsidP="009B4A70">
            <w:pPr>
              <w:autoSpaceDE w:val="0"/>
              <w:autoSpaceDN w:val="0"/>
              <w:adjustRightInd w:val="0"/>
              <w:jc w:val="center"/>
              <w:rPr>
                <w:b/>
                <w:sz w:val="24"/>
                <w:szCs w:val="24"/>
              </w:rPr>
            </w:pPr>
          </w:p>
        </w:tc>
      </w:tr>
      <w:tr w:rsidR="00764856" w:rsidRPr="00764856" w14:paraId="2EA701CE"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6AE54613" w14:textId="77777777" w:rsidR="00440365" w:rsidRPr="00764856" w:rsidRDefault="00440365" w:rsidP="009B4A70">
            <w:pPr>
              <w:autoSpaceDE w:val="0"/>
              <w:autoSpaceDN w:val="0"/>
              <w:adjustRightInd w:val="0"/>
              <w:ind w:firstLine="142"/>
              <w:rPr>
                <w:sz w:val="24"/>
                <w:szCs w:val="24"/>
              </w:rPr>
            </w:pPr>
            <w:r w:rsidRPr="00764856">
              <w:rPr>
                <w:sz w:val="24"/>
                <w:szCs w:val="24"/>
              </w:rPr>
              <w:t>Tiêu chí 5.1</w:t>
            </w:r>
          </w:p>
        </w:tc>
        <w:tc>
          <w:tcPr>
            <w:tcW w:w="1860" w:type="dxa"/>
            <w:tcBorders>
              <w:top w:val="single" w:sz="4" w:space="0" w:color="auto"/>
              <w:left w:val="single" w:sz="4" w:space="0" w:color="auto"/>
              <w:bottom w:val="single" w:sz="4" w:space="0" w:color="auto"/>
              <w:right w:val="single" w:sz="4" w:space="0" w:color="auto"/>
            </w:tcBorders>
          </w:tcPr>
          <w:p w14:paraId="78BE2E86"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330BD2FA"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67A983E1" w14:textId="77777777" w:rsidR="00440365" w:rsidRPr="00764856" w:rsidRDefault="00C604AF" w:rsidP="009B4A70">
            <w:pPr>
              <w:autoSpaceDE w:val="0"/>
              <w:autoSpaceDN w:val="0"/>
              <w:adjustRightInd w:val="0"/>
              <w:jc w:val="center"/>
              <w:rPr>
                <w:sz w:val="24"/>
                <w:szCs w:val="24"/>
                <w:lang w:val="en-US"/>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6D353E61" w14:textId="77777777" w:rsidR="00440365" w:rsidRPr="00764856" w:rsidRDefault="004754DC" w:rsidP="009B4A70">
            <w:pPr>
              <w:autoSpaceDE w:val="0"/>
              <w:autoSpaceDN w:val="0"/>
              <w:adjustRightInd w:val="0"/>
              <w:jc w:val="center"/>
              <w:rPr>
                <w:sz w:val="24"/>
                <w:szCs w:val="24"/>
                <w:lang w:val="en-US"/>
              </w:rPr>
            </w:pPr>
            <w:r w:rsidRPr="00764856">
              <w:rPr>
                <w:sz w:val="24"/>
                <w:szCs w:val="24"/>
                <w:lang w:val="en-US"/>
              </w:rPr>
              <w:t>x</w:t>
            </w:r>
          </w:p>
        </w:tc>
      </w:tr>
      <w:tr w:rsidR="00764856" w:rsidRPr="00764856" w14:paraId="500A0126"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vAlign w:val="center"/>
          </w:tcPr>
          <w:p w14:paraId="57FD0B55" w14:textId="77777777" w:rsidR="00440365" w:rsidRPr="00764856" w:rsidRDefault="00440365" w:rsidP="009B4A70">
            <w:pPr>
              <w:autoSpaceDE w:val="0"/>
              <w:autoSpaceDN w:val="0"/>
              <w:adjustRightInd w:val="0"/>
              <w:ind w:firstLine="142"/>
              <w:rPr>
                <w:sz w:val="24"/>
                <w:szCs w:val="24"/>
              </w:rPr>
            </w:pPr>
            <w:r w:rsidRPr="00764856">
              <w:rPr>
                <w:sz w:val="24"/>
                <w:szCs w:val="24"/>
              </w:rPr>
              <w:t>Tiêu chí 5.2</w:t>
            </w:r>
          </w:p>
        </w:tc>
        <w:tc>
          <w:tcPr>
            <w:tcW w:w="1860" w:type="dxa"/>
            <w:tcBorders>
              <w:top w:val="single" w:sz="4" w:space="0" w:color="auto"/>
              <w:left w:val="single" w:sz="4" w:space="0" w:color="auto"/>
              <w:bottom w:val="single" w:sz="4" w:space="0" w:color="auto"/>
              <w:right w:val="single" w:sz="4" w:space="0" w:color="auto"/>
            </w:tcBorders>
          </w:tcPr>
          <w:p w14:paraId="21A8B15E"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5FA935CB"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798193FE"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7B178303" w14:textId="77777777" w:rsidR="00440365" w:rsidRPr="00764856" w:rsidRDefault="00C604AF" w:rsidP="009B4A70">
            <w:pPr>
              <w:jc w:val="center"/>
              <w:rPr>
                <w:sz w:val="24"/>
                <w:szCs w:val="24"/>
              </w:rPr>
            </w:pPr>
            <w:r w:rsidRPr="00764856">
              <w:rPr>
                <w:sz w:val="24"/>
                <w:szCs w:val="24"/>
                <w:lang w:val="en-US"/>
              </w:rPr>
              <w:t>x</w:t>
            </w:r>
          </w:p>
        </w:tc>
      </w:tr>
      <w:tr w:rsidR="00764856" w:rsidRPr="00764856" w14:paraId="62A4A9A1"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2ADB00C6" w14:textId="77777777" w:rsidR="00440365" w:rsidRPr="00764856" w:rsidRDefault="00440365" w:rsidP="009B4A70">
            <w:pPr>
              <w:ind w:firstLine="142"/>
              <w:rPr>
                <w:sz w:val="24"/>
                <w:szCs w:val="24"/>
              </w:rPr>
            </w:pPr>
            <w:r w:rsidRPr="00764856">
              <w:rPr>
                <w:sz w:val="24"/>
                <w:szCs w:val="24"/>
              </w:rPr>
              <w:t>Tiêu chí 5.3</w:t>
            </w:r>
          </w:p>
        </w:tc>
        <w:tc>
          <w:tcPr>
            <w:tcW w:w="1860" w:type="dxa"/>
            <w:tcBorders>
              <w:top w:val="single" w:sz="4" w:space="0" w:color="auto"/>
              <w:left w:val="single" w:sz="4" w:space="0" w:color="auto"/>
              <w:bottom w:val="single" w:sz="4" w:space="0" w:color="auto"/>
              <w:right w:val="single" w:sz="4" w:space="0" w:color="auto"/>
            </w:tcBorders>
          </w:tcPr>
          <w:p w14:paraId="2EB969F9"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1A233839"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5430901D"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66158538" w14:textId="77777777" w:rsidR="00440365" w:rsidRPr="00764856" w:rsidRDefault="004754DC" w:rsidP="009B4A70">
            <w:pPr>
              <w:jc w:val="center"/>
              <w:rPr>
                <w:sz w:val="24"/>
                <w:szCs w:val="24"/>
              </w:rPr>
            </w:pPr>
            <w:r w:rsidRPr="00764856">
              <w:rPr>
                <w:sz w:val="24"/>
                <w:szCs w:val="24"/>
                <w:lang w:val="en-US"/>
              </w:rPr>
              <w:t>x</w:t>
            </w:r>
          </w:p>
        </w:tc>
      </w:tr>
      <w:tr w:rsidR="00764856" w:rsidRPr="00764856" w14:paraId="11432A5D" w14:textId="77777777" w:rsidTr="00ED3167">
        <w:trPr>
          <w:trHeight w:val="187"/>
        </w:trPr>
        <w:tc>
          <w:tcPr>
            <w:tcW w:w="1965" w:type="dxa"/>
            <w:tcBorders>
              <w:top w:val="single" w:sz="4" w:space="0" w:color="auto"/>
              <w:left w:val="single" w:sz="4" w:space="0" w:color="auto"/>
              <w:bottom w:val="single" w:sz="4" w:space="0" w:color="auto"/>
              <w:right w:val="single" w:sz="4" w:space="0" w:color="auto"/>
            </w:tcBorders>
          </w:tcPr>
          <w:p w14:paraId="620C8218" w14:textId="77777777" w:rsidR="00440365" w:rsidRPr="00764856" w:rsidRDefault="00440365" w:rsidP="009B4A70">
            <w:pPr>
              <w:ind w:firstLine="142"/>
              <w:rPr>
                <w:sz w:val="24"/>
                <w:szCs w:val="24"/>
              </w:rPr>
            </w:pPr>
            <w:r w:rsidRPr="00764856">
              <w:rPr>
                <w:sz w:val="24"/>
                <w:szCs w:val="24"/>
              </w:rPr>
              <w:t>Tiêu chí 5.4</w:t>
            </w:r>
          </w:p>
        </w:tc>
        <w:tc>
          <w:tcPr>
            <w:tcW w:w="1860" w:type="dxa"/>
            <w:tcBorders>
              <w:top w:val="single" w:sz="4" w:space="0" w:color="auto"/>
              <w:left w:val="single" w:sz="4" w:space="0" w:color="auto"/>
              <w:bottom w:val="single" w:sz="4" w:space="0" w:color="auto"/>
              <w:right w:val="single" w:sz="4" w:space="0" w:color="auto"/>
            </w:tcBorders>
          </w:tcPr>
          <w:p w14:paraId="14E7AF2F" w14:textId="77777777" w:rsidR="00440365" w:rsidRPr="00764856" w:rsidRDefault="00440365" w:rsidP="009B4A70">
            <w:pPr>
              <w:autoSpaceDE w:val="0"/>
              <w:autoSpaceDN w:val="0"/>
              <w:adjustRightInd w:val="0"/>
              <w:rPr>
                <w:b/>
                <w:sz w:val="24"/>
                <w:szCs w:val="24"/>
              </w:rPr>
            </w:pPr>
          </w:p>
        </w:tc>
        <w:tc>
          <w:tcPr>
            <w:tcW w:w="1749" w:type="dxa"/>
            <w:tcBorders>
              <w:top w:val="single" w:sz="4" w:space="0" w:color="auto"/>
              <w:left w:val="single" w:sz="4" w:space="0" w:color="auto"/>
              <w:bottom w:val="single" w:sz="4" w:space="0" w:color="auto"/>
              <w:right w:val="single" w:sz="4" w:space="0" w:color="auto"/>
            </w:tcBorders>
          </w:tcPr>
          <w:p w14:paraId="17385719"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67721653" w14:textId="77777777" w:rsidR="00440365" w:rsidRPr="00764856" w:rsidRDefault="00C604AF" w:rsidP="009B4A70">
            <w:pPr>
              <w:jc w:val="center"/>
              <w:rPr>
                <w:sz w:val="24"/>
                <w:szCs w:val="24"/>
              </w:rPr>
            </w:pPr>
            <w:r w:rsidRPr="00764856">
              <w:rPr>
                <w:sz w:val="24"/>
                <w:szCs w:val="24"/>
                <w:lang w:val="en-US"/>
              </w:rPr>
              <w:t>x</w:t>
            </w:r>
          </w:p>
        </w:tc>
        <w:tc>
          <w:tcPr>
            <w:tcW w:w="1749" w:type="dxa"/>
            <w:tcBorders>
              <w:top w:val="single" w:sz="4" w:space="0" w:color="auto"/>
              <w:left w:val="single" w:sz="4" w:space="0" w:color="auto"/>
              <w:bottom w:val="single" w:sz="4" w:space="0" w:color="auto"/>
              <w:right w:val="single" w:sz="4" w:space="0" w:color="auto"/>
            </w:tcBorders>
          </w:tcPr>
          <w:p w14:paraId="1ECF497E" w14:textId="77777777" w:rsidR="00440365" w:rsidRPr="00764856" w:rsidRDefault="004754DC" w:rsidP="009B4A70">
            <w:pPr>
              <w:jc w:val="center"/>
              <w:rPr>
                <w:sz w:val="24"/>
                <w:szCs w:val="24"/>
              </w:rPr>
            </w:pPr>
            <w:r w:rsidRPr="00764856">
              <w:rPr>
                <w:sz w:val="24"/>
                <w:szCs w:val="24"/>
                <w:lang w:val="en-US"/>
              </w:rPr>
              <w:t>x</w:t>
            </w:r>
          </w:p>
        </w:tc>
      </w:tr>
      <w:tr w:rsidR="00764856" w:rsidRPr="00764856" w14:paraId="05247325" w14:textId="77777777" w:rsidTr="00ED3167">
        <w:trPr>
          <w:trHeight w:val="187"/>
        </w:trPr>
        <w:tc>
          <w:tcPr>
            <w:tcW w:w="3825" w:type="dxa"/>
            <w:gridSpan w:val="2"/>
            <w:tcBorders>
              <w:top w:val="single" w:sz="4" w:space="0" w:color="auto"/>
              <w:left w:val="single" w:sz="4" w:space="0" w:color="auto"/>
              <w:bottom w:val="single" w:sz="4" w:space="0" w:color="auto"/>
              <w:right w:val="single" w:sz="4" w:space="0" w:color="auto"/>
            </w:tcBorders>
          </w:tcPr>
          <w:p w14:paraId="58BCDF1E" w14:textId="77777777" w:rsidR="00440365" w:rsidRPr="00764856" w:rsidRDefault="00440365" w:rsidP="009B4A70">
            <w:pPr>
              <w:autoSpaceDE w:val="0"/>
              <w:autoSpaceDN w:val="0"/>
              <w:adjustRightInd w:val="0"/>
              <w:jc w:val="center"/>
              <w:rPr>
                <w:b/>
                <w:sz w:val="24"/>
                <w:szCs w:val="24"/>
              </w:rPr>
            </w:pPr>
            <w:r w:rsidRPr="00764856">
              <w:rPr>
                <w:b/>
                <w:sz w:val="24"/>
                <w:szCs w:val="24"/>
              </w:rPr>
              <w:t>TỔNG</w:t>
            </w:r>
          </w:p>
        </w:tc>
        <w:tc>
          <w:tcPr>
            <w:tcW w:w="1749" w:type="dxa"/>
            <w:tcBorders>
              <w:top w:val="single" w:sz="4" w:space="0" w:color="auto"/>
              <w:left w:val="single" w:sz="4" w:space="0" w:color="auto"/>
              <w:bottom w:val="single" w:sz="4" w:space="0" w:color="auto"/>
              <w:right w:val="single" w:sz="4" w:space="0" w:color="auto"/>
            </w:tcBorders>
          </w:tcPr>
          <w:p w14:paraId="60C8579D" w14:textId="77777777" w:rsidR="00440365" w:rsidRPr="00764856" w:rsidRDefault="00440365" w:rsidP="009B4A70">
            <w:pPr>
              <w:autoSpaceDE w:val="0"/>
              <w:autoSpaceDN w:val="0"/>
              <w:adjustRightInd w:val="0"/>
              <w:jc w:val="center"/>
              <w:rPr>
                <w:b/>
                <w:sz w:val="24"/>
                <w:szCs w:val="24"/>
              </w:rPr>
            </w:pPr>
            <w:r w:rsidRPr="00764856">
              <w:rPr>
                <w:b/>
                <w:sz w:val="24"/>
                <w:szCs w:val="24"/>
              </w:rPr>
              <w:t>25</w:t>
            </w:r>
          </w:p>
        </w:tc>
        <w:tc>
          <w:tcPr>
            <w:tcW w:w="1749" w:type="dxa"/>
            <w:tcBorders>
              <w:top w:val="single" w:sz="4" w:space="0" w:color="auto"/>
              <w:left w:val="single" w:sz="4" w:space="0" w:color="auto"/>
              <w:bottom w:val="single" w:sz="4" w:space="0" w:color="auto"/>
              <w:right w:val="single" w:sz="4" w:space="0" w:color="auto"/>
            </w:tcBorders>
          </w:tcPr>
          <w:p w14:paraId="00D61A73" w14:textId="77777777" w:rsidR="00440365" w:rsidRPr="00764856" w:rsidRDefault="00440365" w:rsidP="009B4A70">
            <w:pPr>
              <w:autoSpaceDE w:val="0"/>
              <w:autoSpaceDN w:val="0"/>
              <w:adjustRightInd w:val="0"/>
              <w:jc w:val="center"/>
              <w:rPr>
                <w:b/>
                <w:sz w:val="24"/>
                <w:szCs w:val="24"/>
              </w:rPr>
            </w:pPr>
            <w:r w:rsidRPr="00764856">
              <w:rPr>
                <w:b/>
                <w:sz w:val="24"/>
                <w:szCs w:val="24"/>
              </w:rPr>
              <w:t>25</w:t>
            </w:r>
          </w:p>
        </w:tc>
        <w:tc>
          <w:tcPr>
            <w:tcW w:w="1749" w:type="dxa"/>
            <w:tcBorders>
              <w:top w:val="single" w:sz="4" w:space="0" w:color="auto"/>
              <w:left w:val="single" w:sz="4" w:space="0" w:color="auto"/>
              <w:bottom w:val="single" w:sz="4" w:space="0" w:color="auto"/>
              <w:right w:val="single" w:sz="4" w:space="0" w:color="auto"/>
            </w:tcBorders>
          </w:tcPr>
          <w:p w14:paraId="30C15D48" w14:textId="77777777" w:rsidR="00440365" w:rsidRPr="00764856" w:rsidRDefault="006C17C8" w:rsidP="009B4A70">
            <w:pPr>
              <w:autoSpaceDE w:val="0"/>
              <w:autoSpaceDN w:val="0"/>
              <w:adjustRightInd w:val="0"/>
              <w:jc w:val="center"/>
              <w:rPr>
                <w:b/>
                <w:sz w:val="24"/>
                <w:szCs w:val="24"/>
                <w:lang w:val="en-US"/>
              </w:rPr>
            </w:pPr>
            <w:r w:rsidRPr="00764856">
              <w:rPr>
                <w:b/>
                <w:sz w:val="24"/>
                <w:szCs w:val="24"/>
                <w:lang w:val="en-US"/>
              </w:rPr>
              <w:t>1</w:t>
            </w:r>
            <w:r w:rsidR="00F354B9" w:rsidRPr="00764856">
              <w:rPr>
                <w:b/>
                <w:sz w:val="24"/>
                <w:szCs w:val="24"/>
                <w:lang w:val="en-US"/>
              </w:rPr>
              <w:t>9</w:t>
            </w:r>
          </w:p>
        </w:tc>
      </w:tr>
    </w:tbl>
    <w:p w14:paraId="62620534" w14:textId="77777777" w:rsidR="00157451" w:rsidRPr="00764856" w:rsidRDefault="00440365" w:rsidP="009B4A70">
      <w:pPr>
        <w:autoSpaceDE w:val="0"/>
        <w:autoSpaceDN w:val="0"/>
        <w:adjustRightInd w:val="0"/>
        <w:spacing w:before="120" w:after="120"/>
        <w:ind w:firstLine="720"/>
        <w:rPr>
          <w:szCs w:val="28"/>
          <w:lang w:val="en-US"/>
        </w:rPr>
      </w:pPr>
      <w:r w:rsidRPr="00764856">
        <w:rPr>
          <w:szCs w:val="28"/>
        </w:rPr>
        <w:t> </w:t>
      </w:r>
      <w:r w:rsidRPr="00764856">
        <w:rPr>
          <w:b/>
          <w:szCs w:val="28"/>
        </w:rPr>
        <w:t>Kết quả:</w:t>
      </w:r>
      <w:r w:rsidR="00081D45" w:rsidRPr="00764856">
        <w:rPr>
          <w:b/>
          <w:szCs w:val="28"/>
          <w:lang w:val="en-US"/>
        </w:rPr>
        <w:t xml:space="preserve"> </w:t>
      </w:r>
      <w:r w:rsidRPr="00764856">
        <w:rPr>
          <w:szCs w:val="28"/>
          <w:u w:color="FF0000"/>
          <w:lang w:val="en-US"/>
        </w:rPr>
        <w:t>Đ</w:t>
      </w:r>
      <w:r w:rsidRPr="00764856">
        <w:rPr>
          <w:szCs w:val="28"/>
          <w:u w:color="FF0000"/>
        </w:rPr>
        <w:t>ạt</w:t>
      </w:r>
      <w:r w:rsidRPr="00764856">
        <w:rPr>
          <w:szCs w:val="28"/>
          <w:u w:color="FF0000"/>
          <w:lang w:val="en-US"/>
        </w:rPr>
        <w:t xml:space="preserve"> mức</w:t>
      </w:r>
      <w:r w:rsidR="004754DC" w:rsidRPr="00764856">
        <w:rPr>
          <w:szCs w:val="28"/>
          <w:lang w:val="en-US"/>
        </w:rPr>
        <w:t xml:space="preserve"> 3</w:t>
      </w:r>
    </w:p>
    <w:p w14:paraId="656E8B45" w14:textId="77777777" w:rsidR="007361D0" w:rsidRPr="00764856" w:rsidRDefault="00440365" w:rsidP="009B4A70">
      <w:pPr>
        <w:spacing w:before="120" w:after="120"/>
        <w:ind w:firstLine="720"/>
        <w:rPr>
          <w:szCs w:val="28"/>
        </w:rPr>
      </w:pPr>
      <w:r w:rsidRPr="00764856">
        <w:rPr>
          <w:b/>
          <w:szCs w:val="28"/>
        </w:rPr>
        <w:t xml:space="preserve">1.2. Đánh giá tiêu chí Mức 4: </w:t>
      </w:r>
    </w:p>
    <w:tbl>
      <w:tblPr>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701"/>
        <w:gridCol w:w="1843"/>
        <w:gridCol w:w="3402"/>
      </w:tblGrid>
      <w:tr w:rsidR="00764856" w:rsidRPr="00764856" w14:paraId="3556D66A" w14:textId="77777777" w:rsidTr="00ED3167">
        <w:trPr>
          <w:trHeight w:val="284"/>
        </w:trPr>
        <w:tc>
          <w:tcPr>
            <w:tcW w:w="2268" w:type="dxa"/>
            <w:vMerge w:val="restart"/>
            <w:vAlign w:val="center"/>
          </w:tcPr>
          <w:p w14:paraId="5CE1C376" w14:textId="77777777" w:rsidR="00440365" w:rsidRPr="00764856" w:rsidRDefault="00440365" w:rsidP="009B4A70">
            <w:pPr>
              <w:spacing w:before="120" w:after="120"/>
              <w:contextualSpacing/>
              <w:jc w:val="center"/>
              <w:rPr>
                <w:rFonts w:eastAsia="Calibri"/>
                <w:b/>
                <w:sz w:val="24"/>
                <w:szCs w:val="24"/>
              </w:rPr>
            </w:pPr>
            <w:r w:rsidRPr="00764856">
              <w:rPr>
                <w:rFonts w:eastAsia="Calibri"/>
                <w:b/>
                <w:sz w:val="24"/>
                <w:szCs w:val="24"/>
              </w:rPr>
              <w:t>Tiêu chí</w:t>
            </w:r>
          </w:p>
          <w:p w14:paraId="5C146733" w14:textId="77777777" w:rsidR="00440365" w:rsidRPr="00764856" w:rsidRDefault="00440365" w:rsidP="009B4A70">
            <w:pPr>
              <w:spacing w:before="120" w:after="120"/>
              <w:contextualSpacing/>
              <w:jc w:val="center"/>
              <w:rPr>
                <w:rFonts w:eastAsia="Calibri"/>
                <w:b/>
                <w:sz w:val="24"/>
                <w:szCs w:val="24"/>
              </w:rPr>
            </w:pPr>
          </w:p>
        </w:tc>
        <w:tc>
          <w:tcPr>
            <w:tcW w:w="3544" w:type="dxa"/>
            <w:gridSpan w:val="2"/>
            <w:vAlign w:val="center"/>
          </w:tcPr>
          <w:p w14:paraId="15C7E77F" w14:textId="77777777" w:rsidR="00440365" w:rsidRPr="00764856" w:rsidRDefault="00440365" w:rsidP="009B4A70">
            <w:pPr>
              <w:spacing w:before="120" w:after="120"/>
              <w:contextualSpacing/>
              <w:jc w:val="center"/>
              <w:rPr>
                <w:rFonts w:eastAsia="Calibri"/>
                <w:b/>
                <w:sz w:val="24"/>
                <w:szCs w:val="24"/>
              </w:rPr>
            </w:pPr>
            <w:r w:rsidRPr="00764856">
              <w:rPr>
                <w:rFonts w:eastAsia="Calibri"/>
                <w:b/>
                <w:sz w:val="24"/>
                <w:szCs w:val="24"/>
              </w:rPr>
              <w:t>Kết quả</w:t>
            </w:r>
          </w:p>
        </w:tc>
        <w:tc>
          <w:tcPr>
            <w:tcW w:w="3402" w:type="dxa"/>
            <w:vAlign w:val="center"/>
          </w:tcPr>
          <w:p w14:paraId="3108B00E" w14:textId="77777777" w:rsidR="00440365" w:rsidRPr="00764856" w:rsidRDefault="00440365" w:rsidP="009B4A70">
            <w:pPr>
              <w:spacing w:before="120" w:after="120"/>
              <w:contextualSpacing/>
              <w:jc w:val="center"/>
              <w:rPr>
                <w:rFonts w:eastAsia="Calibri"/>
                <w:b/>
                <w:sz w:val="24"/>
                <w:szCs w:val="24"/>
              </w:rPr>
            </w:pPr>
            <w:r w:rsidRPr="00764856">
              <w:rPr>
                <w:rFonts w:eastAsia="Calibri"/>
                <w:b/>
                <w:sz w:val="24"/>
                <w:szCs w:val="24"/>
              </w:rPr>
              <w:t>Ghi chú</w:t>
            </w:r>
          </w:p>
        </w:tc>
      </w:tr>
      <w:tr w:rsidR="00764856" w:rsidRPr="00764856" w14:paraId="3CD2710A" w14:textId="77777777" w:rsidTr="00ED3167">
        <w:trPr>
          <w:trHeight w:val="284"/>
        </w:trPr>
        <w:tc>
          <w:tcPr>
            <w:tcW w:w="2268" w:type="dxa"/>
            <w:vMerge/>
            <w:vAlign w:val="center"/>
          </w:tcPr>
          <w:p w14:paraId="5F6C655E" w14:textId="77777777" w:rsidR="00440365" w:rsidRPr="00764856" w:rsidRDefault="00440365" w:rsidP="009B4A70">
            <w:pPr>
              <w:spacing w:before="120" w:after="120"/>
              <w:contextualSpacing/>
              <w:jc w:val="center"/>
              <w:rPr>
                <w:rFonts w:eastAsia="Calibri"/>
                <w:b/>
                <w:sz w:val="24"/>
                <w:szCs w:val="24"/>
              </w:rPr>
            </w:pPr>
          </w:p>
        </w:tc>
        <w:tc>
          <w:tcPr>
            <w:tcW w:w="1701" w:type="dxa"/>
            <w:vAlign w:val="center"/>
          </w:tcPr>
          <w:p w14:paraId="5C799E37" w14:textId="77777777" w:rsidR="00440365" w:rsidRPr="00764856" w:rsidRDefault="00440365" w:rsidP="009B4A70">
            <w:pPr>
              <w:spacing w:before="120" w:after="120"/>
              <w:contextualSpacing/>
              <w:jc w:val="center"/>
              <w:rPr>
                <w:rFonts w:eastAsia="Calibri"/>
                <w:b/>
                <w:sz w:val="24"/>
                <w:szCs w:val="24"/>
              </w:rPr>
            </w:pPr>
            <w:r w:rsidRPr="00764856">
              <w:rPr>
                <w:rFonts w:eastAsia="Calibri"/>
                <w:b/>
                <w:sz w:val="24"/>
                <w:szCs w:val="24"/>
              </w:rPr>
              <w:t>Đạt</w:t>
            </w:r>
          </w:p>
        </w:tc>
        <w:tc>
          <w:tcPr>
            <w:tcW w:w="1843" w:type="dxa"/>
            <w:vAlign w:val="center"/>
          </w:tcPr>
          <w:p w14:paraId="40B7805E" w14:textId="77777777" w:rsidR="00440365" w:rsidRPr="00764856" w:rsidRDefault="00440365" w:rsidP="009B4A70">
            <w:pPr>
              <w:spacing w:before="120" w:after="120"/>
              <w:contextualSpacing/>
              <w:jc w:val="center"/>
              <w:rPr>
                <w:rFonts w:eastAsia="Calibri"/>
                <w:b/>
                <w:sz w:val="24"/>
                <w:szCs w:val="24"/>
              </w:rPr>
            </w:pPr>
            <w:r w:rsidRPr="00764856">
              <w:rPr>
                <w:rFonts w:eastAsia="Calibri"/>
                <w:b/>
                <w:sz w:val="24"/>
                <w:szCs w:val="24"/>
              </w:rPr>
              <w:t>Không đạt</w:t>
            </w:r>
          </w:p>
        </w:tc>
        <w:tc>
          <w:tcPr>
            <w:tcW w:w="3402" w:type="dxa"/>
            <w:vAlign w:val="center"/>
          </w:tcPr>
          <w:p w14:paraId="5AC46E90" w14:textId="77777777" w:rsidR="00440365" w:rsidRPr="00764856" w:rsidRDefault="00440365" w:rsidP="009B4A70">
            <w:pPr>
              <w:spacing w:before="120" w:after="120"/>
              <w:contextualSpacing/>
              <w:jc w:val="center"/>
              <w:rPr>
                <w:rFonts w:eastAsia="Calibri"/>
                <w:b/>
                <w:sz w:val="24"/>
                <w:szCs w:val="24"/>
              </w:rPr>
            </w:pPr>
          </w:p>
        </w:tc>
      </w:tr>
      <w:tr w:rsidR="00764856" w:rsidRPr="00764856" w14:paraId="3A2F8EDB" w14:textId="77777777" w:rsidTr="00ED3167">
        <w:trPr>
          <w:trHeight w:val="284"/>
        </w:trPr>
        <w:tc>
          <w:tcPr>
            <w:tcW w:w="2268" w:type="dxa"/>
          </w:tcPr>
          <w:p w14:paraId="70476798" w14:textId="77777777" w:rsidR="00440365" w:rsidRPr="00764856" w:rsidRDefault="00440365" w:rsidP="009B4A70">
            <w:pPr>
              <w:pStyle w:val="mucI"/>
              <w:spacing w:before="120"/>
              <w:ind w:left="0" w:firstLine="0"/>
              <w:contextualSpacing/>
              <w:rPr>
                <w:b w:val="0"/>
                <w:bCs w:val="0"/>
                <w:position w:val="4"/>
              </w:rPr>
            </w:pPr>
            <w:r w:rsidRPr="00764856">
              <w:rPr>
                <w:b w:val="0"/>
                <w:bCs w:val="0"/>
                <w:position w:val="4"/>
              </w:rPr>
              <w:t xml:space="preserve">Tiêu chí 1 </w:t>
            </w:r>
          </w:p>
        </w:tc>
        <w:tc>
          <w:tcPr>
            <w:tcW w:w="1701" w:type="dxa"/>
          </w:tcPr>
          <w:p w14:paraId="7E5E1FAF" w14:textId="77777777" w:rsidR="00440365" w:rsidRPr="00764856" w:rsidRDefault="00440365" w:rsidP="009B4A70">
            <w:pPr>
              <w:spacing w:before="120" w:after="120"/>
              <w:contextualSpacing/>
              <w:rPr>
                <w:rFonts w:eastAsia="Calibri"/>
                <w:sz w:val="24"/>
                <w:szCs w:val="24"/>
              </w:rPr>
            </w:pPr>
          </w:p>
        </w:tc>
        <w:tc>
          <w:tcPr>
            <w:tcW w:w="1843" w:type="dxa"/>
          </w:tcPr>
          <w:p w14:paraId="7BF28B4F" w14:textId="77777777" w:rsidR="00440365" w:rsidRPr="00764856" w:rsidRDefault="00440365" w:rsidP="009B4A70">
            <w:pPr>
              <w:spacing w:before="120" w:after="120"/>
              <w:contextualSpacing/>
              <w:jc w:val="center"/>
              <w:rPr>
                <w:rFonts w:eastAsia="Calibri"/>
                <w:sz w:val="24"/>
                <w:szCs w:val="24"/>
                <w:lang w:val="en-US"/>
              </w:rPr>
            </w:pPr>
            <w:r w:rsidRPr="00764856">
              <w:rPr>
                <w:rFonts w:eastAsia="Calibri"/>
                <w:sz w:val="24"/>
                <w:szCs w:val="24"/>
                <w:lang w:val="en-US"/>
              </w:rPr>
              <w:t>x</w:t>
            </w:r>
          </w:p>
        </w:tc>
        <w:tc>
          <w:tcPr>
            <w:tcW w:w="3402" w:type="dxa"/>
          </w:tcPr>
          <w:p w14:paraId="22D756F4" w14:textId="77777777" w:rsidR="00440365" w:rsidRPr="00764856" w:rsidRDefault="00440365" w:rsidP="009B4A70">
            <w:pPr>
              <w:spacing w:before="120" w:after="120"/>
              <w:contextualSpacing/>
              <w:rPr>
                <w:rFonts w:eastAsia="Calibri"/>
                <w:b/>
                <w:sz w:val="24"/>
                <w:szCs w:val="24"/>
              </w:rPr>
            </w:pPr>
          </w:p>
        </w:tc>
      </w:tr>
      <w:tr w:rsidR="00764856" w:rsidRPr="00764856" w14:paraId="4137A0B1" w14:textId="77777777" w:rsidTr="00ED3167">
        <w:trPr>
          <w:trHeight w:val="284"/>
        </w:trPr>
        <w:tc>
          <w:tcPr>
            <w:tcW w:w="2268" w:type="dxa"/>
          </w:tcPr>
          <w:p w14:paraId="4D883496" w14:textId="77777777" w:rsidR="00440365" w:rsidRPr="00764856" w:rsidRDefault="00440365" w:rsidP="009B4A70">
            <w:pPr>
              <w:pStyle w:val="mucI"/>
              <w:spacing w:before="120"/>
              <w:ind w:left="0" w:firstLine="0"/>
              <w:contextualSpacing/>
              <w:rPr>
                <w:b w:val="0"/>
                <w:bCs w:val="0"/>
                <w:position w:val="4"/>
              </w:rPr>
            </w:pPr>
            <w:r w:rsidRPr="00764856">
              <w:rPr>
                <w:b w:val="0"/>
                <w:bCs w:val="0"/>
                <w:position w:val="4"/>
              </w:rPr>
              <w:t>Tiêu chí 2</w:t>
            </w:r>
          </w:p>
        </w:tc>
        <w:tc>
          <w:tcPr>
            <w:tcW w:w="1701" w:type="dxa"/>
          </w:tcPr>
          <w:p w14:paraId="7D562DD6" w14:textId="77777777" w:rsidR="00440365" w:rsidRPr="00764856" w:rsidRDefault="00440365" w:rsidP="009B4A70">
            <w:pPr>
              <w:spacing w:before="120" w:after="120"/>
              <w:contextualSpacing/>
              <w:rPr>
                <w:rFonts w:eastAsia="Calibri"/>
                <w:sz w:val="24"/>
                <w:szCs w:val="24"/>
              </w:rPr>
            </w:pPr>
          </w:p>
        </w:tc>
        <w:tc>
          <w:tcPr>
            <w:tcW w:w="1843" w:type="dxa"/>
          </w:tcPr>
          <w:p w14:paraId="6E2978A7" w14:textId="77777777" w:rsidR="00440365" w:rsidRPr="00764856" w:rsidRDefault="00440365" w:rsidP="009B4A70">
            <w:pPr>
              <w:spacing w:before="120" w:after="120"/>
              <w:contextualSpacing/>
              <w:jc w:val="center"/>
              <w:rPr>
                <w:rFonts w:eastAsia="Calibri"/>
                <w:sz w:val="24"/>
                <w:szCs w:val="24"/>
                <w:lang w:val="en-US"/>
              </w:rPr>
            </w:pPr>
            <w:r w:rsidRPr="00764856">
              <w:rPr>
                <w:rFonts w:eastAsia="Calibri"/>
                <w:sz w:val="24"/>
                <w:szCs w:val="24"/>
                <w:lang w:val="en-US"/>
              </w:rPr>
              <w:t>x</w:t>
            </w:r>
          </w:p>
        </w:tc>
        <w:tc>
          <w:tcPr>
            <w:tcW w:w="3402" w:type="dxa"/>
          </w:tcPr>
          <w:p w14:paraId="4806A012" w14:textId="77777777" w:rsidR="00440365" w:rsidRPr="00764856" w:rsidRDefault="00440365" w:rsidP="009B4A70">
            <w:pPr>
              <w:spacing w:before="120" w:after="120"/>
              <w:contextualSpacing/>
              <w:rPr>
                <w:rFonts w:eastAsia="Calibri"/>
                <w:b/>
                <w:sz w:val="24"/>
                <w:szCs w:val="24"/>
              </w:rPr>
            </w:pPr>
          </w:p>
        </w:tc>
      </w:tr>
      <w:tr w:rsidR="00764856" w:rsidRPr="00764856" w14:paraId="4D1B0166" w14:textId="77777777" w:rsidTr="00ED3167">
        <w:trPr>
          <w:trHeight w:val="284"/>
        </w:trPr>
        <w:tc>
          <w:tcPr>
            <w:tcW w:w="2268" w:type="dxa"/>
          </w:tcPr>
          <w:p w14:paraId="0E1C6B17" w14:textId="77777777" w:rsidR="00440365" w:rsidRPr="00764856" w:rsidRDefault="00440365" w:rsidP="009B4A70">
            <w:pPr>
              <w:pStyle w:val="mucI"/>
              <w:spacing w:before="120"/>
              <w:ind w:left="0" w:firstLine="0"/>
              <w:contextualSpacing/>
              <w:rPr>
                <w:b w:val="0"/>
                <w:bCs w:val="0"/>
                <w:position w:val="4"/>
              </w:rPr>
            </w:pPr>
            <w:r w:rsidRPr="00764856">
              <w:rPr>
                <w:b w:val="0"/>
                <w:bCs w:val="0"/>
                <w:position w:val="4"/>
              </w:rPr>
              <w:t>Tiêu chí 3</w:t>
            </w:r>
          </w:p>
        </w:tc>
        <w:tc>
          <w:tcPr>
            <w:tcW w:w="1701" w:type="dxa"/>
          </w:tcPr>
          <w:p w14:paraId="7344FB16" w14:textId="77777777" w:rsidR="00440365" w:rsidRPr="00764856" w:rsidRDefault="00440365" w:rsidP="009B4A70">
            <w:pPr>
              <w:spacing w:before="120" w:after="120"/>
              <w:contextualSpacing/>
              <w:jc w:val="center"/>
              <w:rPr>
                <w:rFonts w:eastAsia="Calibri"/>
                <w:sz w:val="24"/>
                <w:szCs w:val="24"/>
                <w:lang w:val="en-US"/>
              </w:rPr>
            </w:pPr>
          </w:p>
        </w:tc>
        <w:tc>
          <w:tcPr>
            <w:tcW w:w="1843" w:type="dxa"/>
          </w:tcPr>
          <w:p w14:paraId="386181DD" w14:textId="77777777" w:rsidR="00440365" w:rsidRPr="00764856" w:rsidRDefault="00440365" w:rsidP="009B4A70">
            <w:pPr>
              <w:spacing w:before="120" w:after="120"/>
              <w:contextualSpacing/>
              <w:jc w:val="center"/>
              <w:rPr>
                <w:rFonts w:eastAsia="Calibri"/>
                <w:sz w:val="24"/>
                <w:szCs w:val="24"/>
              </w:rPr>
            </w:pPr>
            <w:r w:rsidRPr="00764856">
              <w:rPr>
                <w:rFonts w:eastAsia="Calibri"/>
                <w:sz w:val="24"/>
                <w:szCs w:val="24"/>
                <w:lang w:val="en-US"/>
              </w:rPr>
              <w:t>x</w:t>
            </w:r>
          </w:p>
        </w:tc>
        <w:tc>
          <w:tcPr>
            <w:tcW w:w="3402" w:type="dxa"/>
          </w:tcPr>
          <w:p w14:paraId="0FBFD354" w14:textId="77777777" w:rsidR="00440365" w:rsidRPr="00764856" w:rsidRDefault="00440365" w:rsidP="009B4A70">
            <w:pPr>
              <w:spacing w:before="120" w:after="120"/>
              <w:contextualSpacing/>
              <w:rPr>
                <w:rFonts w:eastAsia="Calibri"/>
                <w:b/>
                <w:sz w:val="24"/>
                <w:szCs w:val="24"/>
              </w:rPr>
            </w:pPr>
          </w:p>
        </w:tc>
      </w:tr>
      <w:tr w:rsidR="00764856" w:rsidRPr="00764856" w14:paraId="4266D4AA" w14:textId="77777777" w:rsidTr="00ED3167">
        <w:trPr>
          <w:trHeight w:val="284"/>
        </w:trPr>
        <w:tc>
          <w:tcPr>
            <w:tcW w:w="2268" w:type="dxa"/>
          </w:tcPr>
          <w:p w14:paraId="201195A0" w14:textId="77777777" w:rsidR="00440365" w:rsidRPr="00764856" w:rsidRDefault="00440365" w:rsidP="009B4A70">
            <w:pPr>
              <w:pStyle w:val="mucI"/>
              <w:spacing w:before="120"/>
              <w:ind w:left="0" w:firstLine="0"/>
              <w:contextualSpacing/>
              <w:rPr>
                <w:b w:val="0"/>
                <w:bCs w:val="0"/>
                <w:position w:val="4"/>
              </w:rPr>
            </w:pPr>
            <w:r w:rsidRPr="00764856">
              <w:rPr>
                <w:b w:val="0"/>
                <w:bCs w:val="0"/>
                <w:position w:val="4"/>
              </w:rPr>
              <w:lastRenderedPageBreak/>
              <w:t>Tiêu chí 4</w:t>
            </w:r>
          </w:p>
        </w:tc>
        <w:tc>
          <w:tcPr>
            <w:tcW w:w="1701" w:type="dxa"/>
          </w:tcPr>
          <w:p w14:paraId="5DA5E05B" w14:textId="77777777" w:rsidR="00440365" w:rsidRPr="00764856" w:rsidRDefault="00440365" w:rsidP="009B4A70">
            <w:pPr>
              <w:spacing w:before="120" w:after="120"/>
              <w:contextualSpacing/>
              <w:rPr>
                <w:rFonts w:eastAsia="Calibri"/>
                <w:sz w:val="24"/>
                <w:szCs w:val="24"/>
              </w:rPr>
            </w:pPr>
          </w:p>
        </w:tc>
        <w:tc>
          <w:tcPr>
            <w:tcW w:w="1843" w:type="dxa"/>
          </w:tcPr>
          <w:p w14:paraId="3F9CFCF8" w14:textId="77777777" w:rsidR="00440365" w:rsidRPr="00764856" w:rsidRDefault="00440365" w:rsidP="009B4A70">
            <w:pPr>
              <w:spacing w:before="120" w:after="120"/>
              <w:contextualSpacing/>
              <w:jc w:val="center"/>
              <w:rPr>
                <w:rFonts w:eastAsia="Calibri"/>
                <w:sz w:val="24"/>
                <w:szCs w:val="24"/>
                <w:lang w:val="en-US"/>
              </w:rPr>
            </w:pPr>
            <w:r w:rsidRPr="00764856">
              <w:rPr>
                <w:rFonts w:eastAsia="Calibri"/>
                <w:sz w:val="24"/>
                <w:szCs w:val="24"/>
                <w:lang w:val="en-US"/>
              </w:rPr>
              <w:t>x</w:t>
            </w:r>
          </w:p>
        </w:tc>
        <w:tc>
          <w:tcPr>
            <w:tcW w:w="3402" w:type="dxa"/>
          </w:tcPr>
          <w:p w14:paraId="04A17DE1" w14:textId="77777777" w:rsidR="00440365" w:rsidRPr="00764856" w:rsidRDefault="00440365" w:rsidP="009B4A70">
            <w:pPr>
              <w:spacing w:before="120" w:after="120"/>
              <w:contextualSpacing/>
              <w:rPr>
                <w:rFonts w:eastAsia="Calibri"/>
                <w:b/>
                <w:sz w:val="24"/>
                <w:szCs w:val="24"/>
              </w:rPr>
            </w:pPr>
          </w:p>
        </w:tc>
      </w:tr>
      <w:tr w:rsidR="00764856" w:rsidRPr="00764856" w14:paraId="2F74CB41" w14:textId="77777777" w:rsidTr="00ED3167">
        <w:trPr>
          <w:trHeight w:val="284"/>
        </w:trPr>
        <w:tc>
          <w:tcPr>
            <w:tcW w:w="2268" w:type="dxa"/>
          </w:tcPr>
          <w:p w14:paraId="7DF952DF" w14:textId="77777777" w:rsidR="00440365" w:rsidRPr="00764856" w:rsidRDefault="00440365" w:rsidP="009B4A70">
            <w:pPr>
              <w:pStyle w:val="mucI"/>
              <w:spacing w:before="120"/>
              <w:ind w:left="0" w:firstLine="0"/>
              <w:contextualSpacing/>
              <w:rPr>
                <w:b w:val="0"/>
                <w:bCs w:val="0"/>
                <w:position w:val="4"/>
              </w:rPr>
            </w:pPr>
            <w:r w:rsidRPr="00764856">
              <w:rPr>
                <w:b w:val="0"/>
                <w:bCs w:val="0"/>
                <w:position w:val="4"/>
              </w:rPr>
              <w:t>Tiêu chí 5</w:t>
            </w:r>
          </w:p>
        </w:tc>
        <w:tc>
          <w:tcPr>
            <w:tcW w:w="1701" w:type="dxa"/>
          </w:tcPr>
          <w:p w14:paraId="60ED4266" w14:textId="77777777" w:rsidR="00440365" w:rsidRPr="00764856" w:rsidRDefault="00440365" w:rsidP="009B4A70">
            <w:pPr>
              <w:spacing w:before="120" w:after="120"/>
              <w:contextualSpacing/>
              <w:rPr>
                <w:rFonts w:eastAsia="Calibri"/>
                <w:sz w:val="24"/>
                <w:szCs w:val="24"/>
              </w:rPr>
            </w:pPr>
          </w:p>
        </w:tc>
        <w:tc>
          <w:tcPr>
            <w:tcW w:w="1843" w:type="dxa"/>
          </w:tcPr>
          <w:p w14:paraId="091939F8" w14:textId="77777777" w:rsidR="00440365" w:rsidRPr="00764856" w:rsidRDefault="00440365" w:rsidP="009B4A70">
            <w:pPr>
              <w:spacing w:before="120" w:after="120"/>
              <w:contextualSpacing/>
              <w:jc w:val="center"/>
              <w:rPr>
                <w:rFonts w:eastAsia="Calibri"/>
                <w:sz w:val="24"/>
                <w:szCs w:val="24"/>
                <w:lang w:val="en-US"/>
              </w:rPr>
            </w:pPr>
            <w:r w:rsidRPr="00764856">
              <w:rPr>
                <w:rFonts w:eastAsia="Calibri"/>
                <w:sz w:val="24"/>
                <w:szCs w:val="24"/>
                <w:lang w:val="en-US"/>
              </w:rPr>
              <w:t>x</w:t>
            </w:r>
          </w:p>
        </w:tc>
        <w:tc>
          <w:tcPr>
            <w:tcW w:w="3402" w:type="dxa"/>
          </w:tcPr>
          <w:p w14:paraId="27D19CB0" w14:textId="77777777" w:rsidR="00440365" w:rsidRPr="00764856" w:rsidRDefault="00440365" w:rsidP="009B4A70">
            <w:pPr>
              <w:spacing w:before="120" w:after="120"/>
              <w:contextualSpacing/>
              <w:rPr>
                <w:rFonts w:eastAsia="Calibri"/>
                <w:b/>
                <w:sz w:val="24"/>
                <w:szCs w:val="24"/>
              </w:rPr>
            </w:pPr>
          </w:p>
        </w:tc>
      </w:tr>
      <w:tr w:rsidR="00764856" w:rsidRPr="00764856" w14:paraId="3C2C4D5B" w14:textId="77777777" w:rsidTr="00ED3167">
        <w:trPr>
          <w:trHeight w:val="284"/>
        </w:trPr>
        <w:tc>
          <w:tcPr>
            <w:tcW w:w="2268" w:type="dxa"/>
          </w:tcPr>
          <w:p w14:paraId="2EA642BF" w14:textId="77777777" w:rsidR="00440365" w:rsidRPr="00764856" w:rsidRDefault="00440365" w:rsidP="009B4A70">
            <w:pPr>
              <w:pStyle w:val="mucI"/>
              <w:spacing w:before="120"/>
              <w:ind w:left="0" w:firstLine="0"/>
              <w:contextualSpacing/>
              <w:rPr>
                <w:b w:val="0"/>
                <w:bCs w:val="0"/>
                <w:position w:val="4"/>
              </w:rPr>
            </w:pPr>
            <w:r w:rsidRPr="00764856">
              <w:rPr>
                <w:b w:val="0"/>
                <w:bCs w:val="0"/>
                <w:position w:val="4"/>
              </w:rPr>
              <w:t>Tiêu chí 6</w:t>
            </w:r>
          </w:p>
        </w:tc>
        <w:tc>
          <w:tcPr>
            <w:tcW w:w="1701" w:type="dxa"/>
          </w:tcPr>
          <w:p w14:paraId="3B5B73D3" w14:textId="77777777" w:rsidR="00440365" w:rsidRPr="00764856" w:rsidRDefault="00440365" w:rsidP="009B4A70">
            <w:pPr>
              <w:spacing w:before="120" w:after="120"/>
              <w:contextualSpacing/>
              <w:rPr>
                <w:rFonts w:eastAsia="Calibri"/>
                <w:sz w:val="24"/>
                <w:szCs w:val="24"/>
              </w:rPr>
            </w:pPr>
          </w:p>
        </w:tc>
        <w:tc>
          <w:tcPr>
            <w:tcW w:w="1843" w:type="dxa"/>
          </w:tcPr>
          <w:p w14:paraId="3E7748B5" w14:textId="77777777" w:rsidR="00440365" w:rsidRPr="00764856" w:rsidRDefault="00440365" w:rsidP="009B4A70">
            <w:pPr>
              <w:spacing w:before="120" w:after="120"/>
              <w:contextualSpacing/>
              <w:jc w:val="center"/>
              <w:rPr>
                <w:rFonts w:eastAsia="Calibri"/>
                <w:sz w:val="24"/>
                <w:szCs w:val="24"/>
                <w:lang w:val="en-US"/>
              </w:rPr>
            </w:pPr>
            <w:r w:rsidRPr="00764856">
              <w:rPr>
                <w:rFonts w:eastAsia="Calibri"/>
                <w:sz w:val="24"/>
                <w:szCs w:val="24"/>
                <w:lang w:val="en-US"/>
              </w:rPr>
              <w:t>x</w:t>
            </w:r>
          </w:p>
        </w:tc>
        <w:tc>
          <w:tcPr>
            <w:tcW w:w="3402" w:type="dxa"/>
          </w:tcPr>
          <w:p w14:paraId="012D268B" w14:textId="77777777" w:rsidR="00440365" w:rsidRPr="00764856" w:rsidRDefault="00440365" w:rsidP="009B4A70">
            <w:pPr>
              <w:spacing w:before="120" w:after="120"/>
              <w:contextualSpacing/>
              <w:rPr>
                <w:rFonts w:eastAsia="Calibri"/>
                <w:b/>
                <w:sz w:val="24"/>
                <w:szCs w:val="24"/>
              </w:rPr>
            </w:pPr>
          </w:p>
        </w:tc>
      </w:tr>
    </w:tbl>
    <w:p w14:paraId="0AA07202" w14:textId="77777777" w:rsidR="00440365" w:rsidRPr="00764856" w:rsidRDefault="00440365" w:rsidP="009B4A70">
      <w:pPr>
        <w:widowControl w:val="0"/>
        <w:tabs>
          <w:tab w:val="left" w:pos="700"/>
        </w:tabs>
        <w:spacing w:before="120" w:after="120"/>
        <w:rPr>
          <w:bCs/>
          <w:i/>
          <w:szCs w:val="28"/>
        </w:rPr>
      </w:pPr>
      <w:r w:rsidRPr="00764856">
        <w:rPr>
          <w:b/>
          <w:szCs w:val="28"/>
        </w:rPr>
        <w:tab/>
        <w:t xml:space="preserve">Kết quả: </w:t>
      </w:r>
      <w:r w:rsidRPr="00764856">
        <w:rPr>
          <w:szCs w:val="28"/>
        </w:rPr>
        <w:t>Không đạt Mức 4</w:t>
      </w:r>
    </w:p>
    <w:p w14:paraId="48425C6A" w14:textId="77777777" w:rsidR="00440365" w:rsidRPr="00764856" w:rsidRDefault="00440365" w:rsidP="009B4A70">
      <w:pPr>
        <w:autoSpaceDE w:val="0"/>
        <w:autoSpaceDN w:val="0"/>
        <w:adjustRightInd w:val="0"/>
        <w:spacing w:before="120" w:after="120"/>
        <w:ind w:firstLine="720"/>
        <w:rPr>
          <w:szCs w:val="28"/>
        </w:rPr>
      </w:pPr>
      <w:r w:rsidRPr="00764856">
        <w:rPr>
          <w:b/>
          <w:szCs w:val="28"/>
        </w:rPr>
        <w:t>2. Kết luận</w:t>
      </w:r>
      <w:r w:rsidRPr="00764856">
        <w:rPr>
          <w:szCs w:val="28"/>
        </w:rPr>
        <w:t xml:space="preserve">: </w:t>
      </w:r>
      <w:r w:rsidRPr="00764856">
        <w:rPr>
          <w:szCs w:val="28"/>
          <w:u w:color="FF0000"/>
        </w:rPr>
        <w:t>Trường đạt</w:t>
      </w:r>
      <w:r w:rsidR="00081D45" w:rsidRPr="00764856">
        <w:rPr>
          <w:szCs w:val="28"/>
          <w:u w:color="FF0000"/>
        </w:rPr>
        <w:t xml:space="preserve"> kiểm định chất lượng</w:t>
      </w:r>
      <w:r w:rsidRPr="00764856">
        <w:rPr>
          <w:szCs w:val="28"/>
        </w:rPr>
        <w:t xml:space="preserve"> mức độ </w:t>
      </w:r>
      <w:r w:rsidR="00365DF2" w:rsidRPr="00764856">
        <w:rPr>
          <w:szCs w:val="28"/>
        </w:rPr>
        <w:t>3</w:t>
      </w:r>
    </w:p>
    <w:p w14:paraId="34E0365C" w14:textId="77777777" w:rsidR="00440365" w:rsidRPr="00764856" w:rsidRDefault="00440365" w:rsidP="009B4A70">
      <w:pPr>
        <w:autoSpaceDE w:val="0"/>
        <w:autoSpaceDN w:val="0"/>
        <w:adjustRightInd w:val="0"/>
        <w:spacing w:before="120" w:after="120"/>
        <w:ind w:firstLine="720"/>
        <w:rPr>
          <w:szCs w:val="28"/>
        </w:rPr>
      </w:pPr>
    </w:p>
    <w:p w14:paraId="189237D3"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3C74494F"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542D2341"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62AE605C"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56B38AE7"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40E4A5D2"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1EBA4454"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6ADC1897"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18A83D0A"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093A5691"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1E17B96B"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0F30EEF4"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634BB924"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6B0A8440"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0D8073DA"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13E93B8E"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759E6364" w14:textId="77777777" w:rsidR="00440365" w:rsidRPr="00764856" w:rsidRDefault="00440365" w:rsidP="009B4A70">
      <w:pPr>
        <w:pStyle w:val="NormalWeb"/>
        <w:shd w:val="clear" w:color="auto" w:fill="FFFFFF"/>
        <w:spacing w:before="120" w:beforeAutospacing="0" w:after="120" w:afterAutospacing="0"/>
        <w:ind w:left="3600" w:firstLine="720"/>
        <w:rPr>
          <w:b/>
          <w:bCs/>
          <w:sz w:val="28"/>
          <w:szCs w:val="28"/>
          <w:lang w:val="vi-VN"/>
        </w:rPr>
      </w:pPr>
    </w:p>
    <w:p w14:paraId="5857E4FE" w14:textId="77777777" w:rsidR="009B4A70" w:rsidRPr="00764856" w:rsidRDefault="009B4A70" w:rsidP="009B4A70">
      <w:pPr>
        <w:pStyle w:val="NormalWeb"/>
        <w:shd w:val="clear" w:color="auto" w:fill="FFFFFF"/>
        <w:spacing w:before="120" w:beforeAutospacing="0" w:after="120" w:afterAutospacing="0"/>
        <w:ind w:left="3600" w:firstLine="720"/>
        <w:rPr>
          <w:b/>
          <w:bCs/>
          <w:sz w:val="28"/>
          <w:szCs w:val="28"/>
          <w:lang w:val="vi-VN"/>
        </w:rPr>
      </w:pPr>
    </w:p>
    <w:p w14:paraId="3EF8D33E" w14:textId="77777777" w:rsidR="009B4A70" w:rsidRPr="00764856" w:rsidRDefault="009B4A70" w:rsidP="009B4A70">
      <w:pPr>
        <w:pStyle w:val="NormalWeb"/>
        <w:shd w:val="clear" w:color="auto" w:fill="FFFFFF"/>
        <w:spacing w:before="120" w:beforeAutospacing="0" w:after="120" w:afterAutospacing="0"/>
        <w:ind w:left="3600" w:firstLine="720"/>
        <w:rPr>
          <w:b/>
          <w:bCs/>
          <w:sz w:val="28"/>
          <w:szCs w:val="28"/>
          <w:lang w:val="vi-VN"/>
        </w:rPr>
      </w:pPr>
    </w:p>
    <w:p w14:paraId="6ACCCBBC" w14:textId="77777777" w:rsidR="009B4A70" w:rsidRPr="00764856" w:rsidRDefault="009B4A70" w:rsidP="009B4A70">
      <w:pPr>
        <w:pStyle w:val="NormalWeb"/>
        <w:shd w:val="clear" w:color="auto" w:fill="FFFFFF"/>
        <w:spacing w:before="120" w:beforeAutospacing="0" w:after="120" w:afterAutospacing="0"/>
        <w:ind w:left="3600" w:firstLine="720"/>
        <w:rPr>
          <w:b/>
          <w:bCs/>
          <w:sz w:val="28"/>
          <w:szCs w:val="28"/>
          <w:lang w:val="vi-VN"/>
        </w:rPr>
      </w:pPr>
    </w:p>
    <w:p w14:paraId="4DB0DFCF" w14:textId="77777777" w:rsidR="009B4A70" w:rsidRPr="00764856" w:rsidRDefault="009B4A70" w:rsidP="009B4A70">
      <w:pPr>
        <w:pStyle w:val="NormalWeb"/>
        <w:shd w:val="clear" w:color="auto" w:fill="FFFFFF"/>
        <w:spacing w:before="120" w:beforeAutospacing="0" w:after="120" w:afterAutospacing="0"/>
        <w:ind w:left="3600" w:firstLine="720"/>
        <w:rPr>
          <w:b/>
          <w:bCs/>
          <w:sz w:val="28"/>
          <w:szCs w:val="28"/>
          <w:lang w:val="vi-VN"/>
        </w:rPr>
      </w:pPr>
    </w:p>
    <w:p w14:paraId="1586F36D" w14:textId="77777777" w:rsidR="009B4A70" w:rsidRPr="00764856" w:rsidRDefault="009B4A70" w:rsidP="009B4A70">
      <w:pPr>
        <w:pStyle w:val="NormalWeb"/>
        <w:shd w:val="clear" w:color="auto" w:fill="FFFFFF"/>
        <w:spacing w:before="120" w:beforeAutospacing="0" w:after="120" w:afterAutospacing="0"/>
        <w:ind w:left="3600" w:firstLine="720"/>
        <w:rPr>
          <w:b/>
          <w:bCs/>
          <w:sz w:val="28"/>
          <w:szCs w:val="28"/>
          <w:lang w:val="vi-VN"/>
        </w:rPr>
      </w:pPr>
    </w:p>
    <w:p w14:paraId="75354D4C" w14:textId="77777777" w:rsidR="009B4A70" w:rsidRPr="00764856" w:rsidRDefault="009B4A70" w:rsidP="009B4A70">
      <w:pPr>
        <w:pStyle w:val="NormalWeb"/>
        <w:shd w:val="clear" w:color="auto" w:fill="FFFFFF"/>
        <w:spacing w:before="120" w:beforeAutospacing="0" w:after="120" w:afterAutospacing="0"/>
        <w:ind w:left="3600" w:firstLine="720"/>
        <w:rPr>
          <w:b/>
          <w:bCs/>
          <w:sz w:val="28"/>
          <w:szCs w:val="28"/>
          <w:lang w:val="vi-VN"/>
        </w:rPr>
      </w:pPr>
    </w:p>
    <w:p w14:paraId="18E35F5D" w14:textId="77777777" w:rsidR="005A2D1C" w:rsidRPr="00764856" w:rsidRDefault="005A2D1C" w:rsidP="009B4A70">
      <w:pPr>
        <w:pStyle w:val="NormalWeb"/>
        <w:shd w:val="clear" w:color="auto" w:fill="FFFFFF"/>
        <w:spacing w:before="120" w:beforeAutospacing="0" w:after="120" w:afterAutospacing="0"/>
        <w:ind w:left="3600" w:firstLine="720"/>
        <w:rPr>
          <w:b/>
          <w:bCs/>
          <w:sz w:val="28"/>
          <w:szCs w:val="28"/>
          <w:lang w:val="vi-VN"/>
        </w:rPr>
      </w:pPr>
    </w:p>
    <w:p w14:paraId="65CE24E9" w14:textId="77777777" w:rsidR="007259ED" w:rsidRPr="00764856" w:rsidRDefault="007259ED" w:rsidP="009B4A70">
      <w:pPr>
        <w:pStyle w:val="NormalWeb"/>
        <w:shd w:val="clear" w:color="auto" w:fill="FFFFFF"/>
        <w:spacing w:before="120" w:beforeAutospacing="0" w:after="120" w:afterAutospacing="0"/>
        <w:ind w:left="3600" w:firstLine="720"/>
        <w:rPr>
          <w:b/>
          <w:bCs/>
          <w:sz w:val="28"/>
          <w:szCs w:val="28"/>
          <w:lang w:val="vi-VN"/>
        </w:rPr>
      </w:pPr>
    </w:p>
    <w:p w14:paraId="306AEC57" w14:textId="77777777" w:rsidR="005A2D1C" w:rsidRPr="00764856" w:rsidRDefault="005A2D1C" w:rsidP="009B4A70">
      <w:pPr>
        <w:pStyle w:val="NormalWeb"/>
        <w:shd w:val="clear" w:color="auto" w:fill="FFFFFF"/>
        <w:spacing w:before="120" w:beforeAutospacing="0" w:after="120" w:afterAutospacing="0"/>
        <w:rPr>
          <w:b/>
          <w:bCs/>
          <w:sz w:val="28"/>
          <w:szCs w:val="28"/>
          <w:lang w:val="vi-VN"/>
        </w:rPr>
      </w:pPr>
    </w:p>
    <w:p w14:paraId="10F99C73" w14:textId="77777777" w:rsidR="00440365" w:rsidRPr="00764856" w:rsidRDefault="00440365" w:rsidP="00584E5B">
      <w:pPr>
        <w:pStyle w:val="NormalWeb"/>
        <w:shd w:val="clear" w:color="auto" w:fill="FFFFFF"/>
        <w:spacing w:before="0" w:beforeAutospacing="0" w:after="0" w:afterAutospacing="0"/>
        <w:jc w:val="center"/>
        <w:rPr>
          <w:sz w:val="28"/>
          <w:szCs w:val="28"/>
        </w:rPr>
      </w:pPr>
      <w:r w:rsidRPr="00764856">
        <w:rPr>
          <w:b/>
          <w:bCs/>
          <w:sz w:val="28"/>
          <w:szCs w:val="28"/>
        </w:rPr>
        <w:lastRenderedPageBreak/>
        <w:t>Phần I</w:t>
      </w:r>
    </w:p>
    <w:p w14:paraId="52F3AF42" w14:textId="77777777" w:rsidR="00440365" w:rsidRPr="00764856" w:rsidRDefault="00440365" w:rsidP="00584E5B">
      <w:pPr>
        <w:pStyle w:val="NormalWeb"/>
        <w:shd w:val="clear" w:color="auto" w:fill="FFFFFF"/>
        <w:spacing w:before="0" w:beforeAutospacing="0" w:after="0" w:afterAutospacing="0"/>
        <w:jc w:val="center"/>
        <w:rPr>
          <w:sz w:val="28"/>
          <w:szCs w:val="28"/>
        </w:rPr>
      </w:pPr>
      <w:r w:rsidRPr="00764856">
        <w:rPr>
          <w:b/>
          <w:bCs/>
          <w:sz w:val="28"/>
          <w:szCs w:val="28"/>
        </w:rPr>
        <w:t>CƠ SỞ DỮ LIỆU</w:t>
      </w:r>
    </w:p>
    <w:p w14:paraId="3B41D2F4" w14:textId="77777777" w:rsidR="00584E5B" w:rsidRPr="00764856" w:rsidRDefault="00584E5B" w:rsidP="009B4A70">
      <w:pPr>
        <w:pStyle w:val="NormalWeb"/>
        <w:shd w:val="clear" w:color="auto" w:fill="FFFFFF"/>
        <w:spacing w:before="120" w:beforeAutospacing="0" w:after="120" w:afterAutospacing="0"/>
        <w:ind w:firstLine="720"/>
        <w:rPr>
          <w:sz w:val="28"/>
          <w:szCs w:val="28"/>
        </w:rPr>
      </w:pPr>
    </w:p>
    <w:p w14:paraId="69975BC1" w14:textId="2F03AE48" w:rsidR="00440365" w:rsidRPr="00764856" w:rsidRDefault="00440365" w:rsidP="009B4A70">
      <w:pPr>
        <w:pStyle w:val="NormalWeb"/>
        <w:shd w:val="clear" w:color="auto" w:fill="FFFFFF"/>
        <w:spacing w:before="120" w:beforeAutospacing="0" w:after="120" w:afterAutospacing="0"/>
        <w:ind w:firstLine="720"/>
        <w:rPr>
          <w:bCs/>
          <w:sz w:val="28"/>
          <w:szCs w:val="28"/>
        </w:rPr>
      </w:pPr>
      <w:r w:rsidRPr="00764856">
        <w:rPr>
          <w:sz w:val="28"/>
          <w:szCs w:val="28"/>
        </w:rPr>
        <w:t xml:space="preserve">Tên trường: </w:t>
      </w:r>
      <w:r w:rsidRPr="00764856">
        <w:rPr>
          <w:b/>
          <w:sz w:val="28"/>
          <w:szCs w:val="28"/>
        </w:rPr>
        <w:t>Trường Mầm non Chiềng Chăn</w:t>
      </w:r>
    </w:p>
    <w:p w14:paraId="6EA7E0B7" w14:textId="77777777" w:rsidR="00440365" w:rsidRPr="00764856" w:rsidRDefault="00440365" w:rsidP="009B4A70">
      <w:pPr>
        <w:pStyle w:val="NormalWeb"/>
        <w:shd w:val="clear" w:color="auto" w:fill="FFFFFF"/>
        <w:spacing w:before="120" w:beforeAutospacing="0" w:after="120" w:afterAutospacing="0"/>
        <w:ind w:firstLine="720"/>
        <w:rPr>
          <w:sz w:val="28"/>
          <w:szCs w:val="28"/>
          <w:lang w:val="fr-FR"/>
        </w:rPr>
      </w:pPr>
      <w:r w:rsidRPr="00764856">
        <w:rPr>
          <w:sz w:val="28"/>
          <w:szCs w:val="28"/>
          <w:lang w:val="fr-FR"/>
        </w:rPr>
        <w:t xml:space="preserve">Cơ quan chủ quản: </w:t>
      </w:r>
      <w:r w:rsidR="002F0FF6" w:rsidRPr="00764856">
        <w:rPr>
          <w:bCs/>
          <w:sz w:val="28"/>
          <w:szCs w:val="28"/>
          <w:lang w:val="fr-FR"/>
        </w:rPr>
        <w:t>UBND</w:t>
      </w:r>
      <w:r w:rsidR="000D192F" w:rsidRPr="00764856">
        <w:rPr>
          <w:bCs/>
          <w:sz w:val="28"/>
          <w:szCs w:val="28"/>
          <w:lang w:val="fr-FR"/>
        </w:rPr>
        <w:t xml:space="preserve"> </w:t>
      </w:r>
      <w:r w:rsidR="002F0FF6" w:rsidRPr="00764856">
        <w:rPr>
          <w:bCs/>
          <w:sz w:val="28"/>
          <w:szCs w:val="28"/>
          <w:lang w:val="fr-FR"/>
        </w:rPr>
        <w:t>h</w:t>
      </w:r>
      <w:r w:rsidRPr="00764856">
        <w:rPr>
          <w:bCs/>
          <w:sz w:val="28"/>
          <w:szCs w:val="28"/>
          <w:lang w:val="fr-FR"/>
        </w:rPr>
        <w:t>uyện Mai Sơn</w:t>
      </w:r>
    </w:p>
    <w:tbl>
      <w:tblPr>
        <w:tblW w:w="9120" w:type="dxa"/>
        <w:tblInd w:w="75" w:type="dxa"/>
        <w:shd w:val="clear" w:color="auto" w:fill="FFFFFF"/>
        <w:tblCellMar>
          <w:top w:w="15" w:type="dxa"/>
          <w:left w:w="15" w:type="dxa"/>
          <w:bottom w:w="15" w:type="dxa"/>
          <w:right w:w="15" w:type="dxa"/>
        </w:tblCellMar>
        <w:tblLook w:val="0000" w:firstRow="0" w:lastRow="0" w:firstColumn="0" w:lastColumn="0" w:noHBand="0" w:noVBand="0"/>
      </w:tblPr>
      <w:tblGrid>
        <w:gridCol w:w="2315"/>
        <w:gridCol w:w="1654"/>
        <w:gridCol w:w="284"/>
        <w:gridCol w:w="2410"/>
        <w:gridCol w:w="2457"/>
      </w:tblGrid>
      <w:tr w:rsidR="00764856" w:rsidRPr="00764856" w14:paraId="6C5BC3B1" w14:textId="77777777" w:rsidTr="006D553E">
        <w:trPr>
          <w:trHeight w:val="57"/>
        </w:trPr>
        <w:tc>
          <w:tcPr>
            <w:tcW w:w="2315" w:type="dxa"/>
            <w:tcBorders>
              <w:top w:val="single" w:sz="8" w:space="0" w:color="000000"/>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tcPr>
          <w:p w14:paraId="3964B202" w14:textId="77777777" w:rsidR="00440365" w:rsidRPr="00764856" w:rsidRDefault="00440365" w:rsidP="00EC35A7">
            <w:pPr>
              <w:pStyle w:val="NormalWeb"/>
              <w:spacing w:before="40" w:beforeAutospacing="0" w:after="40" w:afterAutospacing="0"/>
            </w:pPr>
            <w:r w:rsidRPr="00764856">
              <w:t>Tỉnh</w:t>
            </w:r>
          </w:p>
        </w:tc>
        <w:tc>
          <w:tcPr>
            <w:tcW w:w="1654"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670DD55C" w14:textId="77777777" w:rsidR="00440365" w:rsidRPr="00764856" w:rsidRDefault="00440365" w:rsidP="00EC35A7">
            <w:pPr>
              <w:pStyle w:val="NormalWeb"/>
              <w:spacing w:before="40" w:beforeAutospacing="0" w:after="40" w:afterAutospacing="0"/>
            </w:pPr>
            <w:r w:rsidRPr="00764856">
              <w:t>Sơn La</w:t>
            </w:r>
          </w:p>
        </w:tc>
        <w:tc>
          <w:tcPr>
            <w:tcW w:w="284" w:type="dxa"/>
            <w:tcBorders>
              <w:top w:val="nil"/>
              <w:left w:val="nil"/>
              <w:bottom w:val="nil"/>
              <w:right w:val="single" w:sz="8" w:space="0" w:color="000000"/>
            </w:tcBorders>
            <w:shd w:val="clear" w:color="auto" w:fill="FFFFFF"/>
            <w:tcMar>
              <w:top w:w="75" w:type="dxa"/>
              <w:left w:w="75" w:type="dxa"/>
              <w:bottom w:w="75" w:type="dxa"/>
              <w:right w:w="75" w:type="dxa"/>
            </w:tcMar>
            <w:vAlign w:val="center"/>
          </w:tcPr>
          <w:p w14:paraId="18BF1413" w14:textId="77777777" w:rsidR="00440365" w:rsidRPr="00764856" w:rsidRDefault="00440365" w:rsidP="00EC35A7">
            <w:pPr>
              <w:pStyle w:val="NormalWeb"/>
              <w:spacing w:before="40" w:beforeAutospacing="0" w:after="40" w:afterAutospacing="0"/>
            </w:pPr>
          </w:p>
        </w:tc>
        <w:tc>
          <w:tcPr>
            <w:tcW w:w="2410"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7571D4B9" w14:textId="77777777" w:rsidR="00440365" w:rsidRPr="00764856" w:rsidRDefault="00440365" w:rsidP="00EC35A7">
            <w:pPr>
              <w:pStyle w:val="NormalWeb"/>
              <w:spacing w:before="40" w:beforeAutospacing="0" w:after="40" w:afterAutospacing="0"/>
            </w:pPr>
            <w:r w:rsidRPr="00764856">
              <w:t xml:space="preserve">Họ và tên </w:t>
            </w:r>
            <w:r w:rsidR="007F1F86" w:rsidRPr="00764856">
              <w:t>H</w:t>
            </w:r>
            <w:r w:rsidRPr="00764856">
              <w:t>iệu trưởng</w:t>
            </w:r>
          </w:p>
        </w:tc>
        <w:tc>
          <w:tcPr>
            <w:tcW w:w="2457" w:type="dxa"/>
            <w:tcBorders>
              <w:top w:val="single" w:sz="8" w:space="0" w:color="000000"/>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2AFAA369" w14:textId="77777777" w:rsidR="00440365" w:rsidRPr="00764856" w:rsidRDefault="00440365" w:rsidP="00EC35A7">
            <w:pPr>
              <w:spacing w:before="40" w:after="40"/>
              <w:jc w:val="left"/>
              <w:rPr>
                <w:spacing w:val="-6"/>
                <w:sz w:val="24"/>
                <w:szCs w:val="24"/>
              </w:rPr>
            </w:pPr>
            <w:r w:rsidRPr="00764856">
              <w:rPr>
                <w:spacing w:val="-6"/>
                <w:sz w:val="24"/>
                <w:szCs w:val="24"/>
              </w:rPr>
              <w:t>Hoàng T</w:t>
            </w:r>
            <w:r w:rsidRPr="00764856">
              <w:rPr>
                <w:spacing w:val="-6"/>
                <w:sz w:val="24"/>
                <w:szCs w:val="24"/>
                <w:lang w:val="en-US"/>
              </w:rPr>
              <w:t>hị</w:t>
            </w:r>
            <w:r w:rsidRPr="00764856">
              <w:rPr>
                <w:spacing w:val="-6"/>
                <w:sz w:val="24"/>
                <w:szCs w:val="24"/>
              </w:rPr>
              <w:t xml:space="preserve"> Tuyết Minh</w:t>
            </w:r>
          </w:p>
        </w:tc>
      </w:tr>
      <w:tr w:rsidR="00764856" w:rsidRPr="00764856" w14:paraId="15776871" w14:textId="77777777" w:rsidTr="006D553E">
        <w:trPr>
          <w:trHeight w:val="57"/>
        </w:trPr>
        <w:tc>
          <w:tcPr>
            <w:tcW w:w="2315"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tcPr>
          <w:p w14:paraId="176F4142" w14:textId="77777777" w:rsidR="00440365" w:rsidRPr="00764856" w:rsidRDefault="00440365" w:rsidP="00EC35A7">
            <w:pPr>
              <w:pStyle w:val="NormalWeb"/>
              <w:spacing w:before="40" w:beforeAutospacing="0" w:after="40" w:afterAutospacing="0"/>
            </w:pPr>
            <w:r w:rsidRPr="00764856">
              <w:t>Huyện</w:t>
            </w:r>
          </w:p>
        </w:tc>
        <w:tc>
          <w:tcPr>
            <w:tcW w:w="1654"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22274071" w14:textId="77777777" w:rsidR="00440365" w:rsidRPr="00764856" w:rsidRDefault="00440365" w:rsidP="00EC35A7">
            <w:pPr>
              <w:pStyle w:val="NormalWeb"/>
              <w:spacing w:before="40" w:beforeAutospacing="0" w:after="40" w:afterAutospacing="0"/>
            </w:pPr>
            <w:r w:rsidRPr="00764856">
              <w:t>Mai Sơn</w:t>
            </w:r>
          </w:p>
        </w:tc>
        <w:tc>
          <w:tcPr>
            <w:tcW w:w="284" w:type="dxa"/>
            <w:tcBorders>
              <w:top w:val="nil"/>
              <w:left w:val="nil"/>
              <w:bottom w:val="nil"/>
              <w:right w:val="single" w:sz="8" w:space="0" w:color="000000"/>
            </w:tcBorders>
            <w:shd w:val="clear" w:color="auto" w:fill="FFFFFF"/>
            <w:tcMar>
              <w:top w:w="75" w:type="dxa"/>
              <w:left w:w="75" w:type="dxa"/>
              <w:bottom w:w="75" w:type="dxa"/>
              <w:right w:w="75" w:type="dxa"/>
            </w:tcMar>
            <w:vAlign w:val="center"/>
          </w:tcPr>
          <w:p w14:paraId="56E0031F" w14:textId="77777777" w:rsidR="00440365" w:rsidRPr="00764856" w:rsidRDefault="00440365" w:rsidP="00EC35A7">
            <w:pPr>
              <w:pStyle w:val="NormalWeb"/>
              <w:spacing w:before="40" w:beforeAutospacing="0" w:after="40" w:afterAutospacing="0"/>
            </w:pPr>
          </w:p>
        </w:tc>
        <w:tc>
          <w:tcPr>
            <w:tcW w:w="241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6AE48E75" w14:textId="77777777" w:rsidR="00440365" w:rsidRPr="00764856" w:rsidRDefault="00440365" w:rsidP="00EC35A7">
            <w:pPr>
              <w:pStyle w:val="NormalWeb"/>
              <w:spacing w:before="40" w:beforeAutospacing="0" w:after="40" w:afterAutospacing="0"/>
            </w:pPr>
            <w:r w:rsidRPr="00764856">
              <w:t xml:space="preserve">Điện </w:t>
            </w:r>
            <w:r w:rsidRPr="00764856">
              <w:rPr>
                <w:u w:color="FF0000"/>
              </w:rPr>
              <w:t>thoại trường</w:t>
            </w:r>
          </w:p>
        </w:tc>
        <w:tc>
          <w:tcPr>
            <w:tcW w:w="2457"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5D3A024F" w14:textId="77777777" w:rsidR="00440365" w:rsidRPr="00764856" w:rsidRDefault="0051564F" w:rsidP="00EC35A7">
            <w:pPr>
              <w:spacing w:before="40" w:after="40"/>
              <w:jc w:val="center"/>
              <w:rPr>
                <w:sz w:val="24"/>
                <w:szCs w:val="24"/>
                <w:lang w:val="en-US"/>
              </w:rPr>
            </w:pPr>
            <w:r w:rsidRPr="00764856">
              <w:rPr>
                <w:sz w:val="24"/>
                <w:szCs w:val="24"/>
                <w:lang w:val="en-US"/>
              </w:rPr>
              <w:t>0916766358</w:t>
            </w:r>
          </w:p>
        </w:tc>
      </w:tr>
      <w:tr w:rsidR="00764856" w:rsidRPr="00764856" w14:paraId="0E2EE0B8" w14:textId="77777777" w:rsidTr="006D553E">
        <w:trPr>
          <w:trHeight w:val="57"/>
        </w:trPr>
        <w:tc>
          <w:tcPr>
            <w:tcW w:w="2315"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tcPr>
          <w:p w14:paraId="20EE856E" w14:textId="77777777" w:rsidR="00440365" w:rsidRPr="00764856" w:rsidRDefault="00440365" w:rsidP="00EC35A7">
            <w:pPr>
              <w:pStyle w:val="NormalWeb"/>
              <w:spacing w:before="40" w:beforeAutospacing="0" w:after="40" w:afterAutospacing="0"/>
            </w:pPr>
            <w:r w:rsidRPr="00764856">
              <w:t>Xã</w:t>
            </w:r>
          </w:p>
        </w:tc>
        <w:tc>
          <w:tcPr>
            <w:tcW w:w="1654"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79818049" w14:textId="77777777" w:rsidR="00440365" w:rsidRPr="00764856" w:rsidRDefault="00440365" w:rsidP="00EC35A7">
            <w:pPr>
              <w:pStyle w:val="NormalWeb"/>
              <w:spacing w:before="40" w:beforeAutospacing="0" w:after="40" w:afterAutospacing="0"/>
            </w:pPr>
            <w:r w:rsidRPr="00764856">
              <w:t>Chiềng Chăn</w:t>
            </w:r>
          </w:p>
        </w:tc>
        <w:tc>
          <w:tcPr>
            <w:tcW w:w="284" w:type="dxa"/>
            <w:tcBorders>
              <w:top w:val="nil"/>
              <w:left w:val="nil"/>
              <w:bottom w:val="nil"/>
              <w:right w:val="single" w:sz="8" w:space="0" w:color="000000"/>
            </w:tcBorders>
            <w:shd w:val="clear" w:color="auto" w:fill="FFFFFF"/>
            <w:tcMar>
              <w:top w:w="75" w:type="dxa"/>
              <w:left w:w="75" w:type="dxa"/>
              <w:bottom w:w="75" w:type="dxa"/>
              <w:right w:w="75" w:type="dxa"/>
            </w:tcMar>
            <w:vAlign w:val="center"/>
          </w:tcPr>
          <w:p w14:paraId="78235A9D" w14:textId="77777777" w:rsidR="00440365" w:rsidRPr="00764856" w:rsidRDefault="00440365" w:rsidP="00EC35A7">
            <w:pPr>
              <w:pStyle w:val="NormalWeb"/>
              <w:spacing w:before="40" w:beforeAutospacing="0" w:after="40" w:afterAutospacing="0"/>
            </w:pPr>
          </w:p>
        </w:tc>
        <w:tc>
          <w:tcPr>
            <w:tcW w:w="2410" w:type="dxa"/>
            <w:tcBorders>
              <w:top w:val="nil"/>
              <w:left w:val="nil"/>
              <w:bottom w:val="single" w:sz="8" w:space="0" w:color="auto"/>
              <w:right w:val="single" w:sz="8" w:space="0" w:color="000000"/>
            </w:tcBorders>
            <w:shd w:val="clear" w:color="auto" w:fill="FFFFFF"/>
            <w:tcMar>
              <w:top w:w="75" w:type="dxa"/>
              <w:left w:w="75" w:type="dxa"/>
              <w:bottom w:w="75" w:type="dxa"/>
              <w:right w:w="75" w:type="dxa"/>
            </w:tcMar>
            <w:vAlign w:val="center"/>
          </w:tcPr>
          <w:p w14:paraId="7F584107" w14:textId="77777777" w:rsidR="00440365" w:rsidRPr="00764856" w:rsidRDefault="00440365" w:rsidP="00EC35A7">
            <w:pPr>
              <w:pStyle w:val="NormalWeb"/>
              <w:spacing w:before="40" w:beforeAutospacing="0" w:after="40" w:afterAutospacing="0"/>
            </w:pPr>
            <w:r w:rsidRPr="00764856">
              <w:t>Fax</w:t>
            </w:r>
          </w:p>
        </w:tc>
        <w:tc>
          <w:tcPr>
            <w:tcW w:w="2457" w:type="dxa"/>
            <w:tcBorders>
              <w:top w:val="nil"/>
              <w:left w:val="nil"/>
              <w:bottom w:val="single" w:sz="8" w:space="0" w:color="auto"/>
              <w:right w:val="single" w:sz="8" w:space="0" w:color="000000"/>
            </w:tcBorders>
            <w:shd w:val="clear" w:color="auto" w:fill="FFFFFF"/>
            <w:tcMar>
              <w:top w:w="75" w:type="dxa"/>
              <w:left w:w="75" w:type="dxa"/>
              <w:bottom w:w="75" w:type="dxa"/>
              <w:right w:w="75" w:type="dxa"/>
            </w:tcMar>
            <w:vAlign w:val="center"/>
          </w:tcPr>
          <w:p w14:paraId="267C6B58" w14:textId="77777777" w:rsidR="00440365" w:rsidRPr="00764856" w:rsidRDefault="00440365" w:rsidP="00EC35A7">
            <w:pPr>
              <w:pStyle w:val="NormalWeb"/>
              <w:spacing w:before="40" w:beforeAutospacing="0" w:after="40" w:afterAutospacing="0"/>
            </w:pPr>
          </w:p>
        </w:tc>
      </w:tr>
      <w:tr w:rsidR="00764856" w:rsidRPr="00764856" w14:paraId="2B0C34A6" w14:textId="77777777" w:rsidTr="006D553E">
        <w:trPr>
          <w:trHeight w:val="349"/>
        </w:trPr>
        <w:tc>
          <w:tcPr>
            <w:tcW w:w="2315"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tcPr>
          <w:p w14:paraId="376FACD7" w14:textId="77777777" w:rsidR="00440365" w:rsidRPr="00764856" w:rsidRDefault="00440365" w:rsidP="00EC35A7">
            <w:pPr>
              <w:pStyle w:val="NormalWeb"/>
              <w:spacing w:before="40" w:beforeAutospacing="0" w:after="40" w:afterAutospacing="0"/>
            </w:pPr>
            <w:r w:rsidRPr="00764856">
              <w:t>Đạt chuẩn quốc gia</w:t>
            </w:r>
          </w:p>
        </w:tc>
        <w:tc>
          <w:tcPr>
            <w:tcW w:w="1654"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52467E35" w14:textId="77777777" w:rsidR="00440365" w:rsidRPr="00764856" w:rsidRDefault="00440365" w:rsidP="00EC35A7">
            <w:pPr>
              <w:pStyle w:val="NormalWeb"/>
              <w:spacing w:before="40" w:beforeAutospacing="0" w:after="40" w:afterAutospacing="0"/>
            </w:pPr>
          </w:p>
        </w:tc>
        <w:tc>
          <w:tcPr>
            <w:tcW w:w="284" w:type="dxa"/>
            <w:tcBorders>
              <w:top w:val="nil"/>
              <w:left w:val="nil"/>
              <w:bottom w:val="nil"/>
              <w:right w:val="single" w:sz="8" w:space="0" w:color="auto"/>
            </w:tcBorders>
            <w:shd w:val="clear" w:color="auto" w:fill="FFFFFF"/>
            <w:tcMar>
              <w:top w:w="75" w:type="dxa"/>
              <w:left w:w="75" w:type="dxa"/>
              <w:bottom w:w="75" w:type="dxa"/>
              <w:right w:w="75" w:type="dxa"/>
            </w:tcMar>
            <w:vAlign w:val="center"/>
          </w:tcPr>
          <w:p w14:paraId="7564A9BE" w14:textId="77777777" w:rsidR="00440365" w:rsidRPr="00764856" w:rsidRDefault="00440365" w:rsidP="00EC35A7">
            <w:pPr>
              <w:pStyle w:val="NormalWeb"/>
              <w:spacing w:before="40" w:beforeAutospacing="0" w:after="40" w:afterAutospacing="0"/>
            </w:pPr>
          </w:p>
          <w:p w14:paraId="31D0CCD8" w14:textId="77777777" w:rsidR="007F1F86" w:rsidRPr="00764856" w:rsidRDefault="007F1F86" w:rsidP="00EC35A7">
            <w:pPr>
              <w:pStyle w:val="NormalWeb"/>
              <w:spacing w:before="40" w:beforeAutospacing="0" w:after="40" w:afterAutospacing="0"/>
            </w:pPr>
          </w:p>
        </w:tc>
        <w:tc>
          <w:tcPr>
            <w:tcW w:w="241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324F46D2" w14:textId="77777777" w:rsidR="00440365" w:rsidRPr="00764856" w:rsidRDefault="00440365" w:rsidP="00EC35A7">
            <w:pPr>
              <w:pStyle w:val="NormalWeb"/>
              <w:spacing w:before="40" w:beforeAutospacing="0" w:after="40" w:afterAutospacing="0"/>
            </w:pPr>
            <w:r w:rsidRPr="00764856">
              <w:t>Website</w:t>
            </w:r>
          </w:p>
        </w:tc>
        <w:tc>
          <w:tcPr>
            <w:tcW w:w="2457" w:type="dxa"/>
            <w:tcBorders>
              <w:top w:val="nil"/>
              <w:left w:val="nil"/>
              <w:bottom w:val="single" w:sz="8" w:space="0" w:color="000000"/>
              <w:right w:val="single" w:sz="8" w:space="0" w:color="auto"/>
            </w:tcBorders>
            <w:shd w:val="clear" w:color="auto" w:fill="FFFFFF"/>
            <w:tcMar>
              <w:top w:w="75" w:type="dxa"/>
              <w:left w:w="75" w:type="dxa"/>
              <w:bottom w:w="75" w:type="dxa"/>
              <w:right w:w="75" w:type="dxa"/>
            </w:tcMar>
            <w:vAlign w:val="center"/>
          </w:tcPr>
          <w:p w14:paraId="265CC3A7" w14:textId="77777777" w:rsidR="00440365" w:rsidRPr="00764856" w:rsidRDefault="00440365" w:rsidP="00EC35A7">
            <w:pPr>
              <w:pStyle w:val="NormalWeb"/>
              <w:spacing w:before="40" w:beforeAutospacing="0" w:after="40" w:afterAutospacing="0"/>
            </w:pPr>
            <w:r w:rsidRPr="00764856">
              <w:t>http://mnchiengchăn.</w:t>
            </w:r>
          </w:p>
          <w:p w14:paraId="4FCA9D95" w14:textId="77777777" w:rsidR="00440365" w:rsidRPr="00764856" w:rsidRDefault="00440365" w:rsidP="00EC35A7">
            <w:pPr>
              <w:pStyle w:val="NormalWeb"/>
              <w:spacing w:before="40" w:beforeAutospacing="0" w:after="40" w:afterAutospacing="0"/>
              <w:rPr>
                <w:lang w:val="vi-VN"/>
              </w:rPr>
            </w:pPr>
            <w:r w:rsidRPr="00764856">
              <w:rPr>
                <w:u w:color="FF0000"/>
              </w:rPr>
              <w:t>gdmaison</w:t>
            </w:r>
            <w:r w:rsidRPr="00764856">
              <w:t>.</w:t>
            </w:r>
            <w:r w:rsidRPr="00764856">
              <w:rPr>
                <w:u w:color="FF0000"/>
              </w:rPr>
              <w:t>edu</w:t>
            </w:r>
            <w:r w:rsidRPr="00764856">
              <w:t>.</w:t>
            </w:r>
            <w:r w:rsidR="009B4A70" w:rsidRPr="00764856">
              <w:rPr>
                <w:u w:color="FF0000"/>
              </w:rPr>
              <w:t>v</w:t>
            </w:r>
          </w:p>
        </w:tc>
      </w:tr>
      <w:tr w:rsidR="00764856" w:rsidRPr="00764856" w14:paraId="1402A1C1" w14:textId="77777777" w:rsidTr="006D553E">
        <w:trPr>
          <w:trHeight w:val="57"/>
        </w:trPr>
        <w:tc>
          <w:tcPr>
            <w:tcW w:w="2315"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tcPr>
          <w:p w14:paraId="0E4C7DC7" w14:textId="77777777" w:rsidR="00440365" w:rsidRPr="00764856" w:rsidRDefault="00440365" w:rsidP="00EC35A7">
            <w:pPr>
              <w:pStyle w:val="NormalWeb"/>
              <w:spacing w:before="40" w:beforeAutospacing="0" w:after="40" w:afterAutospacing="0"/>
            </w:pPr>
            <w:r w:rsidRPr="00764856">
              <w:t>Năm thành lập trường</w:t>
            </w:r>
          </w:p>
        </w:tc>
        <w:tc>
          <w:tcPr>
            <w:tcW w:w="1654" w:type="dxa"/>
            <w:tcBorders>
              <w:top w:val="single" w:sz="8" w:space="0" w:color="000000"/>
              <w:left w:val="nil"/>
              <w:bottom w:val="single" w:sz="8" w:space="0" w:color="000000"/>
              <w:right w:val="single" w:sz="4" w:space="0" w:color="auto"/>
            </w:tcBorders>
            <w:shd w:val="clear" w:color="auto" w:fill="FFFFFF"/>
            <w:tcMar>
              <w:top w:w="75" w:type="dxa"/>
              <w:left w:w="75" w:type="dxa"/>
              <w:bottom w:w="75" w:type="dxa"/>
              <w:right w:w="75" w:type="dxa"/>
            </w:tcMar>
            <w:vAlign w:val="center"/>
          </w:tcPr>
          <w:p w14:paraId="2781FAFC" w14:textId="77777777" w:rsidR="00440365" w:rsidRPr="00764856" w:rsidRDefault="00440365" w:rsidP="00EC35A7">
            <w:pPr>
              <w:pStyle w:val="NormalWeb"/>
              <w:spacing w:before="40" w:beforeAutospacing="0" w:after="40" w:afterAutospacing="0"/>
            </w:pPr>
            <w:r w:rsidRPr="00764856">
              <w:t xml:space="preserve"> 2005</w:t>
            </w:r>
          </w:p>
        </w:tc>
        <w:tc>
          <w:tcPr>
            <w:tcW w:w="284" w:type="dxa"/>
            <w:tcBorders>
              <w:top w:val="nil"/>
              <w:left w:val="single" w:sz="4" w:space="0" w:color="auto"/>
              <w:bottom w:val="nil"/>
              <w:right w:val="single" w:sz="8" w:space="0" w:color="auto"/>
            </w:tcBorders>
            <w:shd w:val="clear" w:color="auto" w:fill="FFFFFF"/>
            <w:tcMar>
              <w:top w:w="75" w:type="dxa"/>
              <w:left w:w="75" w:type="dxa"/>
              <w:bottom w:w="75" w:type="dxa"/>
              <w:right w:w="75" w:type="dxa"/>
            </w:tcMar>
            <w:vAlign w:val="center"/>
          </w:tcPr>
          <w:p w14:paraId="40865829" w14:textId="77777777" w:rsidR="00440365" w:rsidRPr="00764856" w:rsidRDefault="00440365" w:rsidP="00EC35A7">
            <w:pPr>
              <w:pStyle w:val="NormalWeb"/>
              <w:spacing w:before="40" w:beforeAutospacing="0" w:after="40" w:afterAutospacing="0"/>
            </w:pPr>
          </w:p>
        </w:tc>
        <w:tc>
          <w:tcPr>
            <w:tcW w:w="2410" w:type="dxa"/>
            <w:tcBorders>
              <w:top w:val="nil"/>
              <w:left w:val="nil"/>
              <w:bottom w:val="single" w:sz="8" w:space="0" w:color="000000"/>
              <w:right w:val="single" w:sz="8" w:space="0" w:color="000000"/>
            </w:tcBorders>
            <w:shd w:val="clear" w:color="auto" w:fill="FFFFFF"/>
            <w:tcMar>
              <w:top w:w="75" w:type="dxa"/>
              <w:left w:w="75" w:type="dxa"/>
              <w:bottom w:w="75" w:type="dxa"/>
              <w:right w:w="75" w:type="dxa"/>
            </w:tcMar>
            <w:vAlign w:val="center"/>
          </w:tcPr>
          <w:p w14:paraId="7CF0E2B9" w14:textId="77777777" w:rsidR="00440365" w:rsidRPr="00764856" w:rsidRDefault="00440365" w:rsidP="00EC35A7">
            <w:pPr>
              <w:pStyle w:val="NormalWeb"/>
              <w:spacing w:before="40" w:beforeAutospacing="0" w:after="40" w:afterAutospacing="0"/>
            </w:pPr>
            <w:r w:rsidRPr="00764856">
              <w:t xml:space="preserve">Số </w:t>
            </w:r>
            <w:r w:rsidRPr="00764856">
              <w:rPr>
                <w:u w:color="FF0000"/>
              </w:rPr>
              <w:t>điểm trường</w:t>
            </w:r>
          </w:p>
        </w:tc>
        <w:tc>
          <w:tcPr>
            <w:tcW w:w="2457" w:type="dxa"/>
            <w:tcBorders>
              <w:top w:val="nil"/>
              <w:left w:val="nil"/>
              <w:bottom w:val="single" w:sz="8" w:space="0" w:color="000000"/>
              <w:right w:val="single" w:sz="8" w:space="0" w:color="auto"/>
            </w:tcBorders>
            <w:shd w:val="clear" w:color="auto" w:fill="FFFFFF"/>
            <w:tcMar>
              <w:top w:w="75" w:type="dxa"/>
              <w:left w:w="75" w:type="dxa"/>
              <w:bottom w:w="75" w:type="dxa"/>
              <w:right w:w="75" w:type="dxa"/>
            </w:tcMar>
            <w:vAlign w:val="center"/>
          </w:tcPr>
          <w:p w14:paraId="4036DE80" w14:textId="77777777" w:rsidR="00440365" w:rsidRPr="00764856" w:rsidRDefault="00951CB3" w:rsidP="00EC35A7">
            <w:pPr>
              <w:pStyle w:val="NormalWeb"/>
              <w:spacing w:before="40" w:beforeAutospacing="0" w:after="40" w:afterAutospacing="0"/>
              <w:jc w:val="center"/>
            </w:pPr>
            <w:r w:rsidRPr="00764856">
              <w:t>0</w:t>
            </w:r>
            <w:r w:rsidR="00BC2672" w:rsidRPr="00764856">
              <w:t>8</w:t>
            </w:r>
          </w:p>
        </w:tc>
      </w:tr>
      <w:tr w:rsidR="00764856" w:rsidRPr="00764856" w14:paraId="6F5484A9" w14:textId="77777777" w:rsidTr="006D553E">
        <w:trPr>
          <w:trHeight w:val="57"/>
        </w:trPr>
        <w:tc>
          <w:tcPr>
            <w:tcW w:w="2315" w:type="dxa"/>
            <w:tcBorders>
              <w:top w:val="nil"/>
              <w:left w:val="single" w:sz="8" w:space="0" w:color="000000"/>
              <w:bottom w:val="single" w:sz="8" w:space="0" w:color="000000"/>
              <w:right w:val="single" w:sz="8" w:space="0" w:color="000000"/>
            </w:tcBorders>
            <w:shd w:val="clear" w:color="auto" w:fill="FFFFFF"/>
            <w:tcMar>
              <w:top w:w="75" w:type="dxa"/>
              <w:left w:w="75" w:type="dxa"/>
              <w:bottom w:w="75" w:type="dxa"/>
              <w:right w:w="75" w:type="dxa"/>
            </w:tcMar>
            <w:vAlign w:val="center"/>
          </w:tcPr>
          <w:p w14:paraId="44042701" w14:textId="77777777" w:rsidR="00440365" w:rsidRPr="00764856" w:rsidRDefault="00440365" w:rsidP="00EC35A7">
            <w:pPr>
              <w:pStyle w:val="NormalWeb"/>
              <w:spacing w:before="40" w:beforeAutospacing="0" w:after="40" w:afterAutospacing="0"/>
            </w:pPr>
            <w:r w:rsidRPr="00764856">
              <w:t>Công lập</w:t>
            </w:r>
          </w:p>
        </w:tc>
        <w:tc>
          <w:tcPr>
            <w:tcW w:w="1654" w:type="dxa"/>
            <w:tcBorders>
              <w:top w:val="single" w:sz="8" w:space="0" w:color="000000"/>
              <w:left w:val="nil"/>
              <w:bottom w:val="single" w:sz="8" w:space="0" w:color="000000"/>
              <w:right w:val="single" w:sz="4" w:space="0" w:color="auto"/>
            </w:tcBorders>
            <w:shd w:val="clear" w:color="auto" w:fill="FFFFFF"/>
            <w:tcMar>
              <w:top w:w="75" w:type="dxa"/>
              <w:left w:w="75" w:type="dxa"/>
              <w:bottom w:w="75" w:type="dxa"/>
              <w:right w:w="75" w:type="dxa"/>
            </w:tcMar>
            <w:vAlign w:val="center"/>
          </w:tcPr>
          <w:p w14:paraId="6E592C8C" w14:textId="77777777" w:rsidR="00440365" w:rsidRPr="00764856" w:rsidRDefault="007F1F86" w:rsidP="00EC35A7">
            <w:pPr>
              <w:pStyle w:val="NormalWeb"/>
              <w:spacing w:before="40" w:beforeAutospacing="0" w:after="40" w:afterAutospacing="0"/>
              <w:jc w:val="center"/>
            </w:pPr>
            <w:r w:rsidRPr="00764856">
              <w:t>X</w:t>
            </w:r>
          </w:p>
        </w:tc>
        <w:tc>
          <w:tcPr>
            <w:tcW w:w="284" w:type="dxa"/>
            <w:tcBorders>
              <w:top w:val="nil"/>
              <w:left w:val="single" w:sz="4" w:space="0" w:color="auto"/>
              <w:bottom w:val="nil"/>
              <w:right w:val="single" w:sz="8" w:space="0" w:color="auto"/>
            </w:tcBorders>
            <w:shd w:val="clear" w:color="auto" w:fill="FFFFFF"/>
            <w:tcMar>
              <w:top w:w="75" w:type="dxa"/>
              <w:left w:w="75" w:type="dxa"/>
              <w:bottom w:w="75" w:type="dxa"/>
              <w:right w:w="75" w:type="dxa"/>
            </w:tcMar>
            <w:vAlign w:val="center"/>
          </w:tcPr>
          <w:p w14:paraId="6E0EF93B" w14:textId="77777777" w:rsidR="00440365" w:rsidRPr="00764856" w:rsidRDefault="00440365" w:rsidP="00EC35A7">
            <w:pPr>
              <w:pStyle w:val="NormalWeb"/>
              <w:spacing w:before="40" w:beforeAutospacing="0" w:after="40" w:afterAutospacing="0"/>
            </w:pPr>
          </w:p>
        </w:tc>
        <w:tc>
          <w:tcPr>
            <w:tcW w:w="2410" w:type="dxa"/>
            <w:tcBorders>
              <w:top w:val="nil"/>
              <w:left w:val="nil"/>
              <w:bottom w:val="single" w:sz="8" w:space="0" w:color="000000"/>
              <w:right w:val="single" w:sz="8" w:space="0" w:color="auto"/>
            </w:tcBorders>
            <w:shd w:val="clear" w:color="auto" w:fill="FFFFFF"/>
            <w:tcMar>
              <w:top w:w="75" w:type="dxa"/>
              <w:left w:w="75" w:type="dxa"/>
              <w:bottom w:w="75" w:type="dxa"/>
              <w:right w:w="75" w:type="dxa"/>
            </w:tcMar>
            <w:vAlign w:val="center"/>
          </w:tcPr>
          <w:p w14:paraId="4F7C4EBC" w14:textId="77777777" w:rsidR="00440365" w:rsidRPr="00764856" w:rsidRDefault="00440365" w:rsidP="00EC35A7">
            <w:pPr>
              <w:pStyle w:val="NormalWeb"/>
              <w:spacing w:before="40" w:beforeAutospacing="0" w:after="40" w:afterAutospacing="0"/>
            </w:pPr>
          </w:p>
        </w:tc>
        <w:tc>
          <w:tcPr>
            <w:tcW w:w="2457" w:type="dxa"/>
            <w:tcBorders>
              <w:top w:val="nil"/>
              <w:left w:val="nil"/>
              <w:bottom w:val="single" w:sz="8" w:space="0" w:color="000000"/>
              <w:right w:val="single" w:sz="8" w:space="0" w:color="auto"/>
            </w:tcBorders>
            <w:shd w:val="clear" w:color="auto" w:fill="FFFFFF"/>
            <w:tcMar>
              <w:top w:w="75" w:type="dxa"/>
              <w:left w:w="75" w:type="dxa"/>
              <w:bottom w:w="75" w:type="dxa"/>
              <w:right w:w="75" w:type="dxa"/>
            </w:tcMar>
            <w:vAlign w:val="center"/>
          </w:tcPr>
          <w:p w14:paraId="6EE55757" w14:textId="77777777" w:rsidR="00440365" w:rsidRPr="00764856" w:rsidRDefault="00440365" w:rsidP="00EC35A7">
            <w:pPr>
              <w:pStyle w:val="NormalWeb"/>
              <w:spacing w:before="40" w:beforeAutospacing="0" w:after="40" w:afterAutospacing="0"/>
              <w:jc w:val="center"/>
            </w:pPr>
          </w:p>
        </w:tc>
      </w:tr>
    </w:tbl>
    <w:p w14:paraId="18724281" w14:textId="77777777" w:rsidR="00440365" w:rsidRPr="00764856" w:rsidRDefault="00DE0D18" w:rsidP="009B4A70">
      <w:pPr>
        <w:shd w:val="clear" w:color="auto" w:fill="FFFFFF"/>
        <w:spacing w:before="120" w:after="120"/>
        <w:ind w:firstLine="720"/>
        <w:jc w:val="left"/>
        <w:rPr>
          <w:b/>
          <w:bCs/>
          <w:szCs w:val="28"/>
          <w:u w:color="FF0000"/>
        </w:rPr>
      </w:pPr>
      <w:r w:rsidRPr="00764856">
        <w:rPr>
          <w:b/>
          <w:bCs/>
          <w:szCs w:val="28"/>
        </w:rPr>
        <w:t xml:space="preserve">1. </w:t>
      </w:r>
      <w:r w:rsidR="00440365" w:rsidRPr="00764856">
        <w:rPr>
          <w:b/>
          <w:bCs/>
          <w:szCs w:val="28"/>
          <w:u w:color="FF0000"/>
        </w:rPr>
        <w:t>Số nhóm trẻ</w:t>
      </w:r>
      <w:r w:rsidR="00440365" w:rsidRPr="00764856">
        <w:rPr>
          <w:b/>
          <w:bCs/>
          <w:szCs w:val="28"/>
        </w:rPr>
        <w:t xml:space="preserve">, </w:t>
      </w:r>
      <w:r w:rsidR="00440365" w:rsidRPr="00764856">
        <w:rPr>
          <w:b/>
          <w:bCs/>
          <w:szCs w:val="28"/>
          <w:u w:color="FF0000"/>
        </w:rPr>
        <w:t>lớp mẫu giáo</w:t>
      </w:r>
    </w:p>
    <w:tbl>
      <w:tblPr>
        <w:tblW w:w="8931" w:type="dxa"/>
        <w:tblInd w:w="15"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552"/>
        <w:gridCol w:w="1276"/>
        <w:gridCol w:w="1276"/>
        <w:gridCol w:w="1275"/>
        <w:gridCol w:w="1276"/>
        <w:gridCol w:w="1276"/>
      </w:tblGrid>
      <w:tr w:rsidR="00764856" w:rsidRPr="00764856" w14:paraId="4A4A827E" w14:textId="77777777" w:rsidTr="00951CB3">
        <w:trPr>
          <w:trHeight w:val="1079"/>
        </w:trPr>
        <w:tc>
          <w:tcPr>
            <w:tcW w:w="2552" w:type="dxa"/>
            <w:tcBorders>
              <w:top w:val="single" w:sz="8" w:space="0" w:color="auto"/>
              <w:left w:val="single" w:sz="8" w:space="0" w:color="auto"/>
              <w:bottom w:val="single" w:sz="8" w:space="0" w:color="auto"/>
              <w:right w:val="single" w:sz="8" w:space="0" w:color="auto"/>
            </w:tcBorders>
            <w:shd w:val="clear" w:color="auto" w:fill="FFFFFF"/>
            <w:vAlign w:val="center"/>
          </w:tcPr>
          <w:p w14:paraId="726E131F" w14:textId="77777777" w:rsidR="00951CB3" w:rsidRPr="00764856" w:rsidRDefault="00951CB3" w:rsidP="009B4A70">
            <w:pPr>
              <w:pStyle w:val="NormalWeb"/>
              <w:spacing w:before="120" w:beforeAutospacing="0" w:after="120" w:afterAutospacing="0"/>
              <w:jc w:val="center"/>
            </w:pPr>
            <w:r w:rsidRPr="00764856">
              <w:rPr>
                <w:b/>
                <w:bCs/>
                <w:u w:color="FF0000"/>
              </w:rPr>
              <w:t>Số nhóm</w:t>
            </w:r>
            <w:r w:rsidRPr="00764856">
              <w:rPr>
                <w:b/>
                <w:bCs/>
              </w:rPr>
              <w:t>, lớp</w:t>
            </w:r>
          </w:p>
        </w:tc>
        <w:tc>
          <w:tcPr>
            <w:tcW w:w="1276" w:type="dxa"/>
            <w:tcBorders>
              <w:top w:val="single" w:sz="8" w:space="0" w:color="auto"/>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03E07850" w14:textId="77777777" w:rsidR="00951CB3" w:rsidRPr="00764856" w:rsidRDefault="00951CB3" w:rsidP="009B4A70">
            <w:pPr>
              <w:pStyle w:val="NormalWeb"/>
              <w:spacing w:before="120" w:beforeAutospacing="0" w:after="120" w:afterAutospacing="0"/>
              <w:ind w:right="-57"/>
              <w:jc w:val="center"/>
            </w:pPr>
            <w:r w:rsidRPr="00764856">
              <w:rPr>
                <w:b/>
                <w:bCs/>
              </w:rPr>
              <w:t>Năm học 2017-2018</w:t>
            </w:r>
          </w:p>
        </w:tc>
        <w:tc>
          <w:tcPr>
            <w:tcW w:w="12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57445D7" w14:textId="77777777" w:rsidR="00951CB3" w:rsidRPr="00764856" w:rsidRDefault="00951CB3" w:rsidP="009B4A70">
            <w:pPr>
              <w:pStyle w:val="NormalWeb"/>
              <w:spacing w:before="120" w:beforeAutospacing="0" w:after="120" w:afterAutospacing="0"/>
              <w:ind w:right="-57"/>
              <w:jc w:val="center"/>
            </w:pPr>
            <w:r w:rsidRPr="00764856">
              <w:rPr>
                <w:b/>
                <w:bCs/>
              </w:rPr>
              <w:t>Năm học 2018-2019</w:t>
            </w:r>
          </w:p>
        </w:tc>
        <w:tc>
          <w:tcPr>
            <w:tcW w:w="1275"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8A82C75" w14:textId="77777777" w:rsidR="00951CB3" w:rsidRPr="00764856" w:rsidRDefault="00951CB3" w:rsidP="009B4A70">
            <w:pPr>
              <w:pStyle w:val="NormalWeb"/>
              <w:spacing w:before="120" w:beforeAutospacing="0" w:after="120" w:afterAutospacing="0"/>
              <w:ind w:right="-57"/>
              <w:jc w:val="center"/>
            </w:pPr>
            <w:r w:rsidRPr="00764856">
              <w:rPr>
                <w:b/>
                <w:bCs/>
              </w:rPr>
              <w:t>Năm học 2019-2020</w:t>
            </w:r>
          </w:p>
        </w:tc>
        <w:tc>
          <w:tcPr>
            <w:tcW w:w="12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6BE7F2A" w14:textId="77777777" w:rsidR="00951CB3" w:rsidRPr="00764856" w:rsidRDefault="00951CB3" w:rsidP="009B4A70">
            <w:pPr>
              <w:pStyle w:val="NormalWeb"/>
              <w:spacing w:before="120" w:beforeAutospacing="0" w:after="120" w:afterAutospacing="0"/>
              <w:ind w:right="-57"/>
              <w:jc w:val="center"/>
              <w:rPr>
                <w:b/>
                <w:bCs/>
              </w:rPr>
            </w:pPr>
          </w:p>
          <w:p w14:paraId="25212EFF" w14:textId="77777777" w:rsidR="00951CB3" w:rsidRPr="00764856" w:rsidRDefault="00951CB3" w:rsidP="009B4A70">
            <w:pPr>
              <w:pStyle w:val="NormalWeb"/>
              <w:spacing w:before="120" w:beforeAutospacing="0" w:after="120" w:afterAutospacing="0"/>
              <w:ind w:right="-57"/>
              <w:jc w:val="center"/>
              <w:rPr>
                <w:b/>
                <w:bCs/>
              </w:rPr>
            </w:pPr>
            <w:r w:rsidRPr="00764856">
              <w:rPr>
                <w:b/>
                <w:bCs/>
              </w:rPr>
              <w:t>Năm học 2020-2021</w:t>
            </w:r>
          </w:p>
          <w:p w14:paraId="0514C415" w14:textId="77777777" w:rsidR="00951CB3" w:rsidRPr="00764856" w:rsidRDefault="00951CB3" w:rsidP="009B4A70">
            <w:pPr>
              <w:pStyle w:val="NormalWeb"/>
              <w:spacing w:before="120" w:beforeAutospacing="0" w:after="120" w:afterAutospacing="0"/>
              <w:ind w:right="-57"/>
              <w:jc w:val="center"/>
            </w:pPr>
          </w:p>
        </w:tc>
        <w:tc>
          <w:tcPr>
            <w:tcW w:w="1276" w:type="dxa"/>
            <w:tcBorders>
              <w:top w:val="single" w:sz="8" w:space="0" w:color="auto"/>
              <w:left w:val="nil"/>
              <w:bottom w:val="single" w:sz="8" w:space="0" w:color="auto"/>
              <w:right w:val="single" w:sz="8" w:space="0" w:color="auto"/>
            </w:tcBorders>
            <w:shd w:val="clear" w:color="auto" w:fill="FFFFFF"/>
          </w:tcPr>
          <w:p w14:paraId="08B30C22" w14:textId="77777777" w:rsidR="00951CB3" w:rsidRPr="00764856" w:rsidRDefault="00951CB3" w:rsidP="009B4A70">
            <w:pPr>
              <w:pStyle w:val="NormalWeb"/>
              <w:spacing w:before="120" w:beforeAutospacing="0" w:after="120" w:afterAutospacing="0"/>
              <w:ind w:right="-57"/>
              <w:jc w:val="center"/>
              <w:rPr>
                <w:b/>
                <w:bCs/>
              </w:rPr>
            </w:pPr>
          </w:p>
          <w:p w14:paraId="57E53829" w14:textId="77777777" w:rsidR="00951CB3" w:rsidRPr="00764856" w:rsidRDefault="00951CB3" w:rsidP="009B4A70">
            <w:pPr>
              <w:pStyle w:val="NormalWeb"/>
              <w:spacing w:before="120" w:beforeAutospacing="0" w:after="120" w:afterAutospacing="0"/>
              <w:ind w:right="-57"/>
              <w:jc w:val="center"/>
              <w:rPr>
                <w:b/>
                <w:bCs/>
              </w:rPr>
            </w:pPr>
            <w:r w:rsidRPr="00764856">
              <w:rPr>
                <w:b/>
                <w:bCs/>
              </w:rPr>
              <w:t>Năm học 2021-2022</w:t>
            </w:r>
          </w:p>
          <w:p w14:paraId="0FA8657F" w14:textId="77777777" w:rsidR="00951CB3" w:rsidRPr="00764856" w:rsidRDefault="00951CB3" w:rsidP="009B4A70">
            <w:pPr>
              <w:pStyle w:val="NormalWeb"/>
              <w:spacing w:before="120" w:beforeAutospacing="0" w:after="120" w:afterAutospacing="0"/>
              <w:ind w:right="-57"/>
              <w:jc w:val="center"/>
              <w:rPr>
                <w:b/>
                <w:bCs/>
              </w:rPr>
            </w:pPr>
          </w:p>
        </w:tc>
      </w:tr>
      <w:tr w:rsidR="00764856" w:rsidRPr="00764856" w14:paraId="7AF0C6D4" w14:textId="77777777" w:rsidTr="006D553E">
        <w:trPr>
          <w:trHeight w:val="764"/>
        </w:trPr>
        <w:tc>
          <w:tcPr>
            <w:tcW w:w="2552" w:type="dxa"/>
            <w:tcBorders>
              <w:top w:val="nil"/>
              <w:left w:val="single" w:sz="8" w:space="0" w:color="auto"/>
              <w:bottom w:val="single" w:sz="8" w:space="0" w:color="auto"/>
              <w:right w:val="single" w:sz="8" w:space="0" w:color="auto"/>
            </w:tcBorders>
            <w:shd w:val="clear" w:color="auto" w:fill="FFFFFF"/>
            <w:vAlign w:val="center"/>
          </w:tcPr>
          <w:p w14:paraId="277CEEF2" w14:textId="77777777" w:rsidR="00951CB3" w:rsidRPr="00764856" w:rsidRDefault="00951CB3" w:rsidP="009B4A70">
            <w:pPr>
              <w:pStyle w:val="NormalWeb"/>
              <w:spacing w:before="120" w:beforeAutospacing="0" w:after="120" w:afterAutospacing="0"/>
              <w:jc w:val="both"/>
              <w:rPr>
                <w:spacing w:val="-4"/>
                <w:lang w:val="vi-VN"/>
              </w:rPr>
            </w:pPr>
            <w:r w:rsidRPr="00764856">
              <w:rPr>
                <w:spacing w:val="-4"/>
                <w:lang w:val="vi-VN"/>
              </w:rPr>
              <w:t xml:space="preserve">Số </w:t>
            </w:r>
            <w:r w:rsidRPr="00764856">
              <w:rPr>
                <w:spacing w:val="-4"/>
                <w:u w:color="FF0000"/>
                <w:lang w:val="vi-VN"/>
              </w:rPr>
              <w:t>nhóm trẻ từ</w:t>
            </w:r>
            <w:r w:rsidRPr="00764856">
              <w:rPr>
                <w:spacing w:val="-4"/>
                <w:lang w:val="vi-VN"/>
              </w:rPr>
              <w:t xml:space="preserve"> 3 </w:t>
            </w:r>
            <w:r w:rsidRPr="00764856">
              <w:rPr>
                <w:spacing w:val="-4"/>
                <w:u w:color="FF0000"/>
                <w:lang w:val="vi-VN"/>
              </w:rPr>
              <w:t>đến</w:t>
            </w:r>
            <w:r w:rsidRPr="00764856">
              <w:rPr>
                <w:spacing w:val="-4"/>
                <w:lang w:val="vi-VN"/>
              </w:rPr>
              <w:t xml:space="preserve"> 12 </w:t>
            </w:r>
            <w:r w:rsidRPr="00764856">
              <w:rPr>
                <w:spacing w:val="-4"/>
                <w:u w:color="FF0000"/>
                <w:lang w:val="vi-VN"/>
              </w:rPr>
              <w:t>tháng tuổi</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EE78537"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2EE7DE1"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25FCD9E"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0601F09"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6" w:type="dxa"/>
            <w:tcBorders>
              <w:top w:val="nil"/>
              <w:left w:val="nil"/>
              <w:bottom w:val="single" w:sz="8" w:space="0" w:color="auto"/>
              <w:right w:val="single" w:sz="8" w:space="0" w:color="auto"/>
            </w:tcBorders>
            <w:shd w:val="clear" w:color="auto" w:fill="FFFFFF"/>
            <w:vAlign w:val="center"/>
          </w:tcPr>
          <w:p w14:paraId="529360AE"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r>
      <w:tr w:rsidR="00764856" w:rsidRPr="00764856" w14:paraId="414D6303" w14:textId="77777777" w:rsidTr="00951CB3">
        <w:trPr>
          <w:trHeight w:val="524"/>
        </w:trPr>
        <w:tc>
          <w:tcPr>
            <w:tcW w:w="2552" w:type="dxa"/>
            <w:tcBorders>
              <w:top w:val="nil"/>
              <w:left w:val="single" w:sz="8" w:space="0" w:color="auto"/>
              <w:bottom w:val="single" w:sz="8" w:space="0" w:color="auto"/>
              <w:right w:val="single" w:sz="8" w:space="0" w:color="auto"/>
            </w:tcBorders>
            <w:shd w:val="clear" w:color="auto" w:fill="FFFFFF"/>
            <w:vAlign w:val="center"/>
          </w:tcPr>
          <w:p w14:paraId="0208A822" w14:textId="77777777" w:rsidR="00951CB3" w:rsidRPr="00764856" w:rsidRDefault="00951CB3" w:rsidP="009B4A70">
            <w:pPr>
              <w:pStyle w:val="NormalWeb"/>
              <w:spacing w:before="120" w:beforeAutospacing="0" w:after="120" w:afterAutospacing="0"/>
              <w:jc w:val="both"/>
              <w:rPr>
                <w:spacing w:val="-4"/>
                <w:lang w:val="vi-VN"/>
              </w:rPr>
            </w:pPr>
            <w:r w:rsidRPr="00764856">
              <w:rPr>
                <w:spacing w:val="-4"/>
                <w:lang w:val="vi-VN"/>
              </w:rPr>
              <w:t xml:space="preserve">Số </w:t>
            </w:r>
            <w:r w:rsidRPr="00764856">
              <w:rPr>
                <w:spacing w:val="-4"/>
                <w:u w:color="FF0000"/>
                <w:lang w:val="vi-VN"/>
              </w:rPr>
              <w:t>nhóm trẻ từ</w:t>
            </w:r>
            <w:r w:rsidRPr="00764856">
              <w:rPr>
                <w:spacing w:val="-4"/>
                <w:lang w:val="vi-VN"/>
              </w:rPr>
              <w:t xml:space="preserve"> 13 </w:t>
            </w:r>
            <w:r w:rsidRPr="00764856">
              <w:rPr>
                <w:spacing w:val="-4"/>
                <w:u w:color="FF0000"/>
                <w:lang w:val="vi-VN"/>
              </w:rPr>
              <w:t>đến</w:t>
            </w:r>
            <w:r w:rsidRPr="00764856">
              <w:rPr>
                <w:spacing w:val="-4"/>
                <w:lang w:val="vi-VN"/>
              </w:rPr>
              <w:t xml:space="preserve"> 24 </w:t>
            </w:r>
            <w:r w:rsidRPr="00764856">
              <w:rPr>
                <w:spacing w:val="-4"/>
                <w:u w:color="FF0000"/>
                <w:lang w:val="vi-VN"/>
              </w:rPr>
              <w:t>tháng tuổi</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2126D03C"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90F43E5"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9AC9E95"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E4C6D4E"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c>
          <w:tcPr>
            <w:tcW w:w="1276" w:type="dxa"/>
            <w:tcBorders>
              <w:top w:val="nil"/>
              <w:left w:val="nil"/>
              <w:bottom w:val="single" w:sz="8" w:space="0" w:color="auto"/>
              <w:right w:val="single" w:sz="8" w:space="0" w:color="auto"/>
            </w:tcBorders>
            <w:shd w:val="clear" w:color="auto" w:fill="FFFFFF"/>
            <w:vAlign w:val="center"/>
          </w:tcPr>
          <w:p w14:paraId="150A2580"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0</w:t>
            </w:r>
          </w:p>
        </w:tc>
      </w:tr>
      <w:tr w:rsidR="00764856" w:rsidRPr="00764856" w14:paraId="57FDAF75" w14:textId="77777777" w:rsidTr="00951CB3">
        <w:trPr>
          <w:trHeight w:val="143"/>
        </w:trPr>
        <w:tc>
          <w:tcPr>
            <w:tcW w:w="2552" w:type="dxa"/>
            <w:tcBorders>
              <w:top w:val="nil"/>
              <w:left w:val="single" w:sz="8" w:space="0" w:color="auto"/>
              <w:bottom w:val="single" w:sz="8" w:space="0" w:color="auto"/>
              <w:right w:val="single" w:sz="8" w:space="0" w:color="auto"/>
            </w:tcBorders>
            <w:shd w:val="clear" w:color="auto" w:fill="FFFFFF"/>
            <w:vAlign w:val="center"/>
          </w:tcPr>
          <w:p w14:paraId="50DC36D1" w14:textId="77777777" w:rsidR="00951CB3" w:rsidRPr="00764856" w:rsidRDefault="00951CB3" w:rsidP="009B4A70">
            <w:pPr>
              <w:pStyle w:val="NormalWeb"/>
              <w:spacing w:before="120" w:beforeAutospacing="0" w:after="120" w:afterAutospacing="0"/>
              <w:jc w:val="both"/>
              <w:rPr>
                <w:spacing w:val="-4"/>
                <w:lang w:val="vi-VN"/>
              </w:rPr>
            </w:pPr>
            <w:r w:rsidRPr="00764856">
              <w:rPr>
                <w:spacing w:val="-4"/>
                <w:lang w:val="vi-VN"/>
              </w:rPr>
              <w:t xml:space="preserve">Số </w:t>
            </w:r>
            <w:r w:rsidRPr="00764856">
              <w:rPr>
                <w:spacing w:val="-4"/>
                <w:u w:color="FF0000"/>
                <w:lang w:val="vi-VN"/>
              </w:rPr>
              <w:t>nhóm trẻ từ</w:t>
            </w:r>
            <w:r w:rsidRPr="00764856">
              <w:rPr>
                <w:spacing w:val="-4"/>
                <w:lang w:val="vi-VN"/>
              </w:rPr>
              <w:t xml:space="preserve"> 25 </w:t>
            </w:r>
            <w:r w:rsidRPr="00764856">
              <w:rPr>
                <w:spacing w:val="-4"/>
                <w:u w:color="FF0000"/>
                <w:lang w:val="vi-VN"/>
              </w:rPr>
              <w:t>đến</w:t>
            </w:r>
            <w:r w:rsidRPr="00764856">
              <w:rPr>
                <w:spacing w:val="-4"/>
                <w:lang w:val="vi-VN"/>
              </w:rPr>
              <w:t xml:space="preserve"> 36 </w:t>
            </w:r>
            <w:r w:rsidRPr="00764856">
              <w:rPr>
                <w:spacing w:val="-4"/>
                <w:u w:color="FF0000"/>
                <w:lang w:val="vi-VN"/>
              </w:rPr>
              <w:t>tháng tuổi</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2B2FC9C4" w14:textId="77777777" w:rsidR="00951CB3" w:rsidRPr="00764856" w:rsidRDefault="00951CB3" w:rsidP="009B4A70">
            <w:pPr>
              <w:spacing w:before="120" w:after="120"/>
              <w:jc w:val="center"/>
              <w:rPr>
                <w:sz w:val="24"/>
                <w:szCs w:val="24"/>
              </w:rPr>
            </w:pPr>
            <w:r w:rsidRPr="00764856">
              <w:rPr>
                <w:sz w:val="24"/>
                <w:szCs w:val="24"/>
              </w:rPr>
              <w:t>2</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35C35E0"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2</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38BABC3"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4</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0494C6F"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4</w:t>
            </w:r>
          </w:p>
        </w:tc>
        <w:tc>
          <w:tcPr>
            <w:tcW w:w="1276" w:type="dxa"/>
            <w:tcBorders>
              <w:top w:val="nil"/>
              <w:left w:val="nil"/>
              <w:bottom w:val="single" w:sz="8" w:space="0" w:color="auto"/>
              <w:right w:val="single" w:sz="8" w:space="0" w:color="auto"/>
            </w:tcBorders>
            <w:shd w:val="clear" w:color="auto" w:fill="FFFFFF"/>
            <w:vAlign w:val="center"/>
          </w:tcPr>
          <w:p w14:paraId="1705E3B7"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4</w:t>
            </w:r>
          </w:p>
        </w:tc>
      </w:tr>
      <w:tr w:rsidR="00764856" w:rsidRPr="00764856" w14:paraId="6EBD8AB3" w14:textId="77777777" w:rsidTr="00951CB3">
        <w:trPr>
          <w:trHeight w:val="538"/>
        </w:trPr>
        <w:tc>
          <w:tcPr>
            <w:tcW w:w="2552" w:type="dxa"/>
            <w:tcBorders>
              <w:top w:val="nil"/>
              <w:left w:val="single" w:sz="8" w:space="0" w:color="auto"/>
              <w:bottom w:val="single" w:sz="8" w:space="0" w:color="auto"/>
              <w:right w:val="single" w:sz="8" w:space="0" w:color="auto"/>
            </w:tcBorders>
            <w:shd w:val="clear" w:color="auto" w:fill="FFFFFF"/>
            <w:vAlign w:val="center"/>
          </w:tcPr>
          <w:p w14:paraId="3A410AC1" w14:textId="77777777" w:rsidR="00951CB3" w:rsidRPr="00764856" w:rsidRDefault="00951CB3" w:rsidP="009B4A70">
            <w:pPr>
              <w:pStyle w:val="NormalWeb"/>
              <w:spacing w:before="120" w:beforeAutospacing="0" w:after="120" w:afterAutospacing="0"/>
              <w:jc w:val="both"/>
              <w:rPr>
                <w:spacing w:val="-4"/>
                <w:lang w:val="vi-VN"/>
              </w:rPr>
            </w:pPr>
            <w:r w:rsidRPr="00764856">
              <w:rPr>
                <w:spacing w:val="-4"/>
                <w:lang w:val="vi-VN"/>
              </w:rPr>
              <w:t xml:space="preserve">Số </w:t>
            </w:r>
            <w:r w:rsidRPr="00764856">
              <w:rPr>
                <w:spacing w:val="-4"/>
                <w:u w:color="FF0000"/>
                <w:lang w:val="vi-VN"/>
              </w:rPr>
              <w:t>lớp mẫu giáo</w:t>
            </w:r>
            <w:r w:rsidRPr="00764856">
              <w:rPr>
                <w:spacing w:val="-4"/>
                <w:lang w:val="vi-VN"/>
              </w:rPr>
              <w:t xml:space="preserve"> 3-4 </w:t>
            </w:r>
            <w:r w:rsidRPr="00764856">
              <w:rPr>
                <w:spacing w:val="-4"/>
                <w:u w:color="FF0000"/>
                <w:lang w:val="vi-VN"/>
              </w:rPr>
              <w:t>tuổi</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6C4665B4" w14:textId="77777777" w:rsidR="00951CB3" w:rsidRPr="00764856" w:rsidRDefault="00951CB3" w:rsidP="009B4A70">
            <w:pPr>
              <w:spacing w:before="120" w:after="120"/>
              <w:jc w:val="center"/>
              <w:rPr>
                <w:sz w:val="24"/>
                <w:szCs w:val="24"/>
              </w:rPr>
            </w:pPr>
            <w:r w:rsidRPr="00764856">
              <w:rPr>
                <w:sz w:val="24"/>
                <w:szCs w:val="24"/>
              </w:rPr>
              <w:t>7</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3B89131"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8</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AA6E6BC"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6</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FEE7D49"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5</w:t>
            </w:r>
          </w:p>
        </w:tc>
        <w:tc>
          <w:tcPr>
            <w:tcW w:w="1276" w:type="dxa"/>
            <w:tcBorders>
              <w:top w:val="nil"/>
              <w:left w:val="nil"/>
              <w:bottom w:val="single" w:sz="8" w:space="0" w:color="auto"/>
              <w:right w:val="single" w:sz="8" w:space="0" w:color="auto"/>
            </w:tcBorders>
            <w:shd w:val="clear" w:color="auto" w:fill="FFFFFF"/>
            <w:vAlign w:val="center"/>
          </w:tcPr>
          <w:p w14:paraId="6B491BD4"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5</w:t>
            </w:r>
          </w:p>
        </w:tc>
      </w:tr>
      <w:tr w:rsidR="00764856" w:rsidRPr="00764856" w14:paraId="167AEF0B" w14:textId="77777777" w:rsidTr="00951CB3">
        <w:trPr>
          <w:trHeight w:val="538"/>
        </w:trPr>
        <w:tc>
          <w:tcPr>
            <w:tcW w:w="2552" w:type="dxa"/>
            <w:tcBorders>
              <w:top w:val="nil"/>
              <w:left w:val="single" w:sz="8" w:space="0" w:color="auto"/>
              <w:bottom w:val="single" w:sz="8" w:space="0" w:color="auto"/>
              <w:right w:val="single" w:sz="8" w:space="0" w:color="auto"/>
            </w:tcBorders>
            <w:shd w:val="clear" w:color="auto" w:fill="FFFFFF"/>
            <w:vAlign w:val="center"/>
          </w:tcPr>
          <w:p w14:paraId="787EEA70" w14:textId="77777777" w:rsidR="00951CB3" w:rsidRPr="00764856" w:rsidRDefault="00951CB3" w:rsidP="009B4A70">
            <w:pPr>
              <w:pStyle w:val="NormalWeb"/>
              <w:spacing w:before="120" w:beforeAutospacing="0" w:after="120" w:afterAutospacing="0"/>
              <w:jc w:val="both"/>
              <w:rPr>
                <w:spacing w:val="-4"/>
                <w:lang w:val="vi-VN"/>
              </w:rPr>
            </w:pPr>
            <w:r w:rsidRPr="00764856">
              <w:rPr>
                <w:spacing w:val="-4"/>
                <w:lang w:val="vi-VN"/>
              </w:rPr>
              <w:t xml:space="preserve">Số </w:t>
            </w:r>
            <w:r w:rsidRPr="00764856">
              <w:rPr>
                <w:spacing w:val="-4"/>
                <w:u w:color="FF0000"/>
                <w:lang w:val="vi-VN"/>
              </w:rPr>
              <w:t>lớp mẫu giáo</w:t>
            </w:r>
            <w:r w:rsidRPr="00764856">
              <w:rPr>
                <w:spacing w:val="-4"/>
                <w:lang w:val="vi-VN"/>
              </w:rPr>
              <w:t xml:space="preserve"> 4-5 </w:t>
            </w:r>
            <w:r w:rsidRPr="00764856">
              <w:rPr>
                <w:spacing w:val="-4"/>
                <w:u w:color="FF0000"/>
                <w:lang w:val="vi-VN"/>
              </w:rPr>
              <w:t>tuổi</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7F4BCCE" w14:textId="77777777" w:rsidR="00951CB3" w:rsidRPr="00764856" w:rsidRDefault="00951CB3" w:rsidP="009B4A70">
            <w:pPr>
              <w:spacing w:before="120" w:after="120"/>
              <w:jc w:val="center"/>
              <w:rPr>
                <w:sz w:val="24"/>
                <w:szCs w:val="24"/>
              </w:rPr>
            </w:pPr>
            <w:r w:rsidRPr="00764856">
              <w:rPr>
                <w:sz w:val="24"/>
                <w:szCs w:val="24"/>
              </w:rPr>
              <w:t>7</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2FBF6E3"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7</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73B4A50"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4</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89ED5D4"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5</w:t>
            </w:r>
          </w:p>
        </w:tc>
        <w:tc>
          <w:tcPr>
            <w:tcW w:w="1276" w:type="dxa"/>
            <w:tcBorders>
              <w:top w:val="nil"/>
              <w:left w:val="nil"/>
              <w:bottom w:val="single" w:sz="8" w:space="0" w:color="auto"/>
              <w:right w:val="single" w:sz="8" w:space="0" w:color="auto"/>
            </w:tcBorders>
            <w:shd w:val="clear" w:color="auto" w:fill="FFFFFF"/>
            <w:vAlign w:val="center"/>
          </w:tcPr>
          <w:p w14:paraId="207DD5AC"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5</w:t>
            </w:r>
          </w:p>
        </w:tc>
      </w:tr>
      <w:tr w:rsidR="00764856" w:rsidRPr="00764856" w14:paraId="10FF150E" w14:textId="77777777" w:rsidTr="00951CB3">
        <w:trPr>
          <w:trHeight w:val="538"/>
        </w:trPr>
        <w:tc>
          <w:tcPr>
            <w:tcW w:w="2552" w:type="dxa"/>
            <w:tcBorders>
              <w:top w:val="nil"/>
              <w:left w:val="single" w:sz="8" w:space="0" w:color="auto"/>
              <w:bottom w:val="single" w:sz="8" w:space="0" w:color="auto"/>
              <w:right w:val="single" w:sz="8" w:space="0" w:color="auto"/>
            </w:tcBorders>
            <w:shd w:val="clear" w:color="auto" w:fill="FFFFFF"/>
            <w:vAlign w:val="center"/>
          </w:tcPr>
          <w:p w14:paraId="05313E62" w14:textId="77777777" w:rsidR="00951CB3" w:rsidRPr="00764856" w:rsidRDefault="00951CB3" w:rsidP="009B4A70">
            <w:pPr>
              <w:pStyle w:val="NormalWeb"/>
              <w:spacing w:before="120" w:beforeAutospacing="0" w:after="120" w:afterAutospacing="0"/>
              <w:jc w:val="both"/>
              <w:rPr>
                <w:spacing w:val="-4"/>
                <w:lang w:val="vi-VN"/>
              </w:rPr>
            </w:pPr>
            <w:r w:rsidRPr="00764856">
              <w:rPr>
                <w:spacing w:val="-4"/>
                <w:lang w:val="vi-VN"/>
              </w:rPr>
              <w:t xml:space="preserve">Số </w:t>
            </w:r>
            <w:r w:rsidRPr="00764856">
              <w:rPr>
                <w:spacing w:val="-4"/>
                <w:u w:color="FF0000"/>
                <w:lang w:val="vi-VN"/>
              </w:rPr>
              <w:t>lớp mẫu giáo</w:t>
            </w:r>
            <w:r w:rsidRPr="00764856">
              <w:rPr>
                <w:spacing w:val="-4"/>
                <w:lang w:val="vi-VN"/>
              </w:rPr>
              <w:t xml:space="preserve"> 5-6 </w:t>
            </w:r>
            <w:r w:rsidRPr="00764856">
              <w:rPr>
                <w:spacing w:val="-4"/>
                <w:u w:color="FF0000"/>
                <w:lang w:val="vi-VN"/>
              </w:rPr>
              <w:t>tuổi</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D32F0B8" w14:textId="77777777" w:rsidR="00951CB3" w:rsidRPr="00764856" w:rsidRDefault="00951CB3" w:rsidP="009B4A70">
            <w:pPr>
              <w:spacing w:before="120" w:after="120"/>
              <w:jc w:val="center"/>
              <w:rPr>
                <w:sz w:val="24"/>
                <w:szCs w:val="24"/>
              </w:rPr>
            </w:pPr>
            <w:r w:rsidRPr="00764856">
              <w:rPr>
                <w:sz w:val="24"/>
                <w:szCs w:val="24"/>
              </w:rPr>
              <w:t>6</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649A8BF"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5</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2DB826D"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9</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A275DAB"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9</w:t>
            </w:r>
          </w:p>
        </w:tc>
        <w:tc>
          <w:tcPr>
            <w:tcW w:w="1276" w:type="dxa"/>
            <w:tcBorders>
              <w:top w:val="nil"/>
              <w:left w:val="nil"/>
              <w:bottom w:val="single" w:sz="8" w:space="0" w:color="auto"/>
              <w:right w:val="single" w:sz="8" w:space="0" w:color="auto"/>
            </w:tcBorders>
            <w:shd w:val="clear" w:color="auto" w:fill="FFFFFF"/>
            <w:vAlign w:val="center"/>
          </w:tcPr>
          <w:p w14:paraId="534173AA"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6</w:t>
            </w:r>
          </w:p>
        </w:tc>
      </w:tr>
      <w:tr w:rsidR="00764856" w:rsidRPr="00764856" w14:paraId="19A33721" w14:textId="77777777" w:rsidTr="00951CB3">
        <w:trPr>
          <w:trHeight w:val="403"/>
        </w:trPr>
        <w:tc>
          <w:tcPr>
            <w:tcW w:w="2552" w:type="dxa"/>
            <w:tcBorders>
              <w:top w:val="nil"/>
              <w:left w:val="single" w:sz="8" w:space="0" w:color="auto"/>
              <w:bottom w:val="single" w:sz="8" w:space="0" w:color="auto"/>
              <w:right w:val="single" w:sz="8" w:space="0" w:color="auto"/>
            </w:tcBorders>
            <w:shd w:val="clear" w:color="auto" w:fill="FFFFFF"/>
            <w:vAlign w:val="center"/>
          </w:tcPr>
          <w:p w14:paraId="24D77AD3" w14:textId="77777777" w:rsidR="00951CB3" w:rsidRPr="00764856" w:rsidRDefault="00951CB3" w:rsidP="009B4A70">
            <w:pPr>
              <w:pStyle w:val="NormalWeb"/>
              <w:spacing w:before="120" w:beforeAutospacing="0" w:after="120" w:afterAutospacing="0"/>
              <w:jc w:val="center"/>
            </w:pPr>
            <w:r w:rsidRPr="00764856">
              <w:rPr>
                <w:b/>
                <w:bCs/>
              </w:rPr>
              <w:t>Cộng</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98FC817" w14:textId="77777777" w:rsidR="00951CB3" w:rsidRPr="00764856" w:rsidRDefault="00951CB3" w:rsidP="009B4A70">
            <w:pPr>
              <w:spacing w:before="120" w:after="120"/>
              <w:jc w:val="center"/>
              <w:rPr>
                <w:sz w:val="24"/>
                <w:szCs w:val="24"/>
                <w:lang w:val="pt-BR"/>
              </w:rPr>
            </w:pPr>
            <w:r w:rsidRPr="00764856">
              <w:rPr>
                <w:sz w:val="24"/>
                <w:szCs w:val="24"/>
                <w:lang w:val="pt-BR"/>
              </w:rPr>
              <w:t>22</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BFC1996"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22</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16E5374"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23</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0845950"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23</w:t>
            </w:r>
          </w:p>
        </w:tc>
        <w:tc>
          <w:tcPr>
            <w:tcW w:w="1276" w:type="dxa"/>
            <w:tcBorders>
              <w:top w:val="nil"/>
              <w:left w:val="nil"/>
              <w:bottom w:val="single" w:sz="8" w:space="0" w:color="auto"/>
              <w:right w:val="single" w:sz="8" w:space="0" w:color="auto"/>
            </w:tcBorders>
            <w:shd w:val="clear" w:color="auto" w:fill="FFFFFF"/>
            <w:vAlign w:val="center"/>
          </w:tcPr>
          <w:p w14:paraId="2063398A" w14:textId="77777777" w:rsidR="00951CB3" w:rsidRPr="00764856" w:rsidRDefault="00951CB3" w:rsidP="009B4A70">
            <w:pPr>
              <w:widowControl w:val="0"/>
              <w:spacing w:before="120" w:after="120"/>
              <w:jc w:val="center"/>
              <w:rPr>
                <w:bCs/>
                <w:sz w:val="24"/>
                <w:szCs w:val="24"/>
                <w:lang w:val="pt-BR"/>
              </w:rPr>
            </w:pPr>
            <w:r w:rsidRPr="00764856">
              <w:rPr>
                <w:bCs/>
                <w:sz w:val="24"/>
                <w:szCs w:val="24"/>
                <w:lang w:val="pt-BR"/>
              </w:rPr>
              <w:t>20</w:t>
            </w:r>
          </w:p>
        </w:tc>
      </w:tr>
    </w:tbl>
    <w:p w14:paraId="55641CF2" w14:textId="77777777" w:rsidR="00C370EE" w:rsidRPr="00764856" w:rsidRDefault="00C370EE" w:rsidP="009B4A70">
      <w:pPr>
        <w:shd w:val="clear" w:color="auto" w:fill="FFFFFF"/>
        <w:spacing w:before="120" w:after="120"/>
        <w:ind w:firstLine="720"/>
        <w:jc w:val="left"/>
        <w:rPr>
          <w:b/>
          <w:bCs/>
          <w:szCs w:val="28"/>
        </w:rPr>
      </w:pPr>
    </w:p>
    <w:p w14:paraId="2586B838" w14:textId="64A2D221" w:rsidR="00440365" w:rsidRPr="00764856" w:rsidRDefault="00440365" w:rsidP="009B4A70">
      <w:pPr>
        <w:shd w:val="clear" w:color="auto" w:fill="FFFFFF"/>
        <w:spacing w:before="120" w:after="120"/>
        <w:ind w:firstLine="720"/>
        <w:jc w:val="left"/>
        <w:rPr>
          <w:i/>
          <w:szCs w:val="28"/>
        </w:rPr>
      </w:pPr>
      <w:r w:rsidRPr="00764856">
        <w:rPr>
          <w:b/>
          <w:bCs/>
          <w:szCs w:val="28"/>
        </w:rPr>
        <w:lastRenderedPageBreak/>
        <w:t>2. Cơ cấu khối công trình của nhà trường</w:t>
      </w:r>
      <w:r w:rsidR="00951CB3" w:rsidRPr="00764856">
        <w:rPr>
          <w:b/>
          <w:bCs/>
          <w:szCs w:val="28"/>
        </w:rPr>
        <w:t xml:space="preserve"> </w:t>
      </w:r>
      <w:r w:rsidR="00FB40C6" w:rsidRPr="00764856">
        <w:rPr>
          <w:bCs/>
          <w:i/>
          <w:szCs w:val="28"/>
        </w:rPr>
        <w:t>(tính đến thời điểm tháng 11/2021)</w:t>
      </w:r>
    </w:p>
    <w:tbl>
      <w:tblPr>
        <w:tblW w:w="9425" w:type="dxa"/>
        <w:jc w:val="center"/>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72"/>
        <w:gridCol w:w="2582"/>
        <w:gridCol w:w="1071"/>
        <w:gridCol w:w="1071"/>
        <w:gridCol w:w="1072"/>
        <w:gridCol w:w="1071"/>
        <w:gridCol w:w="1072"/>
        <w:gridCol w:w="1014"/>
      </w:tblGrid>
      <w:tr w:rsidR="00764856" w:rsidRPr="00764856" w14:paraId="14AA897D" w14:textId="77777777" w:rsidTr="005F045A">
        <w:trPr>
          <w:trHeight w:val="567"/>
          <w:jc w:val="center"/>
        </w:trPr>
        <w:tc>
          <w:tcPr>
            <w:tcW w:w="472"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C55FDE8" w14:textId="77777777" w:rsidR="007F1F86" w:rsidRPr="00764856" w:rsidRDefault="007F1F86" w:rsidP="009B4A70">
            <w:pPr>
              <w:pStyle w:val="NormalWeb"/>
              <w:spacing w:before="120" w:beforeAutospacing="0" w:after="120" w:afterAutospacing="0"/>
              <w:jc w:val="center"/>
              <w:rPr>
                <w:sz w:val="22"/>
                <w:szCs w:val="22"/>
              </w:rPr>
            </w:pPr>
            <w:r w:rsidRPr="00764856">
              <w:rPr>
                <w:b/>
                <w:bCs/>
                <w:sz w:val="22"/>
                <w:szCs w:val="22"/>
                <w:lang w:val="pt-BR"/>
              </w:rPr>
              <w:t>TT</w:t>
            </w:r>
          </w:p>
        </w:tc>
        <w:tc>
          <w:tcPr>
            <w:tcW w:w="258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9FA84A6" w14:textId="77777777" w:rsidR="007F1F86" w:rsidRPr="00764856" w:rsidRDefault="007F1F86" w:rsidP="009B4A70">
            <w:pPr>
              <w:pStyle w:val="NormalWeb"/>
              <w:spacing w:before="120" w:beforeAutospacing="0" w:after="120" w:afterAutospacing="0"/>
              <w:jc w:val="center"/>
              <w:rPr>
                <w:sz w:val="22"/>
                <w:szCs w:val="22"/>
              </w:rPr>
            </w:pPr>
            <w:r w:rsidRPr="00764856">
              <w:rPr>
                <w:b/>
                <w:bCs/>
                <w:sz w:val="22"/>
                <w:szCs w:val="22"/>
                <w:lang w:val="pt-BR"/>
              </w:rPr>
              <w:t>Số liệu</w:t>
            </w:r>
          </w:p>
        </w:tc>
        <w:tc>
          <w:tcPr>
            <w:tcW w:w="107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ABFA634" w14:textId="77777777" w:rsidR="007F1F86" w:rsidRPr="00764856" w:rsidRDefault="007F1F86" w:rsidP="009B4A70">
            <w:pPr>
              <w:pStyle w:val="NormalWeb"/>
              <w:spacing w:before="120" w:beforeAutospacing="0" w:after="120" w:afterAutospacing="0"/>
              <w:ind w:right="-57"/>
              <w:jc w:val="center"/>
              <w:rPr>
                <w:sz w:val="22"/>
                <w:szCs w:val="22"/>
              </w:rPr>
            </w:pPr>
            <w:r w:rsidRPr="00764856">
              <w:rPr>
                <w:b/>
                <w:bCs/>
                <w:sz w:val="22"/>
                <w:szCs w:val="22"/>
              </w:rPr>
              <w:t>Năm học 2017-2018</w:t>
            </w:r>
          </w:p>
        </w:tc>
        <w:tc>
          <w:tcPr>
            <w:tcW w:w="107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557E0D3" w14:textId="77777777" w:rsidR="007F1F86" w:rsidRPr="00764856" w:rsidRDefault="007F1F86" w:rsidP="009B4A70">
            <w:pPr>
              <w:pStyle w:val="NormalWeb"/>
              <w:spacing w:before="120" w:beforeAutospacing="0" w:after="120" w:afterAutospacing="0"/>
              <w:ind w:right="-57"/>
              <w:jc w:val="center"/>
              <w:rPr>
                <w:sz w:val="22"/>
                <w:szCs w:val="22"/>
              </w:rPr>
            </w:pPr>
            <w:r w:rsidRPr="00764856">
              <w:rPr>
                <w:b/>
                <w:bCs/>
                <w:sz w:val="22"/>
                <w:szCs w:val="22"/>
              </w:rPr>
              <w:t>Năm học 2018-2019</w:t>
            </w:r>
          </w:p>
        </w:tc>
        <w:tc>
          <w:tcPr>
            <w:tcW w:w="107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758C083" w14:textId="77777777" w:rsidR="007F1F86" w:rsidRPr="00764856" w:rsidRDefault="007F1F86" w:rsidP="009B4A70">
            <w:pPr>
              <w:pStyle w:val="NormalWeb"/>
              <w:spacing w:before="120" w:beforeAutospacing="0" w:after="120" w:afterAutospacing="0"/>
              <w:ind w:right="-57"/>
              <w:jc w:val="center"/>
              <w:rPr>
                <w:sz w:val="22"/>
                <w:szCs w:val="22"/>
              </w:rPr>
            </w:pPr>
            <w:r w:rsidRPr="00764856">
              <w:rPr>
                <w:b/>
                <w:bCs/>
                <w:sz w:val="22"/>
                <w:szCs w:val="22"/>
              </w:rPr>
              <w:t>Năm học 2019-2020</w:t>
            </w:r>
          </w:p>
        </w:tc>
        <w:tc>
          <w:tcPr>
            <w:tcW w:w="1071"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2DE54D4" w14:textId="77777777" w:rsidR="007F1F86" w:rsidRPr="00764856" w:rsidRDefault="007F1F86" w:rsidP="009B4A70">
            <w:pPr>
              <w:pStyle w:val="NormalWeb"/>
              <w:spacing w:before="120" w:beforeAutospacing="0" w:after="120" w:afterAutospacing="0"/>
              <w:ind w:right="-57"/>
              <w:jc w:val="center"/>
              <w:rPr>
                <w:sz w:val="22"/>
                <w:szCs w:val="22"/>
              </w:rPr>
            </w:pPr>
            <w:r w:rsidRPr="00764856">
              <w:rPr>
                <w:b/>
                <w:bCs/>
                <w:sz w:val="22"/>
                <w:szCs w:val="22"/>
              </w:rPr>
              <w:t>Năm học 2020-2021</w:t>
            </w:r>
          </w:p>
        </w:tc>
        <w:tc>
          <w:tcPr>
            <w:tcW w:w="1072"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66930CB" w14:textId="77777777" w:rsidR="007F1F86" w:rsidRPr="00764856" w:rsidRDefault="007F1F86" w:rsidP="009B4A70">
            <w:pPr>
              <w:pStyle w:val="NormalWeb"/>
              <w:spacing w:before="120" w:beforeAutospacing="0" w:after="120" w:afterAutospacing="0"/>
              <w:ind w:right="-57"/>
              <w:jc w:val="center"/>
              <w:rPr>
                <w:b/>
                <w:bCs/>
                <w:sz w:val="22"/>
                <w:szCs w:val="22"/>
              </w:rPr>
            </w:pPr>
            <w:r w:rsidRPr="00764856">
              <w:rPr>
                <w:b/>
                <w:bCs/>
                <w:sz w:val="22"/>
                <w:szCs w:val="22"/>
              </w:rPr>
              <w:t>Năm học 2021-2022</w:t>
            </w:r>
          </w:p>
        </w:tc>
        <w:tc>
          <w:tcPr>
            <w:tcW w:w="1014"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C81A52C" w14:textId="77777777" w:rsidR="007F1F86" w:rsidRPr="00764856" w:rsidRDefault="007F1F86" w:rsidP="009B4A70">
            <w:pPr>
              <w:pStyle w:val="NormalWeb"/>
              <w:spacing w:before="120" w:beforeAutospacing="0" w:after="120" w:afterAutospacing="0"/>
              <w:jc w:val="center"/>
              <w:rPr>
                <w:b/>
                <w:bCs/>
                <w:sz w:val="22"/>
                <w:szCs w:val="22"/>
              </w:rPr>
            </w:pPr>
            <w:r w:rsidRPr="00764856">
              <w:rPr>
                <w:b/>
                <w:bCs/>
                <w:sz w:val="22"/>
                <w:szCs w:val="22"/>
              </w:rPr>
              <w:t>Ghi chú</w:t>
            </w:r>
          </w:p>
        </w:tc>
      </w:tr>
      <w:tr w:rsidR="00764856" w:rsidRPr="00764856" w14:paraId="6CE20C2C"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6D6947AA" w14:textId="77777777" w:rsidR="007F1F86" w:rsidRPr="00764856" w:rsidRDefault="007F1F86" w:rsidP="009B4A70">
            <w:pPr>
              <w:pStyle w:val="NormalWeb"/>
              <w:spacing w:before="120" w:beforeAutospacing="0" w:after="120" w:afterAutospacing="0"/>
              <w:jc w:val="center"/>
            </w:pPr>
            <w:r w:rsidRPr="00764856">
              <w:rPr>
                <w:b/>
                <w:bCs/>
                <w:lang w:val="pt-BR"/>
              </w:rPr>
              <w:t>I</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AEF3AFE" w14:textId="77777777" w:rsidR="007F1F86" w:rsidRPr="00764856" w:rsidRDefault="007F1F86" w:rsidP="009B4A70">
            <w:pPr>
              <w:pStyle w:val="NormalWeb"/>
              <w:spacing w:before="120" w:beforeAutospacing="0" w:after="120" w:afterAutospacing="0"/>
              <w:rPr>
                <w:b/>
              </w:rPr>
            </w:pPr>
            <w:r w:rsidRPr="00764856">
              <w:rPr>
                <w:b/>
                <w:lang w:val="pt-BR"/>
              </w:rPr>
              <w:t xml:space="preserve">Khối </w:t>
            </w:r>
            <w:r w:rsidRPr="00764856">
              <w:rPr>
                <w:b/>
                <w:u w:color="FF0000"/>
                <w:lang w:val="pt-BR"/>
              </w:rPr>
              <w:t>phòng nhóm trẻ</w:t>
            </w:r>
            <w:r w:rsidRPr="00764856">
              <w:rPr>
                <w:b/>
                <w:lang w:val="pt-BR"/>
              </w:rPr>
              <w:t>, lớp mẫu giáo</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6B71464" w14:textId="77777777" w:rsidR="007F1F86" w:rsidRPr="00764856" w:rsidRDefault="007F1F86" w:rsidP="009B4A70">
            <w:pPr>
              <w:spacing w:before="120" w:after="120"/>
              <w:jc w:val="center"/>
              <w:rPr>
                <w:b/>
                <w:sz w:val="24"/>
                <w:szCs w:val="24"/>
                <w:lang w:val="pt-BR"/>
              </w:rPr>
            </w:pPr>
            <w:r w:rsidRPr="00764856">
              <w:rPr>
                <w:b/>
                <w:sz w:val="24"/>
                <w:szCs w:val="24"/>
                <w:lang w:val="pt-BR"/>
              </w:rPr>
              <w:t>22</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8960C61" w14:textId="77777777" w:rsidR="007F1F86" w:rsidRPr="00764856" w:rsidRDefault="007F1F86" w:rsidP="009B4A70">
            <w:pPr>
              <w:spacing w:before="120" w:after="120"/>
              <w:jc w:val="center"/>
              <w:rPr>
                <w:b/>
                <w:sz w:val="24"/>
                <w:szCs w:val="24"/>
                <w:lang w:val="pt-BR"/>
              </w:rPr>
            </w:pPr>
            <w:r w:rsidRPr="00764856">
              <w:rPr>
                <w:b/>
                <w:bCs/>
                <w:sz w:val="24"/>
                <w:szCs w:val="24"/>
                <w:lang w:val="pt-BR"/>
              </w:rPr>
              <w:t>22</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F65CD17"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23</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F79BBE7"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23</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C2A70E0"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20</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33900D6" w14:textId="77777777" w:rsidR="007F1F86" w:rsidRPr="00764856" w:rsidRDefault="007F1F86" w:rsidP="009B4A70">
            <w:pPr>
              <w:widowControl w:val="0"/>
              <w:spacing w:before="120" w:after="120"/>
              <w:jc w:val="center"/>
              <w:rPr>
                <w:b/>
                <w:bCs/>
                <w:sz w:val="24"/>
                <w:szCs w:val="24"/>
                <w:lang w:val="pt-BR"/>
              </w:rPr>
            </w:pPr>
          </w:p>
        </w:tc>
      </w:tr>
      <w:tr w:rsidR="00764856" w:rsidRPr="00764856" w14:paraId="62BBBFD3" w14:textId="77777777" w:rsidTr="005F045A">
        <w:trPr>
          <w:trHeight w:val="20"/>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6F9ECB2" w14:textId="77777777" w:rsidR="007F1F86" w:rsidRPr="00764856" w:rsidRDefault="007F1F86" w:rsidP="009B4A70">
            <w:pPr>
              <w:pStyle w:val="NormalWeb"/>
              <w:spacing w:before="120" w:beforeAutospacing="0" w:after="120" w:afterAutospacing="0"/>
              <w:jc w:val="center"/>
            </w:pPr>
            <w:r w:rsidRPr="00764856">
              <w:rPr>
                <w:lang w:val="pt-BR"/>
              </w:rPr>
              <w:t>1</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CFA341E" w14:textId="77777777" w:rsidR="007F1F86" w:rsidRPr="00764856" w:rsidRDefault="007F1F86" w:rsidP="009B4A70">
            <w:pPr>
              <w:pStyle w:val="NormalWeb"/>
              <w:spacing w:before="120" w:beforeAutospacing="0" w:after="120" w:afterAutospacing="0"/>
            </w:pPr>
            <w:r w:rsidRPr="00764856">
              <w:rPr>
                <w:lang w:val="pt-BR"/>
              </w:rPr>
              <w:t>Phòng kiên cố</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5AE395E" w14:textId="77777777" w:rsidR="007F1F86" w:rsidRPr="00764856" w:rsidRDefault="007F1F86" w:rsidP="009B4A70">
            <w:pPr>
              <w:spacing w:before="120" w:after="120"/>
              <w:jc w:val="center"/>
              <w:rPr>
                <w:sz w:val="24"/>
                <w:szCs w:val="24"/>
                <w:lang w:val="pt-BR"/>
              </w:rPr>
            </w:pPr>
            <w:r w:rsidRPr="00764856">
              <w:rPr>
                <w:sz w:val="24"/>
                <w:szCs w:val="24"/>
                <w:lang w:val="pt-BR"/>
              </w:rPr>
              <w:t>13</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7DB9627" w14:textId="77777777" w:rsidR="007F1F86" w:rsidRPr="00764856" w:rsidRDefault="007F1F86" w:rsidP="009B4A70">
            <w:pPr>
              <w:spacing w:before="120" w:after="120"/>
              <w:jc w:val="center"/>
              <w:rPr>
                <w:sz w:val="24"/>
                <w:szCs w:val="24"/>
                <w:lang w:val="pt-BR"/>
              </w:rPr>
            </w:pPr>
            <w:r w:rsidRPr="00764856">
              <w:rPr>
                <w:bCs/>
                <w:sz w:val="24"/>
                <w:szCs w:val="24"/>
                <w:lang w:val="pt-BR"/>
              </w:rPr>
              <w:t>14</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E1C2931"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18</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964FA2B"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19</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1DE146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18</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FC1392F" w14:textId="77777777" w:rsidR="007F1F86" w:rsidRPr="00764856" w:rsidRDefault="007F1F86" w:rsidP="009B4A70">
            <w:pPr>
              <w:widowControl w:val="0"/>
              <w:spacing w:before="120" w:after="120"/>
              <w:jc w:val="center"/>
              <w:rPr>
                <w:bCs/>
                <w:sz w:val="24"/>
                <w:szCs w:val="24"/>
                <w:lang w:val="pt-BR"/>
              </w:rPr>
            </w:pPr>
          </w:p>
        </w:tc>
      </w:tr>
      <w:tr w:rsidR="00764856" w:rsidRPr="00764856" w14:paraId="69C4CA7D" w14:textId="77777777" w:rsidTr="005F045A">
        <w:trPr>
          <w:trHeight w:val="20"/>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57BAF651" w14:textId="77777777" w:rsidR="007F1F86" w:rsidRPr="00764856" w:rsidRDefault="007F1F86" w:rsidP="009B4A70">
            <w:pPr>
              <w:pStyle w:val="NormalWeb"/>
              <w:spacing w:before="120" w:beforeAutospacing="0" w:after="120" w:afterAutospacing="0"/>
              <w:jc w:val="center"/>
            </w:pPr>
            <w:r w:rsidRPr="00764856">
              <w:rPr>
                <w:lang w:val="pt-BR"/>
              </w:rPr>
              <w:t>2</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A885426" w14:textId="77777777" w:rsidR="007F1F86" w:rsidRPr="00764856" w:rsidRDefault="007F1F86" w:rsidP="009B4A70">
            <w:pPr>
              <w:pStyle w:val="NormalWeb"/>
              <w:spacing w:before="120" w:beforeAutospacing="0" w:after="120" w:afterAutospacing="0"/>
            </w:pPr>
            <w:r w:rsidRPr="00764856">
              <w:rPr>
                <w:lang w:val="pt-BR"/>
              </w:rPr>
              <w:t>Phòng bán kiên cố</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B10FDAA" w14:textId="77777777" w:rsidR="007F1F86" w:rsidRPr="00764856" w:rsidRDefault="007F1F86" w:rsidP="009B4A70">
            <w:pPr>
              <w:spacing w:before="120" w:after="120"/>
              <w:jc w:val="center"/>
              <w:rPr>
                <w:sz w:val="24"/>
                <w:szCs w:val="24"/>
                <w:lang w:val="pt-BR"/>
              </w:rPr>
            </w:pPr>
            <w:r w:rsidRPr="00764856">
              <w:rPr>
                <w:sz w:val="24"/>
                <w:szCs w:val="24"/>
                <w:lang w:val="pt-BR"/>
              </w:rPr>
              <w:t>03</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5E01DA6" w14:textId="77777777" w:rsidR="007F1F86" w:rsidRPr="00764856" w:rsidRDefault="007F1F86" w:rsidP="009B4A70">
            <w:pPr>
              <w:spacing w:before="120" w:after="120"/>
              <w:jc w:val="center"/>
              <w:rPr>
                <w:sz w:val="24"/>
                <w:szCs w:val="24"/>
                <w:lang w:val="pt-BR"/>
              </w:rPr>
            </w:pPr>
            <w:r w:rsidRPr="00764856">
              <w:rPr>
                <w:bCs/>
                <w:sz w:val="24"/>
                <w:szCs w:val="24"/>
                <w:lang w:val="pt-BR"/>
              </w:rPr>
              <w:t>04</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1DE60AB"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05</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B2F413C"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02</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EE66EB8"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02</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9324D1B" w14:textId="77777777" w:rsidR="007F1F86" w:rsidRPr="00764856" w:rsidRDefault="007F1F86" w:rsidP="009B4A70">
            <w:pPr>
              <w:widowControl w:val="0"/>
              <w:spacing w:before="120" w:after="120"/>
              <w:jc w:val="center"/>
              <w:rPr>
                <w:bCs/>
                <w:sz w:val="24"/>
                <w:szCs w:val="24"/>
                <w:lang w:val="pt-BR"/>
              </w:rPr>
            </w:pPr>
          </w:p>
        </w:tc>
      </w:tr>
      <w:tr w:rsidR="00764856" w:rsidRPr="00764856" w14:paraId="106A100D" w14:textId="77777777" w:rsidTr="005F045A">
        <w:trPr>
          <w:trHeight w:val="20"/>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D991AC4" w14:textId="77777777" w:rsidR="007F1F86" w:rsidRPr="00764856" w:rsidRDefault="007F1F86" w:rsidP="009B4A70">
            <w:pPr>
              <w:pStyle w:val="NormalWeb"/>
              <w:spacing w:before="120" w:beforeAutospacing="0" w:after="120" w:afterAutospacing="0"/>
              <w:jc w:val="center"/>
            </w:pPr>
            <w:r w:rsidRPr="00764856">
              <w:rPr>
                <w:lang w:val="pt-BR"/>
              </w:rPr>
              <w:t>3</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5A4A69F" w14:textId="77777777" w:rsidR="007F1F86" w:rsidRPr="00764856" w:rsidRDefault="007F1F86" w:rsidP="009B4A70">
            <w:pPr>
              <w:pStyle w:val="NormalWeb"/>
              <w:spacing w:before="120" w:beforeAutospacing="0" w:after="120" w:afterAutospacing="0"/>
            </w:pPr>
            <w:r w:rsidRPr="00764856">
              <w:rPr>
                <w:lang w:val="pt-BR"/>
              </w:rPr>
              <w:t>Phòng tạm</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898FE4D" w14:textId="77777777" w:rsidR="007F1F86" w:rsidRPr="00764856" w:rsidRDefault="007F1F86" w:rsidP="009B4A70">
            <w:pPr>
              <w:spacing w:before="120" w:after="120"/>
              <w:jc w:val="center"/>
              <w:rPr>
                <w:sz w:val="24"/>
                <w:szCs w:val="24"/>
                <w:lang w:val="pt-BR"/>
              </w:rPr>
            </w:pPr>
            <w:r w:rsidRPr="00764856">
              <w:rPr>
                <w:sz w:val="24"/>
                <w:szCs w:val="24"/>
                <w:lang w:val="pt-BR"/>
              </w:rPr>
              <w:t>06</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0608FF5" w14:textId="77777777" w:rsidR="007F1F86" w:rsidRPr="00764856" w:rsidRDefault="007F1F86" w:rsidP="009B4A70">
            <w:pPr>
              <w:spacing w:before="120" w:after="120"/>
              <w:jc w:val="center"/>
              <w:rPr>
                <w:sz w:val="24"/>
                <w:szCs w:val="24"/>
                <w:lang w:val="pt-BR"/>
              </w:rPr>
            </w:pPr>
            <w:r w:rsidRPr="00764856">
              <w:rPr>
                <w:bCs/>
                <w:sz w:val="24"/>
                <w:szCs w:val="24"/>
                <w:lang w:val="pt-BR"/>
              </w:rPr>
              <w:t>04</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37FAEDA"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463BCFC"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02</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155D69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515CD18" w14:textId="77777777" w:rsidR="007F1F86" w:rsidRPr="00764856" w:rsidRDefault="007F1F86" w:rsidP="009B4A70">
            <w:pPr>
              <w:widowControl w:val="0"/>
              <w:spacing w:before="120" w:after="120"/>
              <w:jc w:val="center"/>
              <w:rPr>
                <w:bCs/>
                <w:sz w:val="24"/>
                <w:szCs w:val="24"/>
                <w:lang w:val="pt-BR"/>
              </w:rPr>
            </w:pPr>
          </w:p>
        </w:tc>
      </w:tr>
      <w:tr w:rsidR="00764856" w:rsidRPr="00764856" w14:paraId="6E3A3D06"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FF67FA4" w14:textId="77777777" w:rsidR="007F1F86" w:rsidRPr="00764856" w:rsidRDefault="007F1F86" w:rsidP="009B4A70">
            <w:pPr>
              <w:pStyle w:val="NormalWeb"/>
              <w:spacing w:before="120" w:beforeAutospacing="0" w:after="120" w:afterAutospacing="0"/>
              <w:jc w:val="center"/>
            </w:pPr>
            <w:r w:rsidRPr="00764856">
              <w:rPr>
                <w:b/>
                <w:bCs/>
                <w:lang w:val="pt-BR"/>
              </w:rPr>
              <w:t>II</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E8B83E8" w14:textId="77777777" w:rsidR="007F1F86" w:rsidRPr="00764856" w:rsidRDefault="007F1F86" w:rsidP="009B4A70">
            <w:pPr>
              <w:pStyle w:val="NormalWeb"/>
              <w:spacing w:before="120" w:beforeAutospacing="0" w:after="120" w:afterAutospacing="0"/>
              <w:rPr>
                <w:b/>
              </w:rPr>
            </w:pPr>
            <w:r w:rsidRPr="00764856">
              <w:rPr>
                <w:b/>
                <w:u w:color="FF0000"/>
                <w:lang w:val="pt-BR"/>
              </w:rPr>
              <w:t>Khối phòng</w:t>
            </w:r>
            <w:r w:rsidRPr="00764856">
              <w:rPr>
                <w:b/>
                <w:lang w:val="pt-BR"/>
              </w:rPr>
              <w:t xml:space="preserve"> phục vụ học tập</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9502025"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1EDDC25"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D2353D3"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F53C46E"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BA396B0"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1</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DD8B8E7" w14:textId="77777777" w:rsidR="007F1F86" w:rsidRPr="00764856" w:rsidRDefault="007F1F86" w:rsidP="009B4A70">
            <w:pPr>
              <w:widowControl w:val="0"/>
              <w:spacing w:before="120" w:after="120"/>
              <w:jc w:val="center"/>
              <w:rPr>
                <w:b/>
                <w:bCs/>
                <w:sz w:val="24"/>
                <w:szCs w:val="24"/>
                <w:lang w:val="pt-BR"/>
              </w:rPr>
            </w:pPr>
          </w:p>
        </w:tc>
      </w:tr>
      <w:tr w:rsidR="00764856" w:rsidRPr="00764856" w14:paraId="7A693170"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B43F77B" w14:textId="77777777" w:rsidR="007F1F86" w:rsidRPr="00764856" w:rsidRDefault="007F1F86" w:rsidP="009B4A70">
            <w:pPr>
              <w:pStyle w:val="NormalWeb"/>
              <w:spacing w:before="120" w:beforeAutospacing="0" w:after="120" w:afterAutospacing="0"/>
              <w:jc w:val="center"/>
            </w:pPr>
            <w:r w:rsidRPr="00764856">
              <w:rPr>
                <w:lang w:val="pt-BR"/>
              </w:rPr>
              <w:t>1</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979FD88" w14:textId="77777777" w:rsidR="007F1F86" w:rsidRPr="00764856" w:rsidRDefault="007F1F86" w:rsidP="009B4A70">
            <w:pPr>
              <w:pStyle w:val="NormalWeb"/>
              <w:spacing w:before="120" w:beforeAutospacing="0" w:after="120" w:afterAutospacing="0"/>
            </w:pPr>
            <w:r w:rsidRPr="00764856">
              <w:rPr>
                <w:lang w:val="pt-BR"/>
              </w:rPr>
              <w:t>Phòng kiên cố</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80007B3"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43427D5"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FE8ECFE"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5D8CB9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906B79F"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1BF13D8" w14:textId="77777777" w:rsidR="007F1F86" w:rsidRPr="00764856" w:rsidRDefault="007F1F86" w:rsidP="009B4A70">
            <w:pPr>
              <w:widowControl w:val="0"/>
              <w:spacing w:before="120" w:after="120"/>
              <w:jc w:val="center"/>
              <w:rPr>
                <w:bCs/>
                <w:sz w:val="24"/>
                <w:szCs w:val="24"/>
                <w:lang w:val="pt-BR"/>
              </w:rPr>
            </w:pPr>
          </w:p>
        </w:tc>
      </w:tr>
      <w:tr w:rsidR="00764856" w:rsidRPr="00764856" w14:paraId="3516A8AB"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09A8C13" w14:textId="77777777" w:rsidR="007F1F86" w:rsidRPr="00764856" w:rsidRDefault="007F1F86" w:rsidP="009B4A70">
            <w:pPr>
              <w:pStyle w:val="NormalWeb"/>
              <w:spacing w:before="120" w:beforeAutospacing="0" w:after="120" w:afterAutospacing="0"/>
              <w:jc w:val="center"/>
            </w:pPr>
            <w:r w:rsidRPr="00764856">
              <w:rPr>
                <w:lang w:val="pt-BR"/>
              </w:rPr>
              <w:t>2</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3FC8E71" w14:textId="77777777" w:rsidR="007F1F86" w:rsidRPr="00764856" w:rsidRDefault="007F1F86" w:rsidP="009B4A70">
            <w:pPr>
              <w:pStyle w:val="NormalWeb"/>
              <w:spacing w:before="120" w:beforeAutospacing="0" w:after="120" w:afterAutospacing="0"/>
            </w:pPr>
            <w:r w:rsidRPr="00764856">
              <w:rPr>
                <w:lang w:val="pt-BR"/>
              </w:rPr>
              <w:t>Phòng bán kiên cố</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AF16136"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92B3E7E"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B09349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B32CC36"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6D1012C"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B26A863" w14:textId="77777777" w:rsidR="007F1F86" w:rsidRPr="00764856" w:rsidRDefault="007F1F86" w:rsidP="009B4A70">
            <w:pPr>
              <w:widowControl w:val="0"/>
              <w:spacing w:before="120" w:after="120"/>
              <w:jc w:val="center"/>
              <w:rPr>
                <w:bCs/>
                <w:sz w:val="24"/>
                <w:szCs w:val="24"/>
                <w:lang w:val="pt-BR"/>
              </w:rPr>
            </w:pPr>
          </w:p>
        </w:tc>
      </w:tr>
      <w:tr w:rsidR="00764856" w:rsidRPr="00764856" w14:paraId="7B0F920A"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15185A2" w14:textId="77777777" w:rsidR="007F1F86" w:rsidRPr="00764856" w:rsidRDefault="007F1F86" w:rsidP="009B4A70">
            <w:pPr>
              <w:pStyle w:val="NormalWeb"/>
              <w:spacing w:before="120" w:beforeAutospacing="0" w:after="120" w:afterAutospacing="0"/>
              <w:jc w:val="center"/>
            </w:pPr>
            <w:r w:rsidRPr="00764856">
              <w:rPr>
                <w:lang w:val="pt-BR"/>
              </w:rPr>
              <w:t>3</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F8065B3" w14:textId="77777777" w:rsidR="007F1F86" w:rsidRPr="00764856" w:rsidRDefault="007F1F86" w:rsidP="009B4A70">
            <w:pPr>
              <w:pStyle w:val="NormalWeb"/>
              <w:spacing w:before="120" w:beforeAutospacing="0" w:after="120" w:afterAutospacing="0"/>
            </w:pPr>
            <w:r w:rsidRPr="00764856">
              <w:rPr>
                <w:lang w:val="pt-BR"/>
              </w:rPr>
              <w:t>Phòng tạm</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BCA79AB"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1AA4F7E"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DB85B5B"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4958FF2"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8C0013E"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8FC888F" w14:textId="77777777" w:rsidR="007F1F86" w:rsidRPr="00764856" w:rsidRDefault="007F1F86" w:rsidP="009B4A70">
            <w:pPr>
              <w:widowControl w:val="0"/>
              <w:spacing w:before="120" w:after="120"/>
              <w:jc w:val="center"/>
              <w:rPr>
                <w:bCs/>
                <w:sz w:val="24"/>
                <w:szCs w:val="24"/>
                <w:lang w:val="pt-BR"/>
              </w:rPr>
            </w:pPr>
          </w:p>
        </w:tc>
      </w:tr>
      <w:tr w:rsidR="00764856" w:rsidRPr="00764856" w14:paraId="2388AE7F"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1F627D66" w14:textId="77777777" w:rsidR="007F1F86" w:rsidRPr="00764856" w:rsidRDefault="007F1F86" w:rsidP="009B4A70">
            <w:pPr>
              <w:pStyle w:val="NormalWeb"/>
              <w:spacing w:before="120" w:beforeAutospacing="0" w:after="120" w:afterAutospacing="0"/>
              <w:jc w:val="center"/>
            </w:pPr>
            <w:r w:rsidRPr="00764856">
              <w:rPr>
                <w:b/>
                <w:bCs/>
                <w:lang w:val="pt-BR"/>
              </w:rPr>
              <w:t>III</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0717DF6" w14:textId="77777777" w:rsidR="007F1F86" w:rsidRPr="00764856" w:rsidRDefault="007F1F86" w:rsidP="009B4A70">
            <w:pPr>
              <w:pStyle w:val="NormalWeb"/>
              <w:spacing w:before="120" w:beforeAutospacing="0" w:after="120" w:afterAutospacing="0"/>
              <w:rPr>
                <w:b/>
              </w:rPr>
            </w:pPr>
            <w:r w:rsidRPr="00764856">
              <w:rPr>
                <w:b/>
                <w:lang w:val="pt-BR"/>
              </w:rPr>
              <w:t>Khối phòng hành chính quản trị</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CF9F9EB"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04</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CF58503"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04</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1FC995C"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04</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2942D05"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04</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9900769"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04</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57924E1" w14:textId="77777777" w:rsidR="007F1F86" w:rsidRPr="00764856" w:rsidRDefault="007F1F86" w:rsidP="009B4A70">
            <w:pPr>
              <w:widowControl w:val="0"/>
              <w:spacing w:before="120" w:after="120"/>
              <w:jc w:val="center"/>
              <w:rPr>
                <w:b/>
                <w:bCs/>
                <w:sz w:val="24"/>
                <w:szCs w:val="24"/>
                <w:lang w:val="pt-BR"/>
              </w:rPr>
            </w:pPr>
          </w:p>
        </w:tc>
      </w:tr>
      <w:tr w:rsidR="00764856" w:rsidRPr="00764856" w14:paraId="15AF1A85"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D9B010C" w14:textId="77777777" w:rsidR="007F1F86" w:rsidRPr="00764856" w:rsidRDefault="007F1F86" w:rsidP="009B4A70">
            <w:pPr>
              <w:pStyle w:val="NormalWeb"/>
              <w:spacing w:before="120" w:beforeAutospacing="0" w:after="120" w:afterAutospacing="0"/>
              <w:jc w:val="center"/>
            </w:pPr>
            <w:r w:rsidRPr="00764856">
              <w:rPr>
                <w:lang w:val="pt-BR"/>
              </w:rPr>
              <w:t>1</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E840B11" w14:textId="77777777" w:rsidR="007F1F86" w:rsidRPr="00764856" w:rsidRDefault="007F1F86" w:rsidP="009B4A70">
            <w:pPr>
              <w:pStyle w:val="NormalWeb"/>
              <w:spacing w:before="120" w:beforeAutospacing="0" w:after="120" w:afterAutospacing="0"/>
            </w:pPr>
            <w:r w:rsidRPr="00764856">
              <w:rPr>
                <w:lang w:val="pt-BR"/>
              </w:rPr>
              <w:t>Phòng kiên cố</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AA95F9F"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EC62571"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01</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29708E3"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01</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73CC61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01</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187D065"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01</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2529871" w14:textId="77777777" w:rsidR="007F1F86" w:rsidRPr="00764856" w:rsidRDefault="007F1F86" w:rsidP="009B4A70">
            <w:pPr>
              <w:widowControl w:val="0"/>
              <w:spacing w:before="120" w:after="120"/>
              <w:jc w:val="center"/>
              <w:rPr>
                <w:bCs/>
                <w:sz w:val="24"/>
                <w:szCs w:val="24"/>
                <w:lang w:val="pt-BR"/>
              </w:rPr>
            </w:pPr>
          </w:p>
        </w:tc>
      </w:tr>
      <w:tr w:rsidR="00764856" w:rsidRPr="00764856" w14:paraId="3EF62BE8"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9991044" w14:textId="77777777" w:rsidR="007F1F86" w:rsidRPr="00764856" w:rsidRDefault="007F1F86" w:rsidP="009B4A70">
            <w:pPr>
              <w:pStyle w:val="NormalWeb"/>
              <w:spacing w:before="120" w:beforeAutospacing="0" w:after="120" w:afterAutospacing="0"/>
              <w:jc w:val="center"/>
            </w:pPr>
            <w:r w:rsidRPr="00764856">
              <w:rPr>
                <w:lang w:val="pt-BR"/>
              </w:rPr>
              <w:t>2</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0120A80" w14:textId="77777777" w:rsidR="007F1F86" w:rsidRPr="00764856" w:rsidRDefault="007F1F86" w:rsidP="009B4A70">
            <w:pPr>
              <w:pStyle w:val="NormalWeb"/>
              <w:spacing w:before="120" w:beforeAutospacing="0" w:after="120" w:afterAutospacing="0"/>
            </w:pPr>
            <w:r w:rsidRPr="00764856">
              <w:rPr>
                <w:lang w:val="pt-BR"/>
              </w:rPr>
              <w:t>Phòng bán kiên cố</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F298579"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6F25CE9"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AE3119E"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4278C01"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C32BF48"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1E0FA7B" w14:textId="77777777" w:rsidR="007F1F86" w:rsidRPr="00764856" w:rsidRDefault="007F1F86" w:rsidP="009B4A70">
            <w:pPr>
              <w:widowControl w:val="0"/>
              <w:spacing w:before="120" w:after="120"/>
              <w:jc w:val="center"/>
              <w:rPr>
                <w:bCs/>
                <w:sz w:val="24"/>
                <w:szCs w:val="24"/>
                <w:lang w:val="pt-BR"/>
              </w:rPr>
            </w:pPr>
          </w:p>
        </w:tc>
      </w:tr>
      <w:tr w:rsidR="00764856" w:rsidRPr="00764856" w14:paraId="701CFDC4"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04FF3A5A" w14:textId="77777777" w:rsidR="007F1F86" w:rsidRPr="00764856" w:rsidRDefault="007F1F86" w:rsidP="009B4A70">
            <w:pPr>
              <w:pStyle w:val="NormalWeb"/>
              <w:spacing w:before="120" w:beforeAutospacing="0" w:after="120" w:afterAutospacing="0"/>
              <w:jc w:val="center"/>
            </w:pPr>
            <w:r w:rsidRPr="00764856">
              <w:rPr>
                <w:lang w:val="pt-BR"/>
              </w:rPr>
              <w:t>3</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E6E44B8" w14:textId="77777777" w:rsidR="007F1F86" w:rsidRPr="00764856" w:rsidRDefault="007F1F86" w:rsidP="009B4A70">
            <w:pPr>
              <w:pStyle w:val="NormalWeb"/>
              <w:spacing w:before="120" w:beforeAutospacing="0" w:after="120" w:afterAutospacing="0"/>
            </w:pPr>
            <w:r w:rsidRPr="00764856">
              <w:rPr>
                <w:lang w:val="pt-BR"/>
              </w:rPr>
              <w:t>Phòng tạm</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74F1F42"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04</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16F0DB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03</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C6D8D6F"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03</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1D78309"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03</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3CAD473"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03</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74513FF" w14:textId="77777777" w:rsidR="007F1F86" w:rsidRPr="00764856" w:rsidRDefault="007F1F86" w:rsidP="009B4A70">
            <w:pPr>
              <w:widowControl w:val="0"/>
              <w:spacing w:before="120" w:after="120"/>
              <w:jc w:val="center"/>
              <w:rPr>
                <w:bCs/>
                <w:sz w:val="24"/>
                <w:szCs w:val="24"/>
                <w:lang w:val="pt-BR"/>
              </w:rPr>
            </w:pPr>
          </w:p>
        </w:tc>
      </w:tr>
      <w:tr w:rsidR="00764856" w:rsidRPr="00764856" w14:paraId="7BE9BA68"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23404A22" w14:textId="77777777" w:rsidR="007F1F86" w:rsidRPr="00764856" w:rsidRDefault="007F1F86" w:rsidP="009B4A70">
            <w:pPr>
              <w:pStyle w:val="NormalWeb"/>
              <w:spacing w:before="120" w:beforeAutospacing="0" w:after="120" w:afterAutospacing="0"/>
              <w:jc w:val="center"/>
            </w:pPr>
            <w:r w:rsidRPr="00764856">
              <w:rPr>
                <w:b/>
                <w:bCs/>
                <w:lang w:val="pt-BR"/>
              </w:rPr>
              <w:t>IV</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468ACA0" w14:textId="77777777" w:rsidR="007F1F86" w:rsidRPr="00764856" w:rsidRDefault="007F1F86" w:rsidP="009B4A70">
            <w:pPr>
              <w:pStyle w:val="NormalWeb"/>
              <w:spacing w:before="120" w:beforeAutospacing="0" w:after="120" w:afterAutospacing="0"/>
              <w:rPr>
                <w:rFonts w:ascii="Times New Roman Bold" w:hAnsi="Times New Roman Bold"/>
                <w:b/>
                <w:spacing w:val="-18"/>
              </w:rPr>
            </w:pPr>
            <w:r w:rsidRPr="00764856">
              <w:rPr>
                <w:rFonts w:ascii="Times New Roman Bold" w:hAnsi="Times New Roman Bold"/>
                <w:b/>
                <w:spacing w:val="-18"/>
                <w:lang w:val="pt-BR"/>
              </w:rPr>
              <w:t>Khối phòng tổ chức ăn</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EB371C1"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51FEE39"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502FD50"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EBCC299"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A824DEF"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2</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3F4A850" w14:textId="77777777" w:rsidR="007F1F86" w:rsidRPr="00764856" w:rsidRDefault="007F1F86" w:rsidP="009B4A70">
            <w:pPr>
              <w:widowControl w:val="0"/>
              <w:spacing w:before="120" w:after="120"/>
              <w:jc w:val="center"/>
              <w:rPr>
                <w:b/>
                <w:bCs/>
                <w:sz w:val="24"/>
                <w:szCs w:val="24"/>
                <w:lang w:val="pt-BR"/>
              </w:rPr>
            </w:pPr>
          </w:p>
        </w:tc>
      </w:tr>
      <w:tr w:rsidR="00764856" w:rsidRPr="00764856" w14:paraId="4FC404DE"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50A13492" w14:textId="77777777" w:rsidR="007F1F86" w:rsidRPr="00764856" w:rsidRDefault="007F1F86" w:rsidP="009B4A70">
            <w:pPr>
              <w:pStyle w:val="NormalWeb"/>
              <w:spacing w:before="120" w:beforeAutospacing="0" w:after="120" w:afterAutospacing="0"/>
              <w:jc w:val="center"/>
            </w:pPr>
            <w:r w:rsidRPr="00764856">
              <w:rPr>
                <w:lang w:val="pt-BR"/>
              </w:rPr>
              <w:t>1</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36AAA91" w14:textId="77777777" w:rsidR="007F1F86" w:rsidRPr="00764856" w:rsidRDefault="007F1F86" w:rsidP="009B4A70">
            <w:pPr>
              <w:spacing w:before="120" w:after="120"/>
              <w:rPr>
                <w:sz w:val="24"/>
                <w:szCs w:val="24"/>
                <w:lang w:val="pt-BR"/>
              </w:rPr>
            </w:pPr>
            <w:r w:rsidRPr="00764856">
              <w:rPr>
                <w:sz w:val="24"/>
                <w:szCs w:val="24"/>
                <w:lang w:val="pt-BR"/>
              </w:rPr>
              <w:t>Bếp ăn</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E1E5B3C"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D9EEF7B"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555FDA0"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EEFC8F5"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FFD0CB6"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9DD7450" w14:textId="77777777" w:rsidR="007F1F86" w:rsidRPr="00764856" w:rsidRDefault="007F1F86" w:rsidP="009B4A70">
            <w:pPr>
              <w:widowControl w:val="0"/>
              <w:spacing w:before="120" w:after="120"/>
              <w:jc w:val="center"/>
              <w:rPr>
                <w:bCs/>
                <w:sz w:val="24"/>
                <w:szCs w:val="24"/>
                <w:lang w:val="pt-BR"/>
              </w:rPr>
            </w:pPr>
          </w:p>
        </w:tc>
      </w:tr>
      <w:tr w:rsidR="00764856" w:rsidRPr="00764856" w14:paraId="2FDEA106"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2DFB9064" w14:textId="77777777" w:rsidR="007F1F86" w:rsidRPr="00764856" w:rsidRDefault="007F1F86" w:rsidP="009B4A70">
            <w:pPr>
              <w:pStyle w:val="NormalWeb"/>
              <w:spacing w:before="120" w:beforeAutospacing="0" w:after="120" w:afterAutospacing="0"/>
              <w:jc w:val="center"/>
              <w:rPr>
                <w:lang w:val="pt-BR"/>
              </w:rPr>
            </w:pPr>
            <w:r w:rsidRPr="00764856">
              <w:rPr>
                <w:lang w:val="pt-BR"/>
              </w:rPr>
              <w:t>2</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6DF1AB4" w14:textId="77777777" w:rsidR="007F1F86" w:rsidRPr="00764856" w:rsidRDefault="007F1F86" w:rsidP="009B4A70">
            <w:pPr>
              <w:spacing w:before="120" w:after="120"/>
              <w:rPr>
                <w:sz w:val="24"/>
                <w:szCs w:val="24"/>
                <w:lang w:val="pt-BR"/>
              </w:rPr>
            </w:pPr>
            <w:r w:rsidRPr="00764856">
              <w:rPr>
                <w:sz w:val="24"/>
                <w:szCs w:val="24"/>
                <w:lang w:val="pt-BR"/>
              </w:rPr>
              <w:t>Kho thực phẩm</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810451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336FA5E"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6F2FA36A"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119D0D5A"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115F93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530632FB" w14:textId="77777777" w:rsidR="007F1F86" w:rsidRPr="00764856" w:rsidRDefault="007F1F86" w:rsidP="009B4A70">
            <w:pPr>
              <w:widowControl w:val="0"/>
              <w:spacing w:before="120" w:after="120"/>
              <w:jc w:val="center"/>
              <w:rPr>
                <w:bCs/>
                <w:sz w:val="24"/>
                <w:szCs w:val="24"/>
                <w:lang w:val="pt-BR"/>
              </w:rPr>
            </w:pPr>
          </w:p>
        </w:tc>
      </w:tr>
      <w:tr w:rsidR="00764856" w:rsidRPr="00764856" w14:paraId="49C92516"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0AD434DB" w14:textId="77777777" w:rsidR="007F1F86" w:rsidRPr="00764856" w:rsidRDefault="007F1F86" w:rsidP="009B4A70">
            <w:pPr>
              <w:pStyle w:val="NormalWeb"/>
              <w:spacing w:before="120" w:beforeAutospacing="0" w:after="120" w:afterAutospacing="0"/>
              <w:jc w:val="center"/>
              <w:rPr>
                <w:lang w:val="pt-BR"/>
              </w:rPr>
            </w:pPr>
            <w:r w:rsidRPr="00764856">
              <w:rPr>
                <w:lang w:val="pt-BR"/>
              </w:rPr>
              <w:t>3</w:t>
            </w: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9FC6897" w14:textId="77777777" w:rsidR="007F1F86" w:rsidRPr="00764856" w:rsidRDefault="007F1F86" w:rsidP="009B4A70">
            <w:pPr>
              <w:spacing w:before="120" w:after="120"/>
              <w:rPr>
                <w:sz w:val="24"/>
                <w:szCs w:val="24"/>
                <w:lang w:val="pt-BR"/>
              </w:rPr>
            </w:pPr>
            <w:r w:rsidRPr="00764856">
              <w:rPr>
                <w:sz w:val="24"/>
                <w:szCs w:val="24"/>
                <w:lang w:val="pt-BR"/>
              </w:rPr>
              <w:t>Kho ga</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334510B8"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B9F2E98"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4CB6F90"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B83A1FC"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3E9FCA3"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28DECFA" w14:textId="77777777" w:rsidR="007F1F86" w:rsidRPr="00764856" w:rsidRDefault="007F1F86" w:rsidP="009B4A70">
            <w:pPr>
              <w:widowControl w:val="0"/>
              <w:spacing w:before="120" w:after="120"/>
              <w:jc w:val="center"/>
              <w:rPr>
                <w:bCs/>
                <w:sz w:val="24"/>
                <w:szCs w:val="24"/>
                <w:lang w:val="pt-BR"/>
              </w:rPr>
            </w:pPr>
          </w:p>
        </w:tc>
      </w:tr>
      <w:tr w:rsidR="00764856" w:rsidRPr="00764856" w14:paraId="4C7E0B06" w14:textId="77777777" w:rsidTr="000F1DD8">
        <w:trPr>
          <w:trHeight w:val="941"/>
          <w:jc w:val="center"/>
        </w:trPr>
        <w:tc>
          <w:tcPr>
            <w:tcW w:w="472" w:type="dxa"/>
            <w:tcBorders>
              <w:top w:val="nil"/>
              <w:left w:val="single" w:sz="8" w:space="0" w:color="auto"/>
              <w:bottom w:val="single" w:sz="4" w:space="0" w:color="auto"/>
              <w:right w:val="single" w:sz="8" w:space="0" w:color="auto"/>
            </w:tcBorders>
            <w:shd w:val="clear" w:color="auto" w:fill="FFFFFF"/>
            <w:tcMar>
              <w:top w:w="75" w:type="dxa"/>
              <w:left w:w="75" w:type="dxa"/>
              <w:bottom w:w="75" w:type="dxa"/>
              <w:right w:w="75" w:type="dxa"/>
            </w:tcMar>
            <w:vAlign w:val="center"/>
          </w:tcPr>
          <w:p w14:paraId="44A096FB" w14:textId="77777777" w:rsidR="007F1F86" w:rsidRPr="00764856" w:rsidRDefault="007F1F86" w:rsidP="009B4A70">
            <w:pPr>
              <w:pStyle w:val="NormalWeb"/>
              <w:spacing w:before="120" w:beforeAutospacing="0" w:after="120" w:afterAutospacing="0"/>
              <w:jc w:val="center"/>
            </w:pPr>
            <w:r w:rsidRPr="00764856">
              <w:rPr>
                <w:b/>
                <w:bCs/>
                <w:lang w:val="pt-BR"/>
              </w:rPr>
              <w:t>V</w:t>
            </w:r>
          </w:p>
        </w:tc>
        <w:tc>
          <w:tcPr>
            <w:tcW w:w="2582"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5FCCFACA" w14:textId="77777777" w:rsidR="007F1F86" w:rsidRPr="00764856" w:rsidRDefault="007F1F86" w:rsidP="009B4A70">
            <w:pPr>
              <w:pStyle w:val="NormalWeb"/>
              <w:spacing w:before="120" w:beforeAutospacing="0" w:after="120" w:afterAutospacing="0"/>
              <w:rPr>
                <w:b/>
              </w:rPr>
            </w:pPr>
            <w:r w:rsidRPr="00764856">
              <w:rPr>
                <w:b/>
                <w:lang w:val="pt-BR"/>
              </w:rPr>
              <w:t xml:space="preserve">Các công trình, khối phòng chức năng khác </w:t>
            </w:r>
          </w:p>
        </w:tc>
        <w:tc>
          <w:tcPr>
            <w:tcW w:w="1071"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55BE0EE4" w14:textId="77777777" w:rsidR="007F1F86" w:rsidRPr="00764856" w:rsidRDefault="007F1F86" w:rsidP="009B4A70">
            <w:pPr>
              <w:widowControl w:val="0"/>
              <w:spacing w:before="120" w:after="120"/>
              <w:jc w:val="center"/>
              <w:rPr>
                <w:b/>
                <w:bCs/>
                <w:sz w:val="24"/>
                <w:szCs w:val="24"/>
                <w:lang w:val="pt-BR"/>
              </w:rPr>
            </w:pPr>
          </w:p>
          <w:p w14:paraId="774E362A"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13</w:t>
            </w:r>
          </w:p>
        </w:tc>
        <w:tc>
          <w:tcPr>
            <w:tcW w:w="1071"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0E80D455" w14:textId="77777777" w:rsidR="007F1F86" w:rsidRPr="00764856" w:rsidRDefault="007F1F86" w:rsidP="009B4A70">
            <w:pPr>
              <w:widowControl w:val="0"/>
              <w:spacing w:before="120" w:after="120"/>
              <w:jc w:val="center"/>
              <w:rPr>
                <w:b/>
                <w:bCs/>
                <w:sz w:val="24"/>
                <w:szCs w:val="24"/>
                <w:lang w:val="pt-BR"/>
              </w:rPr>
            </w:pPr>
          </w:p>
          <w:p w14:paraId="7F5E8A15"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13</w:t>
            </w:r>
          </w:p>
        </w:tc>
        <w:tc>
          <w:tcPr>
            <w:tcW w:w="1072"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68E43339" w14:textId="77777777" w:rsidR="007F1F86" w:rsidRPr="00764856" w:rsidRDefault="007F1F86" w:rsidP="009B4A70">
            <w:pPr>
              <w:widowControl w:val="0"/>
              <w:spacing w:before="120" w:after="120"/>
              <w:jc w:val="center"/>
              <w:rPr>
                <w:b/>
                <w:bCs/>
                <w:sz w:val="24"/>
                <w:szCs w:val="24"/>
                <w:lang w:val="pt-BR"/>
              </w:rPr>
            </w:pPr>
          </w:p>
          <w:p w14:paraId="158E0B9E"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14</w:t>
            </w:r>
          </w:p>
        </w:tc>
        <w:tc>
          <w:tcPr>
            <w:tcW w:w="1071"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0560742F" w14:textId="77777777" w:rsidR="007F1F86" w:rsidRPr="00764856" w:rsidRDefault="007F1F86" w:rsidP="009B4A70">
            <w:pPr>
              <w:widowControl w:val="0"/>
              <w:spacing w:before="120" w:after="120"/>
              <w:jc w:val="center"/>
              <w:rPr>
                <w:b/>
                <w:bCs/>
                <w:sz w:val="24"/>
                <w:szCs w:val="24"/>
                <w:lang w:val="pt-BR"/>
              </w:rPr>
            </w:pPr>
          </w:p>
          <w:p w14:paraId="6055E2FF"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14</w:t>
            </w:r>
          </w:p>
        </w:tc>
        <w:tc>
          <w:tcPr>
            <w:tcW w:w="1072"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59F24C1E" w14:textId="77777777" w:rsidR="007F1F86" w:rsidRPr="00764856" w:rsidRDefault="007F1F86" w:rsidP="009B4A70">
            <w:pPr>
              <w:widowControl w:val="0"/>
              <w:spacing w:before="120" w:after="120"/>
              <w:jc w:val="center"/>
              <w:rPr>
                <w:b/>
                <w:bCs/>
                <w:sz w:val="24"/>
                <w:szCs w:val="24"/>
                <w:lang w:val="pt-BR"/>
              </w:rPr>
            </w:pPr>
          </w:p>
          <w:p w14:paraId="3F5F01ED"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15</w:t>
            </w:r>
          </w:p>
        </w:tc>
        <w:tc>
          <w:tcPr>
            <w:tcW w:w="1014" w:type="dxa"/>
            <w:tcBorders>
              <w:top w:val="nil"/>
              <w:left w:val="nil"/>
              <w:bottom w:val="single" w:sz="4" w:space="0" w:color="auto"/>
              <w:right w:val="single" w:sz="8" w:space="0" w:color="auto"/>
            </w:tcBorders>
            <w:shd w:val="clear" w:color="auto" w:fill="FFFFFF"/>
            <w:tcMar>
              <w:top w:w="75" w:type="dxa"/>
              <w:left w:w="75" w:type="dxa"/>
              <w:bottom w:w="75" w:type="dxa"/>
              <w:right w:w="75" w:type="dxa"/>
            </w:tcMar>
          </w:tcPr>
          <w:p w14:paraId="3AD9B192" w14:textId="77777777" w:rsidR="007F1F86" w:rsidRPr="00764856" w:rsidRDefault="007F1F86" w:rsidP="009B4A70">
            <w:pPr>
              <w:widowControl w:val="0"/>
              <w:spacing w:before="120" w:after="120"/>
              <w:jc w:val="center"/>
              <w:rPr>
                <w:b/>
                <w:bCs/>
                <w:sz w:val="24"/>
                <w:szCs w:val="24"/>
                <w:lang w:val="pt-BR"/>
              </w:rPr>
            </w:pPr>
          </w:p>
        </w:tc>
      </w:tr>
      <w:tr w:rsidR="00764856" w:rsidRPr="00764856" w14:paraId="16D05182" w14:textId="77777777" w:rsidTr="000F1DD8">
        <w:trPr>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A79CEFB" w14:textId="77777777" w:rsidR="007F1F86" w:rsidRPr="00764856" w:rsidRDefault="007F1F86" w:rsidP="009B4A70">
            <w:pPr>
              <w:pStyle w:val="NormalWeb"/>
              <w:spacing w:before="120" w:beforeAutospacing="0" w:after="120" w:afterAutospacing="0"/>
              <w:jc w:val="center"/>
              <w:rPr>
                <w:bCs/>
                <w:lang w:val="pt-BR"/>
              </w:rPr>
            </w:pPr>
            <w:r w:rsidRPr="00764856">
              <w:rPr>
                <w:bCs/>
                <w:lang w:val="pt-BR"/>
              </w:rPr>
              <w:lastRenderedPageBreak/>
              <w:t>1</w:t>
            </w:r>
          </w:p>
        </w:tc>
        <w:tc>
          <w:tcPr>
            <w:tcW w:w="258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E0638F1" w14:textId="77777777" w:rsidR="007F1F86" w:rsidRPr="00764856" w:rsidRDefault="007F1F86" w:rsidP="009B4A70">
            <w:pPr>
              <w:pStyle w:val="NormalWeb"/>
              <w:spacing w:before="120" w:beforeAutospacing="0" w:after="120" w:afterAutospacing="0"/>
              <w:rPr>
                <w:lang w:val="pt-BR"/>
              </w:rPr>
            </w:pPr>
            <w:r w:rsidRPr="00764856">
              <w:rPr>
                <w:lang w:val="pt-BR"/>
              </w:rPr>
              <w:t>Công trình vệ sinh</w:t>
            </w:r>
          </w:p>
        </w:tc>
        <w:tc>
          <w:tcPr>
            <w:tcW w:w="10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FC35382"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36799E3"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8877661"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01</w:t>
            </w:r>
          </w:p>
        </w:tc>
        <w:tc>
          <w:tcPr>
            <w:tcW w:w="107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1FD523B5"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01</w:t>
            </w:r>
          </w:p>
        </w:tc>
        <w:tc>
          <w:tcPr>
            <w:tcW w:w="10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4EC7A0A2"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02</w:t>
            </w:r>
          </w:p>
        </w:tc>
        <w:tc>
          <w:tcPr>
            <w:tcW w:w="101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5B6A4470" w14:textId="77777777" w:rsidR="007F1F86" w:rsidRPr="00764856" w:rsidRDefault="007F1F86" w:rsidP="009B4A70">
            <w:pPr>
              <w:widowControl w:val="0"/>
              <w:spacing w:before="120" w:after="120"/>
              <w:jc w:val="center"/>
              <w:rPr>
                <w:bCs/>
                <w:sz w:val="24"/>
                <w:szCs w:val="24"/>
                <w:lang w:val="pt-BR"/>
              </w:rPr>
            </w:pPr>
          </w:p>
        </w:tc>
      </w:tr>
      <w:tr w:rsidR="00764856" w:rsidRPr="00764856" w14:paraId="4EC2189D" w14:textId="77777777" w:rsidTr="000F1DD8">
        <w:trPr>
          <w:jc w:val="center"/>
        </w:trPr>
        <w:tc>
          <w:tcPr>
            <w:tcW w:w="472" w:type="dxa"/>
            <w:tcBorders>
              <w:top w:val="single" w:sz="4"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50D3B361" w14:textId="77777777" w:rsidR="007F1F86" w:rsidRPr="00764856" w:rsidRDefault="007F1F86" w:rsidP="009B4A70">
            <w:pPr>
              <w:pStyle w:val="NormalWeb"/>
              <w:spacing w:before="120" w:beforeAutospacing="0" w:after="120" w:afterAutospacing="0"/>
              <w:jc w:val="center"/>
              <w:rPr>
                <w:bCs/>
                <w:lang w:val="pt-BR"/>
              </w:rPr>
            </w:pPr>
            <w:r w:rsidRPr="00764856">
              <w:rPr>
                <w:bCs/>
                <w:lang w:val="pt-BR"/>
              </w:rPr>
              <w:t>2</w:t>
            </w:r>
          </w:p>
        </w:tc>
        <w:tc>
          <w:tcPr>
            <w:tcW w:w="2582"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4957132" w14:textId="77777777" w:rsidR="007F1F86" w:rsidRPr="00764856" w:rsidRDefault="007F1F86" w:rsidP="009B4A70">
            <w:pPr>
              <w:pStyle w:val="NormalWeb"/>
              <w:spacing w:before="120" w:beforeAutospacing="0" w:after="120" w:afterAutospacing="0"/>
              <w:rPr>
                <w:lang w:val="pt-BR"/>
              </w:rPr>
            </w:pPr>
            <w:r w:rsidRPr="00764856">
              <w:rPr>
                <w:lang w:val="pt-BR"/>
              </w:rPr>
              <w:t>Nhà công vụ</w:t>
            </w:r>
          </w:p>
        </w:tc>
        <w:tc>
          <w:tcPr>
            <w:tcW w:w="1071"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542466A7"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13</w:t>
            </w:r>
          </w:p>
        </w:tc>
        <w:tc>
          <w:tcPr>
            <w:tcW w:w="1071"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1382E631"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13</w:t>
            </w:r>
          </w:p>
        </w:tc>
        <w:tc>
          <w:tcPr>
            <w:tcW w:w="1072"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1FC5B142"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13</w:t>
            </w:r>
          </w:p>
        </w:tc>
        <w:tc>
          <w:tcPr>
            <w:tcW w:w="1071"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7E2DE114"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13</w:t>
            </w:r>
          </w:p>
        </w:tc>
        <w:tc>
          <w:tcPr>
            <w:tcW w:w="1072"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4120ADA2" w14:textId="77777777" w:rsidR="007F1F86" w:rsidRPr="00764856" w:rsidRDefault="007F1F86" w:rsidP="009B4A70">
            <w:pPr>
              <w:widowControl w:val="0"/>
              <w:spacing w:before="120" w:after="120"/>
              <w:jc w:val="center"/>
              <w:rPr>
                <w:bCs/>
                <w:sz w:val="24"/>
                <w:szCs w:val="24"/>
                <w:lang w:val="pt-BR"/>
              </w:rPr>
            </w:pPr>
            <w:r w:rsidRPr="00764856">
              <w:rPr>
                <w:bCs/>
                <w:sz w:val="24"/>
                <w:szCs w:val="24"/>
                <w:lang w:val="pt-BR"/>
              </w:rPr>
              <w:t>13</w:t>
            </w:r>
          </w:p>
        </w:tc>
        <w:tc>
          <w:tcPr>
            <w:tcW w:w="1014"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tcPr>
          <w:p w14:paraId="1DB1F2F3" w14:textId="77777777" w:rsidR="007F1F86" w:rsidRPr="00764856" w:rsidRDefault="007F1F86" w:rsidP="009B4A70">
            <w:pPr>
              <w:widowControl w:val="0"/>
              <w:spacing w:before="120" w:after="120"/>
              <w:jc w:val="center"/>
              <w:rPr>
                <w:bCs/>
                <w:sz w:val="24"/>
                <w:szCs w:val="24"/>
                <w:lang w:val="pt-BR"/>
              </w:rPr>
            </w:pPr>
          </w:p>
        </w:tc>
      </w:tr>
      <w:tr w:rsidR="00764856" w:rsidRPr="00764856" w14:paraId="7AB06CE1" w14:textId="77777777" w:rsidTr="005F045A">
        <w:trPr>
          <w:jc w:val="center"/>
        </w:trPr>
        <w:tc>
          <w:tcPr>
            <w:tcW w:w="472"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07370BB1" w14:textId="77777777" w:rsidR="007F1F86" w:rsidRPr="00764856" w:rsidRDefault="007F1F86" w:rsidP="009B4A70">
            <w:pPr>
              <w:pStyle w:val="NormalWeb"/>
              <w:spacing w:before="120" w:beforeAutospacing="0" w:after="120" w:afterAutospacing="0"/>
              <w:jc w:val="center"/>
            </w:pPr>
          </w:p>
        </w:tc>
        <w:tc>
          <w:tcPr>
            <w:tcW w:w="258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5C831CE" w14:textId="77777777" w:rsidR="007F1F86" w:rsidRPr="00764856" w:rsidRDefault="007F1F86" w:rsidP="009B4A70">
            <w:pPr>
              <w:pStyle w:val="NormalWeb"/>
              <w:spacing w:before="120" w:beforeAutospacing="0" w:after="120" w:afterAutospacing="0"/>
              <w:jc w:val="center"/>
            </w:pPr>
            <w:r w:rsidRPr="00764856">
              <w:rPr>
                <w:b/>
                <w:bCs/>
                <w:lang w:val="pt-BR"/>
              </w:rPr>
              <w:t>Cộng</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C2BA7FE"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39</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41D8944A"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39</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CBDACA2"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41</w:t>
            </w:r>
          </w:p>
        </w:tc>
        <w:tc>
          <w:tcPr>
            <w:tcW w:w="107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03947CDA"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41</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72865AEF" w14:textId="77777777" w:rsidR="007F1F86" w:rsidRPr="00764856" w:rsidRDefault="007F1F86" w:rsidP="009B4A70">
            <w:pPr>
              <w:widowControl w:val="0"/>
              <w:spacing w:before="120" w:after="120"/>
              <w:jc w:val="center"/>
              <w:rPr>
                <w:b/>
                <w:bCs/>
                <w:sz w:val="24"/>
                <w:szCs w:val="24"/>
                <w:lang w:val="pt-BR"/>
              </w:rPr>
            </w:pPr>
            <w:r w:rsidRPr="00764856">
              <w:rPr>
                <w:b/>
                <w:bCs/>
                <w:sz w:val="24"/>
                <w:szCs w:val="24"/>
                <w:lang w:val="pt-BR"/>
              </w:rPr>
              <w:t>42</w:t>
            </w:r>
          </w:p>
        </w:tc>
        <w:tc>
          <w:tcPr>
            <w:tcW w:w="101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14:paraId="275B7551" w14:textId="77777777" w:rsidR="007F1F86" w:rsidRPr="00764856" w:rsidRDefault="007F1F86" w:rsidP="009B4A70">
            <w:pPr>
              <w:widowControl w:val="0"/>
              <w:spacing w:before="120" w:after="120"/>
              <w:jc w:val="center"/>
              <w:rPr>
                <w:b/>
                <w:bCs/>
                <w:sz w:val="24"/>
                <w:szCs w:val="24"/>
                <w:lang w:val="pt-BR"/>
              </w:rPr>
            </w:pPr>
          </w:p>
        </w:tc>
      </w:tr>
    </w:tbl>
    <w:p w14:paraId="5D4DE661" w14:textId="77777777" w:rsidR="00440365" w:rsidRPr="00764856" w:rsidRDefault="00754BF2" w:rsidP="009B4A70">
      <w:pPr>
        <w:pStyle w:val="NormalWeb"/>
        <w:shd w:val="clear" w:color="auto" w:fill="FFFFFF"/>
        <w:spacing w:before="120" w:beforeAutospacing="0" w:after="120" w:afterAutospacing="0"/>
        <w:ind w:firstLine="720"/>
        <w:jc w:val="both"/>
        <w:rPr>
          <w:sz w:val="28"/>
          <w:szCs w:val="28"/>
          <w:lang w:val="vi-VN"/>
        </w:rPr>
      </w:pPr>
      <w:r w:rsidRPr="00764856">
        <w:rPr>
          <w:b/>
          <w:bCs/>
          <w:sz w:val="28"/>
          <w:szCs w:val="28"/>
          <w:lang w:val="vi-VN"/>
        </w:rPr>
        <w:t>3</w:t>
      </w:r>
      <w:r w:rsidR="00440365" w:rsidRPr="00764856">
        <w:rPr>
          <w:b/>
          <w:bCs/>
          <w:sz w:val="28"/>
          <w:szCs w:val="28"/>
          <w:lang w:val="vi-VN"/>
        </w:rPr>
        <w:t xml:space="preserve">. Cán bộ quản lý, giáo viên, nhân viên </w:t>
      </w:r>
    </w:p>
    <w:p w14:paraId="108BEDC9" w14:textId="77777777" w:rsidR="00440365" w:rsidRPr="00764856" w:rsidRDefault="00440365" w:rsidP="009B4A70">
      <w:pPr>
        <w:shd w:val="clear" w:color="auto" w:fill="FFFFFF"/>
        <w:spacing w:before="120" w:after="120"/>
        <w:ind w:firstLine="720"/>
        <w:jc w:val="left"/>
        <w:rPr>
          <w:i/>
          <w:szCs w:val="28"/>
        </w:rPr>
      </w:pPr>
      <w:r w:rsidRPr="00764856">
        <w:rPr>
          <w:szCs w:val="28"/>
        </w:rPr>
        <w:t>a) Số liệu tại thời điểm tự đánh giá:</w:t>
      </w:r>
      <w:r w:rsidR="000D192F" w:rsidRPr="00764856">
        <w:rPr>
          <w:szCs w:val="28"/>
        </w:rPr>
        <w:t xml:space="preserve"> </w:t>
      </w:r>
      <w:r w:rsidR="00FB40C6" w:rsidRPr="00764856">
        <w:rPr>
          <w:bCs/>
          <w:i/>
          <w:szCs w:val="28"/>
        </w:rPr>
        <w:t>(tính đến thời điểm tháng 11/2021)</w:t>
      </w:r>
    </w:p>
    <w:tbl>
      <w:tblPr>
        <w:tblW w:w="915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974"/>
        <w:gridCol w:w="725"/>
        <w:gridCol w:w="796"/>
        <w:gridCol w:w="949"/>
        <w:gridCol w:w="1202"/>
        <w:gridCol w:w="1072"/>
        <w:gridCol w:w="1073"/>
        <w:gridCol w:w="1359"/>
      </w:tblGrid>
      <w:tr w:rsidR="00764856" w:rsidRPr="00764856" w14:paraId="2FFEA486" w14:textId="77777777" w:rsidTr="00397D9C">
        <w:trPr>
          <w:trHeight w:val="26"/>
        </w:trPr>
        <w:tc>
          <w:tcPr>
            <w:tcW w:w="1974" w:type="dxa"/>
            <w:vMerge w:val="restart"/>
            <w:tcBorders>
              <w:top w:val="single" w:sz="8" w:space="0" w:color="auto"/>
              <w:left w:val="single" w:sz="8" w:space="0" w:color="auto"/>
              <w:right w:val="single" w:sz="8" w:space="0" w:color="auto"/>
            </w:tcBorders>
            <w:shd w:val="clear" w:color="auto" w:fill="FFFFFF"/>
            <w:tcMar>
              <w:top w:w="75" w:type="dxa"/>
              <w:left w:w="75" w:type="dxa"/>
              <w:bottom w:w="75" w:type="dxa"/>
              <w:right w:w="75" w:type="dxa"/>
            </w:tcMar>
            <w:vAlign w:val="center"/>
          </w:tcPr>
          <w:p w14:paraId="632DE3A0" w14:textId="77777777" w:rsidR="00440365" w:rsidRPr="00764856" w:rsidRDefault="00440365" w:rsidP="009B4A70">
            <w:pPr>
              <w:pStyle w:val="NormalWeb"/>
              <w:spacing w:before="120" w:beforeAutospacing="0" w:after="120" w:afterAutospacing="0"/>
              <w:jc w:val="center"/>
              <w:rPr>
                <w:lang w:val="vi-VN"/>
              </w:rPr>
            </w:pPr>
          </w:p>
          <w:p w14:paraId="72826663" w14:textId="77777777" w:rsidR="00440365" w:rsidRPr="00764856" w:rsidRDefault="00440365" w:rsidP="009B4A70">
            <w:pPr>
              <w:pStyle w:val="NormalWeb"/>
              <w:spacing w:before="120" w:beforeAutospacing="0" w:after="120" w:afterAutospacing="0"/>
              <w:jc w:val="center"/>
              <w:rPr>
                <w:lang w:val="vi-VN"/>
              </w:rPr>
            </w:pPr>
          </w:p>
        </w:tc>
        <w:tc>
          <w:tcPr>
            <w:tcW w:w="725" w:type="dxa"/>
            <w:vMerge w:val="restart"/>
            <w:tcBorders>
              <w:top w:val="single" w:sz="8" w:space="0" w:color="auto"/>
              <w:left w:val="nil"/>
              <w:right w:val="single" w:sz="8" w:space="0" w:color="auto"/>
            </w:tcBorders>
            <w:shd w:val="clear" w:color="auto" w:fill="FFFFFF"/>
            <w:tcMar>
              <w:top w:w="75" w:type="dxa"/>
              <w:left w:w="75" w:type="dxa"/>
              <w:bottom w:w="75" w:type="dxa"/>
              <w:right w:w="75" w:type="dxa"/>
            </w:tcMar>
            <w:vAlign w:val="center"/>
          </w:tcPr>
          <w:p w14:paraId="0F9EC813" w14:textId="77777777" w:rsidR="00440365" w:rsidRPr="00764856" w:rsidRDefault="00440365" w:rsidP="009B4A70">
            <w:pPr>
              <w:pStyle w:val="NormalWeb"/>
              <w:spacing w:before="120" w:beforeAutospacing="0" w:after="120" w:afterAutospacing="0"/>
              <w:jc w:val="center"/>
            </w:pPr>
            <w:r w:rsidRPr="00764856">
              <w:rPr>
                <w:b/>
                <w:bCs/>
              </w:rPr>
              <w:t>Tổng số</w:t>
            </w:r>
          </w:p>
        </w:tc>
        <w:tc>
          <w:tcPr>
            <w:tcW w:w="796" w:type="dxa"/>
            <w:vMerge w:val="restart"/>
            <w:tcBorders>
              <w:top w:val="single" w:sz="8" w:space="0" w:color="auto"/>
              <w:left w:val="nil"/>
              <w:right w:val="single" w:sz="8" w:space="0" w:color="auto"/>
            </w:tcBorders>
            <w:shd w:val="clear" w:color="auto" w:fill="FFFFFF"/>
            <w:tcMar>
              <w:top w:w="75" w:type="dxa"/>
              <w:left w:w="75" w:type="dxa"/>
              <w:bottom w:w="75" w:type="dxa"/>
              <w:right w:w="75" w:type="dxa"/>
            </w:tcMar>
            <w:vAlign w:val="center"/>
          </w:tcPr>
          <w:p w14:paraId="596E27CA" w14:textId="77777777" w:rsidR="00440365" w:rsidRPr="00764856" w:rsidRDefault="00440365" w:rsidP="009B4A70">
            <w:pPr>
              <w:pStyle w:val="NormalWeb"/>
              <w:spacing w:before="120" w:beforeAutospacing="0" w:after="120" w:afterAutospacing="0"/>
              <w:jc w:val="center"/>
            </w:pPr>
            <w:r w:rsidRPr="00764856">
              <w:rPr>
                <w:b/>
                <w:bCs/>
              </w:rPr>
              <w:t>Nữ</w:t>
            </w:r>
          </w:p>
        </w:tc>
        <w:tc>
          <w:tcPr>
            <w:tcW w:w="949" w:type="dxa"/>
            <w:vMerge w:val="restart"/>
            <w:tcBorders>
              <w:top w:val="single" w:sz="8" w:space="0" w:color="auto"/>
              <w:left w:val="nil"/>
              <w:right w:val="single" w:sz="8" w:space="0" w:color="auto"/>
            </w:tcBorders>
            <w:shd w:val="clear" w:color="auto" w:fill="FFFFFF"/>
            <w:tcMar>
              <w:top w:w="75" w:type="dxa"/>
              <w:left w:w="75" w:type="dxa"/>
              <w:bottom w:w="75" w:type="dxa"/>
              <w:right w:w="75" w:type="dxa"/>
            </w:tcMar>
            <w:vAlign w:val="center"/>
          </w:tcPr>
          <w:p w14:paraId="71F954A2" w14:textId="77777777" w:rsidR="00440365" w:rsidRPr="00764856" w:rsidRDefault="00440365" w:rsidP="009B4A70">
            <w:pPr>
              <w:pStyle w:val="NormalWeb"/>
              <w:spacing w:before="120" w:beforeAutospacing="0" w:after="120" w:afterAutospacing="0"/>
              <w:jc w:val="center"/>
            </w:pPr>
            <w:r w:rsidRPr="00764856">
              <w:rPr>
                <w:b/>
                <w:bCs/>
              </w:rPr>
              <w:t>Dân tộc</w:t>
            </w:r>
          </w:p>
        </w:tc>
        <w:tc>
          <w:tcPr>
            <w:tcW w:w="3347" w:type="dxa"/>
            <w:gridSpan w:val="3"/>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530CC68" w14:textId="77777777" w:rsidR="00440365" w:rsidRPr="00764856" w:rsidRDefault="00440365" w:rsidP="009B4A70">
            <w:pPr>
              <w:pStyle w:val="NormalWeb"/>
              <w:spacing w:before="120" w:beforeAutospacing="0" w:after="120" w:afterAutospacing="0"/>
              <w:jc w:val="center"/>
            </w:pPr>
            <w:r w:rsidRPr="00764856">
              <w:rPr>
                <w:b/>
                <w:bCs/>
              </w:rPr>
              <w:t>Trình độ đào tạo</w:t>
            </w:r>
          </w:p>
        </w:tc>
        <w:tc>
          <w:tcPr>
            <w:tcW w:w="1359" w:type="dxa"/>
            <w:vMerge w:val="restart"/>
            <w:tcBorders>
              <w:top w:val="single" w:sz="8" w:space="0" w:color="auto"/>
              <w:left w:val="nil"/>
              <w:right w:val="single" w:sz="8" w:space="0" w:color="auto"/>
            </w:tcBorders>
            <w:shd w:val="clear" w:color="auto" w:fill="FFFFFF"/>
            <w:tcMar>
              <w:top w:w="75" w:type="dxa"/>
              <w:left w:w="75" w:type="dxa"/>
              <w:bottom w:w="75" w:type="dxa"/>
              <w:right w:w="75" w:type="dxa"/>
            </w:tcMar>
            <w:vAlign w:val="center"/>
          </w:tcPr>
          <w:p w14:paraId="3C1E6781" w14:textId="77777777" w:rsidR="00440365" w:rsidRPr="00764856" w:rsidRDefault="00440365" w:rsidP="009B4A70">
            <w:pPr>
              <w:pStyle w:val="NormalWeb"/>
              <w:spacing w:before="120" w:beforeAutospacing="0" w:after="120" w:afterAutospacing="0"/>
              <w:jc w:val="center"/>
              <w:rPr>
                <w:b/>
                <w:bCs/>
              </w:rPr>
            </w:pPr>
            <w:r w:rsidRPr="00764856">
              <w:rPr>
                <w:b/>
                <w:bCs/>
              </w:rPr>
              <w:t>Ghi chú</w:t>
            </w:r>
          </w:p>
          <w:p w14:paraId="7575A2C4" w14:textId="77777777" w:rsidR="00440365" w:rsidRPr="00764856" w:rsidRDefault="00440365" w:rsidP="009B4A70">
            <w:pPr>
              <w:pStyle w:val="NormalWeb"/>
              <w:spacing w:before="120" w:beforeAutospacing="0" w:after="120" w:afterAutospacing="0"/>
              <w:jc w:val="center"/>
              <w:rPr>
                <w:b/>
                <w:bCs/>
              </w:rPr>
            </w:pPr>
          </w:p>
          <w:p w14:paraId="3CF2306A" w14:textId="77777777" w:rsidR="00440365" w:rsidRPr="00764856" w:rsidRDefault="00440365" w:rsidP="009B4A70">
            <w:pPr>
              <w:pStyle w:val="NormalWeb"/>
              <w:spacing w:before="120" w:beforeAutospacing="0" w:after="120" w:afterAutospacing="0"/>
              <w:jc w:val="center"/>
              <w:rPr>
                <w:b/>
                <w:bCs/>
              </w:rPr>
            </w:pPr>
          </w:p>
          <w:p w14:paraId="32382C0C" w14:textId="77777777" w:rsidR="00440365" w:rsidRPr="00764856" w:rsidRDefault="00440365" w:rsidP="009B4A70">
            <w:pPr>
              <w:pStyle w:val="NormalWeb"/>
              <w:spacing w:before="120" w:beforeAutospacing="0" w:after="120" w:afterAutospacing="0"/>
              <w:jc w:val="center"/>
            </w:pPr>
          </w:p>
        </w:tc>
      </w:tr>
      <w:tr w:rsidR="00764856" w:rsidRPr="00764856" w14:paraId="428A0205" w14:textId="77777777" w:rsidTr="00397D9C">
        <w:trPr>
          <w:trHeight w:val="114"/>
        </w:trPr>
        <w:tc>
          <w:tcPr>
            <w:tcW w:w="1974" w:type="dxa"/>
            <w:vMerge/>
            <w:tcBorders>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56FA6C30" w14:textId="77777777" w:rsidR="00440365" w:rsidRPr="00764856" w:rsidRDefault="00440365" w:rsidP="009B4A70">
            <w:pPr>
              <w:pStyle w:val="NormalWeb"/>
              <w:spacing w:before="120" w:beforeAutospacing="0" w:after="120" w:afterAutospacing="0"/>
              <w:jc w:val="center"/>
            </w:pPr>
          </w:p>
        </w:tc>
        <w:tc>
          <w:tcPr>
            <w:tcW w:w="725" w:type="dxa"/>
            <w:vMerge/>
            <w:tcBorders>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0156087" w14:textId="77777777" w:rsidR="00440365" w:rsidRPr="00764856" w:rsidRDefault="00440365" w:rsidP="009B4A70">
            <w:pPr>
              <w:pStyle w:val="NormalWeb"/>
              <w:spacing w:before="120" w:beforeAutospacing="0" w:after="120" w:afterAutospacing="0"/>
              <w:jc w:val="center"/>
            </w:pPr>
          </w:p>
        </w:tc>
        <w:tc>
          <w:tcPr>
            <w:tcW w:w="796" w:type="dxa"/>
            <w:vMerge/>
            <w:tcBorders>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F24F4E2" w14:textId="77777777" w:rsidR="00440365" w:rsidRPr="00764856" w:rsidRDefault="00440365" w:rsidP="009B4A70">
            <w:pPr>
              <w:pStyle w:val="NormalWeb"/>
              <w:spacing w:before="120" w:beforeAutospacing="0" w:after="120" w:afterAutospacing="0"/>
              <w:jc w:val="center"/>
            </w:pPr>
          </w:p>
        </w:tc>
        <w:tc>
          <w:tcPr>
            <w:tcW w:w="949" w:type="dxa"/>
            <w:vMerge/>
            <w:tcBorders>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7D353C6" w14:textId="77777777" w:rsidR="00440365" w:rsidRPr="00764856" w:rsidRDefault="00440365" w:rsidP="009B4A70">
            <w:pPr>
              <w:pStyle w:val="NormalWeb"/>
              <w:spacing w:before="120" w:beforeAutospacing="0" w:after="120" w:afterAutospacing="0"/>
              <w:jc w:val="center"/>
            </w:pPr>
          </w:p>
        </w:tc>
        <w:tc>
          <w:tcPr>
            <w:tcW w:w="12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141AC52" w14:textId="77777777" w:rsidR="00440365" w:rsidRPr="00764856" w:rsidRDefault="00440365" w:rsidP="009B4A70">
            <w:pPr>
              <w:pStyle w:val="NormalWeb"/>
              <w:spacing w:before="120" w:beforeAutospacing="0" w:after="120" w:afterAutospacing="0"/>
              <w:ind w:left="-108" w:right="-108"/>
              <w:jc w:val="center"/>
              <w:rPr>
                <w:b/>
              </w:rPr>
            </w:pPr>
            <w:r w:rsidRPr="00764856">
              <w:rPr>
                <w:b/>
                <w:spacing w:val="-8"/>
                <w:lang w:val="pt-BR"/>
              </w:rPr>
              <w:t>Đạt chuẩn</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F7C9404" w14:textId="77777777" w:rsidR="00440365" w:rsidRPr="00764856" w:rsidRDefault="00440365" w:rsidP="009B4A70">
            <w:pPr>
              <w:pStyle w:val="NormalWeb"/>
              <w:spacing w:before="120" w:beforeAutospacing="0" w:after="120" w:afterAutospacing="0"/>
              <w:ind w:left="-108" w:right="-108"/>
              <w:jc w:val="center"/>
              <w:rPr>
                <w:b/>
              </w:rPr>
            </w:pPr>
            <w:r w:rsidRPr="00764856">
              <w:rPr>
                <w:b/>
                <w:spacing w:val="-12"/>
                <w:lang w:val="pt-BR"/>
              </w:rPr>
              <w:t>Trên chuẩn</w:t>
            </w:r>
          </w:p>
        </w:tc>
        <w:tc>
          <w:tcPr>
            <w:tcW w:w="107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9472935" w14:textId="77777777" w:rsidR="00440365" w:rsidRPr="00764856" w:rsidRDefault="00440365" w:rsidP="009B4A70">
            <w:pPr>
              <w:pStyle w:val="NormalWeb"/>
              <w:spacing w:before="120" w:beforeAutospacing="0" w:after="120" w:afterAutospacing="0"/>
              <w:ind w:left="-108" w:right="-108"/>
              <w:jc w:val="center"/>
              <w:rPr>
                <w:b/>
                <w:spacing w:val="-12"/>
                <w:lang w:val="pt-BR"/>
              </w:rPr>
            </w:pPr>
            <w:r w:rsidRPr="00764856">
              <w:rPr>
                <w:b/>
                <w:spacing w:val="-12"/>
                <w:lang w:val="pt-BR"/>
              </w:rPr>
              <w:t>Chưa đạt chuẩn</w:t>
            </w:r>
          </w:p>
          <w:p w14:paraId="7A04A23A" w14:textId="77777777" w:rsidR="00440365" w:rsidRPr="00764856" w:rsidRDefault="00440365" w:rsidP="009B4A70">
            <w:pPr>
              <w:pStyle w:val="NormalWeb"/>
              <w:spacing w:before="120" w:beforeAutospacing="0" w:after="120" w:afterAutospacing="0"/>
              <w:ind w:left="-108" w:right="-108"/>
              <w:jc w:val="center"/>
              <w:rPr>
                <w:lang w:val="pt-BR"/>
              </w:rPr>
            </w:pPr>
          </w:p>
        </w:tc>
        <w:tc>
          <w:tcPr>
            <w:tcW w:w="1359" w:type="dxa"/>
            <w:vMerge/>
            <w:tcBorders>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ED09251" w14:textId="77777777" w:rsidR="00440365" w:rsidRPr="00764856" w:rsidRDefault="00440365" w:rsidP="009B4A70">
            <w:pPr>
              <w:pStyle w:val="NormalWeb"/>
              <w:spacing w:before="120" w:beforeAutospacing="0" w:after="120" w:afterAutospacing="0"/>
              <w:jc w:val="center"/>
              <w:rPr>
                <w:lang w:val="pt-BR"/>
              </w:rPr>
            </w:pPr>
          </w:p>
        </w:tc>
      </w:tr>
      <w:tr w:rsidR="00764856" w:rsidRPr="00764856" w14:paraId="38A6579A" w14:textId="77777777" w:rsidTr="00397D9C">
        <w:trPr>
          <w:trHeight w:val="186"/>
        </w:trPr>
        <w:tc>
          <w:tcPr>
            <w:tcW w:w="197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14:paraId="437C566E" w14:textId="77777777" w:rsidR="00440365" w:rsidRPr="00764856" w:rsidRDefault="00440365" w:rsidP="009B4A70">
            <w:pPr>
              <w:pStyle w:val="NormalWeb"/>
              <w:spacing w:before="120" w:beforeAutospacing="0" w:after="120" w:afterAutospacing="0"/>
              <w:jc w:val="both"/>
            </w:pPr>
            <w:r w:rsidRPr="00764856">
              <w:t>Hiệu trưởng</w:t>
            </w:r>
          </w:p>
        </w:tc>
        <w:tc>
          <w:tcPr>
            <w:tcW w:w="72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40C80EC" w14:textId="77777777" w:rsidR="00440365" w:rsidRPr="00764856" w:rsidRDefault="00440365" w:rsidP="009B4A70">
            <w:pPr>
              <w:widowControl w:val="0"/>
              <w:spacing w:before="120" w:after="120"/>
              <w:jc w:val="center"/>
              <w:rPr>
                <w:sz w:val="24"/>
                <w:szCs w:val="24"/>
                <w:lang w:val="pt-BR"/>
              </w:rPr>
            </w:pPr>
            <w:r w:rsidRPr="00764856">
              <w:rPr>
                <w:sz w:val="24"/>
                <w:szCs w:val="24"/>
                <w:lang w:val="pt-BR"/>
              </w:rPr>
              <w:t>01</w:t>
            </w:r>
          </w:p>
        </w:tc>
        <w:tc>
          <w:tcPr>
            <w:tcW w:w="79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EBA91BC" w14:textId="77777777" w:rsidR="00440365" w:rsidRPr="00764856" w:rsidRDefault="00440365" w:rsidP="009B4A70">
            <w:pPr>
              <w:widowControl w:val="0"/>
              <w:spacing w:before="120" w:after="120"/>
              <w:jc w:val="center"/>
              <w:rPr>
                <w:sz w:val="24"/>
                <w:szCs w:val="24"/>
                <w:lang w:val="pt-BR"/>
              </w:rPr>
            </w:pPr>
            <w:r w:rsidRPr="00764856">
              <w:rPr>
                <w:sz w:val="24"/>
                <w:szCs w:val="24"/>
                <w:lang w:val="pt-BR"/>
              </w:rPr>
              <w:t>01</w:t>
            </w:r>
          </w:p>
        </w:tc>
        <w:tc>
          <w:tcPr>
            <w:tcW w:w="94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675B563" w14:textId="77777777" w:rsidR="00440365" w:rsidRPr="00764856" w:rsidRDefault="00440365" w:rsidP="009B4A70">
            <w:pPr>
              <w:widowControl w:val="0"/>
              <w:spacing w:before="120" w:after="120"/>
              <w:jc w:val="center"/>
              <w:rPr>
                <w:sz w:val="24"/>
                <w:szCs w:val="24"/>
                <w:lang w:val="pt-BR"/>
              </w:rPr>
            </w:pPr>
            <w:r w:rsidRPr="00764856">
              <w:rPr>
                <w:sz w:val="24"/>
                <w:szCs w:val="24"/>
                <w:lang w:val="pt-BR"/>
              </w:rPr>
              <w:t>01</w:t>
            </w:r>
          </w:p>
        </w:tc>
        <w:tc>
          <w:tcPr>
            <w:tcW w:w="12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CBC5382" w14:textId="77777777" w:rsidR="00440365" w:rsidRPr="00764856" w:rsidRDefault="00440365" w:rsidP="009B4A70">
            <w:pPr>
              <w:widowControl w:val="0"/>
              <w:spacing w:before="120" w:after="120"/>
              <w:jc w:val="center"/>
              <w:rPr>
                <w:sz w:val="24"/>
                <w:szCs w:val="24"/>
                <w:lang w:val="pt-BR"/>
              </w:rPr>
            </w:pPr>
            <w:r w:rsidRPr="00764856">
              <w:rPr>
                <w:sz w:val="24"/>
                <w:szCs w:val="24"/>
                <w:lang w:val="pt-BR"/>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FDC7314" w14:textId="77777777" w:rsidR="00440365" w:rsidRPr="00764856" w:rsidRDefault="00440365" w:rsidP="009B4A70">
            <w:pPr>
              <w:widowControl w:val="0"/>
              <w:spacing w:before="120" w:after="120"/>
              <w:jc w:val="center"/>
              <w:rPr>
                <w:sz w:val="24"/>
                <w:szCs w:val="24"/>
                <w:lang w:val="pt-BR"/>
              </w:rPr>
            </w:pPr>
            <w:r w:rsidRPr="00764856">
              <w:rPr>
                <w:sz w:val="24"/>
                <w:szCs w:val="24"/>
                <w:lang w:val="pt-BR"/>
              </w:rPr>
              <w:t>01</w:t>
            </w:r>
          </w:p>
        </w:tc>
        <w:tc>
          <w:tcPr>
            <w:tcW w:w="107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737795D" w14:textId="77777777" w:rsidR="00440365" w:rsidRPr="00764856" w:rsidRDefault="00440365" w:rsidP="009B4A70">
            <w:pPr>
              <w:widowControl w:val="0"/>
              <w:spacing w:before="120" w:after="120"/>
              <w:jc w:val="center"/>
              <w:rPr>
                <w:sz w:val="24"/>
                <w:szCs w:val="24"/>
                <w:lang w:val="pt-BR"/>
              </w:rPr>
            </w:pPr>
            <w:r w:rsidRPr="00764856">
              <w:rPr>
                <w:sz w:val="24"/>
                <w:szCs w:val="24"/>
                <w:lang w:val="pt-BR"/>
              </w:rPr>
              <w:t>0</w:t>
            </w: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637E057" w14:textId="77777777" w:rsidR="00440365" w:rsidRPr="00764856" w:rsidRDefault="00440365" w:rsidP="009B4A70">
            <w:pPr>
              <w:widowControl w:val="0"/>
              <w:spacing w:before="120" w:after="120"/>
              <w:rPr>
                <w:sz w:val="24"/>
                <w:szCs w:val="24"/>
                <w:lang w:val="pt-BR"/>
              </w:rPr>
            </w:pPr>
          </w:p>
        </w:tc>
      </w:tr>
      <w:tr w:rsidR="00764856" w:rsidRPr="00764856" w14:paraId="6320D1DF" w14:textId="77777777" w:rsidTr="00397D9C">
        <w:trPr>
          <w:trHeight w:val="521"/>
        </w:trPr>
        <w:tc>
          <w:tcPr>
            <w:tcW w:w="197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14:paraId="607B7B4C" w14:textId="77777777" w:rsidR="00440365" w:rsidRPr="00764856" w:rsidRDefault="00440365" w:rsidP="009B4A70">
            <w:pPr>
              <w:pStyle w:val="NormalWeb"/>
              <w:spacing w:before="120" w:beforeAutospacing="0" w:after="120" w:afterAutospacing="0"/>
              <w:jc w:val="both"/>
            </w:pPr>
            <w:r w:rsidRPr="00764856">
              <w:t>Phó hiệu trưởng</w:t>
            </w:r>
          </w:p>
        </w:tc>
        <w:tc>
          <w:tcPr>
            <w:tcW w:w="72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C35EFF7" w14:textId="77777777" w:rsidR="00440365" w:rsidRPr="00764856" w:rsidRDefault="00440365" w:rsidP="009B4A70">
            <w:pPr>
              <w:widowControl w:val="0"/>
              <w:spacing w:before="120" w:after="120"/>
              <w:jc w:val="center"/>
              <w:rPr>
                <w:sz w:val="24"/>
                <w:szCs w:val="24"/>
                <w:lang w:val="pt-BR"/>
              </w:rPr>
            </w:pPr>
            <w:r w:rsidRPr="00764856">
              <w:rPr>
                <w:sz w:val="24"/>
                <w:szCs w:val="24"/>
                <w:lang w:val="pt-BR"/>
              </w:rPr>
              <w:t>02</w:t>
            </w:r>
          </w:p>
        </w:tc>
        <w:tc>
          <w:tcPr>
            <w:tcW w:w="79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C43E35F" w14:textId="77777777" w:rsidR="00440365" w:rsidRPr="00764856" w:rsidRDefault="00440365" w:rsidP="009B4A70">
            <w:pPr>
              <w:widowControl w:val="0"/>
              <w:spacing w:before="120" w:after="120"/>
              <w:jc w:val="center"/>
              <w:rPr>
                <w:sz w:val="24"/>
                <w:szCs w:val="24"/>
              </w:rPr>
            </w:pPr>
            <w:r w:rsidRPr="00764856">
              <w:rPr>
                <w:sz w:val="24"/>
                <w:szCs w:val="24"/>
                <w:lang w:val="en-US"/>
              </w:rPr>
              <w:t>0</w:t>
            </w:r>
            <w:r w:rsidRPr="00764856">
              <w:rPr>
                <w:sz w:val="24"/>
                <w:szCs w:val="24"/>
              </w:rPr>
              <w:t>2</w:t>
            </w:r>
          </w:p>
        </w:tc>
        <w:tc>
          <w:tcPr>
            <w:tcW w:w="94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3768B1B" w14:textId="77777777" w:rsidR="00440365" w:rsidRPr="00764856" w:rsidRDefault="00440365" w:rsidP="009B4A70">
            <w:pPr>
              <w:widowControl w:val="0"/>
              <w:spacing w:before="120" w:after="120"/>
              <w:jc w:val="center"/>
              <w:rPr>
                <w:sz w:val="24"/>
                <w:szCs w:val="24"/>
                <w:lang w:val="en-US"/>
              </w:rPr>
            </w:pPr>
            <w:r w:rsidRPr="00764856">
              <w:rPr>
                <w:sz w:val="24"/>
                <w:szCs w:val="24"/>
                <w:lang w:val="en-US"/>
              </w:rPr>
              <w:t>0</w:t>
            </w:r>
          </w:p>
        </w:tc>
        <w:tc>
          <w:tcPr>
            <w:tcW w:w="12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5C34B3F" w14:textId="77777777" w:rsidR="00440365" w:rsidRPr="00764856" w:rsidRDefault="00440365" w:rsidP="009B4A70">
            <w:pPr>
              <w:widowControl w:val="0"/>
              <w:spacing w:before="120" w:after="120"/>
              <w:jc w:val="center"/>
              <w:rPr>
                <w:sz w:val="24"/>
                <w:szCs w:val="24"/>
                <w:lang w:val="en-US"/>
              </w:rPr>
            </w:pPr>
            <w:r w:rsidRPr="00764856">
              <w:rPr>
                <w:sz w:val="24"/>
                <w:szCs w:val="24"/>
                <w:lang w:val="en-US"/>
              </w:rPr>
              <w:t>0</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02A91D1" w14:textId="77777777" w:rsidR="00440365" w:rsidRPr="00764856" w:rsidRDefault="00440365" w:rsidP="009B4A70">
            <w:pPr>
              <w:widowControl w:val="0"/>
              <w:spacing w:before="120" w:after="120"/>
              <w:jc w:val="center"/>
              <w:rPr>
                <w:sz w:val="24"/>
                <w:szCs w:val="24"/>
              </w:rPr>
            </w:pPr>
            <w:r w:rsidRPr="00764856">
              <w:rPr>
                <w:sz w:val="24"/>
                <w:szCs w:val="24"/>
                <w:lang w:val="en-US"/>
              </w:rPr>
              <w:t>0</w:t>
            </w:r>
            <w:r w:rsidRPr="00764856">
              <w:rPr>
                <w:sz w:val="24"/>
                <w:szCs w:val="24"/>
              </w:rPr>
              <w:t>2</w:t>
            </w:r>
          </w:p>
        </w:tc>
        <w:tc>
          <w:tcPr>
            <w:tcW w:w="107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C28E847" w14:textId="77777777" w:rsidR="00440365" w:rsidRPr="00764856" w:rsidRDefault="00440365" w:rsidP="009B4A70">
            <w:pPr>
              <w:widowControl w:val="0"/>
              <w:spacing w:before="120" w:after="120"/>
              <w:jc w:val="center"/>
              <w:rPr>
                <w:sz w:val="24"/>
                <w:szCs w:val="24"/>
                <w:lang w:val="en-US"/>
              </w:rPr>
            </w:pPr>
            <w:r w:rsidRPr="00764856">
              <w:rPr>
                <w:sz w:val="24"/>
                <w:szCs w:val="24"/>
                <w:lang w:val="en-US"/>
              </w:rPr>
              <w:t>0</w:t>
            </w: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863AE41" w14:textId="77777777" w:rsidR="00440365" w:rsidRPr="00764856" w:rsidRDefault="00440365" w:rsidP="009B4A70">
            <w:pPr>
              <w:widowControl w:val="0"/>
              <w:spacing w:before="120" w:after="120"/>
              <w:rPr>
                <w:sz w:val="24"/>
                <w:szCs w:val="24"/>
                <w:lang w:val="pt-BR"/>
              </w:rPr>
            </w:pPr>
          </w:p>
        </w:tc>
      </w:tr>
      <w:tr w:rsidR="00764856" w:rsidRPr="00764856" w14:paraId="2277716E" w14:textId="77777777" w:rsidTr="00397D9C">
        <w:trPr>
          <w:trHeight w:val="521"/>
        </w:trPr>
        <w:tc>
          <w:tcPr>
            <w:tcW w:w="197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D20452E" w14:textId="77777777" w:rsidR="00440365" w:rsidRPr="00764856" w:rsidRDefault="00440365" w:rsidP="009B4A70">
            <w:pPr>
              <w:pStyle w:val="NormalWeb"/>
              <w:spacing w:before="120" w:beforeAutospacing="0" w:after="120" w:afterAutospacing="0"/>
            </w:pPr>
            <w:r w:rsidRPr="00764856">
              <w:t>Giáo viên</w:t>
            </w:r>
          </w:p>
        </w:tc>
        <w:tc>
          <w:tcPr>
            <w:tcW w:w="72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A0AE880" w14:textId="77777777" w:rsidR="00440365" w:rsidRPr="00764856" w:rsidRDefault="00A26697" w:rsidP="009B4A70">
            <w:pPr>
              <w:widowControl w:val="0"/>
              <w:spacing w:before="120" w:after="120"/>
              <w:jc w:val="center"/>
              <w:rPr>
                <w:sz w:val="24"/>
                <w:szCs w:val="24"/>
                <w:lang w:val="en-US"/>
              </w:rPr>
            </w:pPr>
            <w:r w:rsidRPr="00764856">
              <w:rPr>
                <w:sz w:val="24"/>
                <w:szCs w:val="24"/>
                <w:lang w:val="en-US"/>
              </w:rPr>
              <w:t>32</w:t>
            </w:r>
          </w:p>
        </w:tc>
        <w:tc>
          <w:tcPr>
            <w:tcW w:w="79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F865AD4" w14:textId="77777777" w:rsidR="00440365" w:rsidRPr="00764856" w:rsidRDefault="00A26697" w:rsidP="009B4A70">
            <w:pPr>
              <w:widowControl w:val="0"/>
              <w:spacing w:before="120" w:after="120"/>
              <w:jc w:val="center"/>
              <w:rPr>
                <w:sz w:val="24"/>
                <w:szCs w:val="24"/>
                <w:lang w:val="en-US"/>
              </w:rPr>
            </w:pPr>
            <w:r w:rsidRPr="00764856">
              <w:rPr>
                <w:sz w:val="24"/>
                <w:szCs w:val="24"/>
                <w:lang w:val="en-US"/>
              </w:rPr>
              <w:t>32</w:t>
            </w:r>
          </w:p>
        </w:tc>
        <w:tc>
          <w:tcPr>
            <w:tcW w:w="94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057592D" w14:textId="77777777" w:rsidR="00440365" w:rsidRPr="00764856" w:rsidRDefault="00440365" w:rsidP="009B4A70">
            <w:pPr>
              <w:widowControl w:val="0"/>
              <w:spacing w:before="120" w:after="120"/>
              <w:jc w:val="center"/>
              <w:rPr>
                <w:sz w:val="24"/>
                <w:szCs w:val="24"/>
                <w:lang w:val="en-US"/>
              </w:rPr>
            </w:pPr>
            <w:r w:rsidRPr="00764856">
              <w:rPr>
                <w:sz w:val="24"/>
                <w:szCs w:val="24"/>
              </w:rPr>
              <w:t>2</w:t>
            </w:r>
            <w:r w:rsidR="005B53A6" w:rsidRPr="00764856">
              <w:rPr>
                <w:sz w:val="24"/>
                <w:szCs w:val="24"/>
                <w:lang w:val="en-US"/>
              </w:rPr>
              <w:t>6</w:t>
            </w:r>
          </w:p>
        </w:tc>
        <w:tc>
          <w:tcPr>
            <w:tcW w:w="12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204C507" w14:textId="77777777" w:rsidR="00440365" w:rsidRPr="00764856" w:rsidRDefault="00440365" w:rsidP="009B4A70">
            <w:pPr>
              <w:widowControl w:val="0"/>
              <w:spacing w:before="120" w:after="120"/>
              <w:jc w:val="center"/>
              <w:rPr>
                <w:sz w:val="24"/>
                <w:szCs w:val="24"/>
                <w:lang w:val="en-US"/>
              </w:rPr>
            </w:pPr>
            <w:r w:rsidRPr="00764856">
              <w:rPr>
                <w:sz w:val="24"/>
                <w:szCs w:val="24"/>
                <w:lang w:val="en-US"/>
              </w:rPr>
              <w:t>0</w:t>
            </w:r>
            <w:r w:rsidR="00F063B6" w:rsidRPr="00764856">
              <w:rPr>
                <w:sz w:val="24"/>
                <w:szCs w:val="24"/>
                <w:lang w:val="en-US"/>
              </w:rPr>
              <w:t>9</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C07616E" w14:textId="671EF9F8" w:rsidR="00440365" w:rsidRPr="00764856" w:rsidRDefault="00397104" w:rsidP="009B4A70">
            <w:pPr>
              <w:widowControl w:val="0"/>
              <w:spacing w:before="120" w:after="120"/>
              <w:jc w:val="center"/>
              <w:rPr>
                <w:sz w:val="24"/>
                <w:szCs w:val="24"/>
                <w:lang w:val="en-US"/>
              </w:rPr>
            </w:pPr>
            <w:r w:rsidRPr="00764856">
              <w:rPr>
                <w:sz w:val="24"/>
                <w:szCs w:val="24"/>
                <w:lang w:val="en-US"/>
              </w:rPr>
              <w:t>23</w:t>
            </w:r>
          </w:p>
        </w:tc>
        <w:tc>
          <w:tcPr>
            <w:tcW w:w="107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231822C" w14:textId="418BDFAD" w:rsidR="00440365" w:rsidRPr="00764856" w:rsidRDefault="00397104" w:rsidP="009B4A70">
            <w:pPr>
              <w:widowControl w:val="0"/>
              <w:spacing w:before="120" w:after="120"/>
              <w:jc w:val="center"/>
              <w:rPr>
                <w:sz w:val="24"/>
                <w:szCs w:val="24"/>
                <w:lang w:val="en-US"/>
              </w:rPr>
            </w:pPr>
            <w:r w:rsidRPr="00764856">
              <w:rPr>
                <w:sz w:val="24"/>
                <w:szCs w:val="24"/>
                <w:lang w:val="en-US"/>
              </w:rPr>
              <w:t>0</w:t>
            </w: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05B87DA" w14:textId="5C0B422B" w:rsidR="00440365" w:rsidRPr="00764856" w:rsidRDefault="00440365" w:rsidP="009B4A70">
            <w:pPr>
              <w:widowControl w:val="0"/>
              <w:spacing w:before="120" w:after="120"/>
              <w:rPr>
                <w:sz w:val="24"/>
                <w:szCs w:val="24"/>
                <w:lang w:val="en-US"/>
              </w:rPr>
            </w:pPr>
          </w:p>
        </w:tc>
      </w:tr>
      <w:tr w:rsidR="00764856" w:rsidRPr="00764856" w14:paraId="6BBD02D5" w14:textId="77777777" w:rsidTr="00397D9C">
        <w:trPr>
          <w:trHeight w:val="521"/>
        </w:trPr>
        <w:tc>
          <w:tcPr>
            <w:tcW w:w="197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14:paraId="5B473FC5" w14:textId="77777777" w:rsidR="00440365" w:rsidRPr="00764856" w:rsidRDefault="00440365" w:rsidP="009B4A70">
            <w:pPr>
              <w:pStyle w:val="NormalWeb"/>
              <w:spacing w:before="120" w:beforeAutospacing="0" w:after="120" w:afterAutospacing="0"/>
              <w:jc w:val="both"/>
            </w:pPr>
            <w:r w:rsidRPr="00764856">
              <w:t>Nhân viên</w:t>
            </w:r>
          </w:p>
        </w:tc>
        <w:tc>
          <w:tcPr>
            <w:tcW w:w="72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766509A" w14:textId="77777777" w:rsidR="00440365" w:rsidRPr="00764856" w:rsidRDefault="00440365" w:rsidP="009B4A70">
            <w:pPr>
              <w:widowControl w:val="0"/>
              <w:spacing w:before="120" w:after="120"/>
              <w:jc w:val="center"/>
              <w:rPr>
                <w:sz w:val="24"/>
                <w:szCs w:val="24"/>
              </w:rPr>
            </w:pPr>
            <w:r w:rsidRPr="00764856">
              <w:rPr>
                <w:sz w:val="24"/>
                <w:szCs w:val="24"/>
                <w:lang w:val="en-US"/>
              </w:rPr>
              <w:t>0</w:t>
            </w:r>
            <w:r w:rsidRPr="00764856">
              <w:rPr>
                <w:sz w:val="24"/>
                <w:szCs w:val="24"/>
              </w:rPr>
              <w:t>3</w:t>
            </w:r>
          </w:p>
        </w:tc>
        <w:tc>
          <w:tcPr>
            <w:tcW w:w="79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B2F18FD" w14:textId="77777777" w:rsidR="00440365" w:rsidRPr="00764856" w:rsidRDefault="00440365" w:rsidP="009B4A70">
            <w:pPr>
              <w:widowControl w:val="0"/>
              <w:spacing w:before="120" w:after="120"/>
              <w:jc w:val="center"/>
              <w:rPr>
                <w:sz w:val="24"/>
                <w:szCs w:val="24"/>
              </w:rPr>
            </w:pPr>
            <w:r w:rsidRPr="00764856">
              <w:rPr>
                <w:sz w:val="24"/>
                <w:szCs w:val="24"/>
                <w:lang w:val="en-US"/>
              </w:rPr>
              <w:t>0</w:t>
            </w:r>
            <w:r w:rsidRPr="00764856">
              <w:rPr>
                <w:sz w:val="24"/>
                <w:szCs w:val="24"/>
              </w:rPr>
              <w:t>2</w:t>
            </w:r>
          </w:p>
        </w:tc>
        <w:tc>
          <w:tcPr>
            <w:tcW w:w="94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8DE4ABF" w14:textId="77777777" w:rsidR="00440365" w:rsidRPr="00764856" w:rsidRDefault="00440365" w:rsidP="009B4A70">
            <w:pPr>
              <w:widowControl w:val="0"/>
              <w:spacing w:before="120" w:after="120"/>
              <w:jc w:val="center"/>
              <w:rPr>
                <w:sz w:val="24"/>
                <w:szCs w:val="24"/>
              </w:rPr>
            </w:pPr>
            <w:r w:rsidRPr="00764856">
              <w:rPr>
                <w:sz w:val="24"/>
                <w:szCs w:val="24"/>
                <w:lang w:val="en-US"/>
              </w:rPr>
              <w:t>0</w:t>
            </w:r>
            <w:r w:rsidRPr="00764856">
              <w:rPr>
                <w:sz w:val="24"/>
                <w:szCs w:val="24"/>
              </w:rPr>
              <w:t>2</w:t>
            </w:r>
          </w:p>
        </w:tc>
        <w:tc>
          <w:tcPr>
            <w:tcW w:w="12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2E65B00" w14:textId="3907935D" w:rsidR="00440365" w:rsidRPr="00764856" w:rsidRDefault="00440365" w:rsidP="009B4A70">
            <w:pPr>
              <w:widowControl w:val="0"/>
              <w:spacing w:before="120" w:after="120"/>
              <w:jc w:val="center"/>
              <w:rPr>
                <w:sz w:val="24"/>
                <w:szCs w:val="24"/>
                <w:lang w:val="en-US"/>
              </w:rPr>
            </w:pPr>
            <w:r w:rsidRPr="00764856">
              <w:rPr>
                <w:sz w:val="24"/>
                <w:szCs w:val="24"/>
                <w:lang w:val="en-US"/>
              </w:rPr>
              <w:t>0</w:t>
            </w:r>
            <w:r w:rsidR="009B0BF4" w:rsidRPr="00764856">
              <w:rPr>
                <w:sz w:val="24"/>
                <w:szCs w:val="24"/>
                <w:lang w:val="en-US"/>
              </w:rPr>
              <w:t>3</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A3DF222" w14:textId="77777777" w:rsidR="00440365" w:rsidRPr="00764856" w:rsidRDefault="00440365" w:rsidP="009B4A70">
            <w:pPr>
              <w:widowControl w:val="0"/>
              <w:spacing w:before="120" w:after="120"/>
              <w:jc w:val="center"/>
              <w:rPr>
                <w:sz w:val="24"/>
                <w:szCs w:val="24"/>
              </w:rPr>
            </w:pPr>
            <w:r w:rsidRPr="00764856">
              <w:rPr>
                <w:sz w:val="24"/>
                <w:szCs w:val="24"/>
              </w:rPr>
              <w:t>0</w:t>
            </w:r>
          </w:p>
        </w:tc>
        <w:tc>
          <w:tcPr>
            <w:tcW w:w="107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57EC1D2" w14:textId="2E10D7A0" w:rsidR="00440365" w:rsidRPr="00764856" w:rsidRDefault="00397104" w:rsidP="009B4A70">
            <w:pPr>
              <w:widowControl w:val="0"/>
              <w:spacing w:before="120" w:after="120"/>
              <w:jc w:val="center"/>
              <w:rPr>
                <w:sz w:val="24"/>
                <w:szCs w:val="24"/>
                <w:lang w:val="en-US"/>
              </w:rPr>
            </w:pPr>
            <w:r w:rsidRPr="00764856">
              <w:rPr>
                <w:sz w:val="24"/>
                <w:szCs w:val="24"/>
                <w:lang w:val="en-US"/>
              </w:rPr>
              <w:t>0</w:t>
            </w: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ADE42FE" w14:textId="36F64948" w:rsidR="00440365" w:rsidRPr="00764856" w:rsidRDefault="00440365" w:rsidP="009B4A70">
            <w:pPr>
              <w:widowControl w:val="0"/>
              <w:spacing w:before="120" w:after="120"/>
              <w:rPr>
                <w:sz w:val="24"/>
                <w:szCs w:val="24"/>
              </w:rPr>
            </w:pPr>
          </w:p>
        </w:tc>
      </w:tr>
      <w:tr w:rsidR="00764856" w:rsidRPr="00764856" w14:paraId="20D49CE2" w14:textId="77777777" w:rsidTr="00397D9C">
        <w:trPr>
          <w:trHeight w:val="521"/>
        </w:trPr>
        <w:tc>
          <w:tcPr>
            <w:tcW w:w="1974"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D228942" w14:textId="77777777" w:rsidR="00440365" w:rsidRPr="00764856" w:rsidRDefault="00440365" w:rsidP="009B4A70">
            <w:pPr>
              <w:pStyle w:val="NormalWeb"/>
              <w:spacing w:before="120" w:beforeAutospacing="0" w:after="120" w:afterAutospacing="0"/>
              <w:jc w:val="center"/>
            </w:pPr>
            <w:r w:rsidRPr="00764856">
              <w:rPr>
                <w:b/>
                <w:bCs/>
              </w:rPr>
              <w:t>Cộng</w:t>
            </w:r>
          </w:p>
        </w:tc>
        <w:tc>
          <w:tcPr>
            <w:tcW w:w="72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0F887C3" w14:textId="77777777" w:rsidR="00440365" w:rsidRPr="00764856" w:rsidRDefault="00440365" w:rsidP="009B4A70">
            <w:pPr>
              <w:widowControl w:val="0"/>
              <w:spacing w:before="120" w:after="120"/>
              <w:jc w:val="center"/>
              <w:rPr>
                <w:b/>
                <w:sz w:val="24"/>
                <w:szCs w:val="24"/>
                <w:lang w:val="en-US"/>
              </w:rPr>
            </w:pPr>
            <w:r w:rsidRPr="00764856">
              <w:rPr>
                <w:b/>
                <w:sz w:val="24"/>
                <w:szCs w:val="24"/>
              </w:rPr>
              <w:t>3</w:t>
            </w:r>
            <w:r w:rsidR="001633BD" w:rsidRPr="00764856">
              <w:rPr>
                <w:b/>
                <w:sz w:val="24"/>
                <w:szCs w:val="24"/>
                <w:lang w:val="en-US"/>
              </w:rPr>
              <w:t>8</w:t>
            </w:r>
          </w:p>
        </w:tc>
        <w:tc>
          <w:tcPr>
            <w:tcW w:w="79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97D1511" w14:textId="77777777" w:rsidR="00440365" w:rsidRPr="00764856" w:rsidRDefault="001633BD" w:rsidP="009B4A70">
            <w:pPr>
              <w:widowControl w:val="0"/>
              <w:spacing w:before="120" w:after="120"/>
              <w:jc w:val="center"/>
              <w:rPr>
                <w:b/>
                <w:sz w:val="24"/>
                <w:szCs w:val="24"/>
                <w:lang w:val="en-US"/>
              </w:rPr>
            </w:pPr>
            <w:r w:rsidRPr="00764856">
              <w:rPr>
                <w:b/>
                <w:sz w:val="24"/>
                <w:szCs w:val="24"/>
                <w:lang w:val="en-US"/>
              </w:rPr>
              <w:t>37</w:t>
            </w:r>
          </w:p>
        </w:tc>
        <w:tc>
          <w:tcPr>
            <w:tcW w:w="94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E9DDCC1" w14:textId="77777777" w:rsidR="00440365" w:rsidRPr="00764856" w:rsidRDefault="00440365" w:rsidP="009B4A70">
            <w:pPr>
              <w:widowControl w:val="0"/>
              <w:spacing w:before="120" w:after="120"/>
              <w:jc w:val="center"/>
              <w:rPr>
                <w:b/>
                <w:sz w:val="24"/>
                <w:szCs w:val="24"/>
                <w:lang w:val="en-US"/>
              </w:rPr>
            </w:pPr>
            <w:r w:rsidRPr="00764856">
              <w:rPr>
                <w:b/>
                <w:sz w:val="24"/>
                <w:szCs w:val="24"/>
              </w:rPr>
              <w:t>2</w:t>
            </w:r>
            <w:r w:rsidR="001633BD" w:rsidRPr="00764856">
              <w:rPr>
                <w:b/>
                <w:sz w:val="24"/>
                <w:szCs w:val="24"/>
                <w:lang w:val="en-US"/>
              </w:rPr>
              <w:t>9</w:t>
            </w:r>
          </w:p>
        </w:tc>
        <w:tc>
          <w:tcPr>
            <w:tcW w:w="120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92ABF11" w14:textId="777A4F74" w:rsidR="00440365" w:rsidRPr="00764856" w:rsidRDefault="00F063B6" w:rsidP="009B4A70">
            <w:pPr>
              <w:widowControl w:val="0"/>
              <w:spacing w:before="120" w:after="120"/>
              <w:jc w:val="center"/>
              <w:rPr>
                <w:b/>
                <w:sz w:val="24"/>
                <w:szCs w:val="24"/>
                <w:lang w:val="en-US"/>
              </w:rPr>
            </w:pPr>
            <w:r w:rsidRPr="00764856">
              <w:rPr>
                <w:b/>
                <w:sz w:val="24"/>
                <w:szCs w:val="24"/>
                <w:lang w:val="en-US"/>
              </w:rPr>
              <w:t>1</w:t>
            </w:r>
            <w:r w:rsidR="009B0BF4" w:rsidRPr="00764856">
              <w:rPr>
                <w:b/>
                <w:sz w:val="24"/>
                <w:szCs w:val="24"/>
                <w:lang w:val="en-US"/>
              </w:rPr>
              <w:t>2</w:t>
            </w:r>
          </w:p>
        </w:tc>
        <w:tc>
          <w:tcPr>
            <w:tcW w:w="107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7F0B8D5" w14:textId="3B94F1C1" w:rsidR="00440365" w:rsidRPr="00764856" w:rsidRDefault="00440365" w:rsidP="009B4A70">
            <w:pPr>
              <w:widowControl w:val="0"/>
              <w:spacing w:before="120" w:after="120"/>
              <w:jc w:val="center"/>
              <w:rPr>
                <w:b/>
                <w:sz w:val="24"/>
                <w:szCs w:val="24"/>
              </w:rPr>
            </w:pPr>
            <w:r w:rsidRPr="00764856">
              <w:rPr>
                <w:b/>
                <w:sz w:val="24"/>
                <w:szCs w:val="24"/>
              </w:rPr>
              <w:t>2</w:t>
            </w:r>
            <w:r w:rsidR="00397104" w:rsidRPr="00764856">
              <w:rPr>
                <w:b/>
                <w:sz w:val="24"/>
                <w:szCs w:val="24"/>
                <w:lang w:val="en-US"/>
              </w:rPr>
              <w:t>6</w:t>
            </w:r>
          </w:p>
        </w:tc>
        <w:tc>
          <w:tcPr>
            <w:tcW w:w="107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8EF8C10" w14:textId="572CDE8E" w:rsidR="00440365" w:rsidRPr="00764856" w:rsidRDefault="00440365" w:rsidP="009B4A70">
            <w:pPr>
              <w:widowControl w:val="0"/>
              <w:spacing w:before="120" w:after="120"/>
              <w:jc w:val="center"/>
              <w:rPr>
                <w:b/>
                <w:sz w:val="24"/>
                <w:szCs w:val="24"/>
                <w:lang w:val="en-US"/>
              </w:rPr>
            </w:pP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8DCFCA3" w14:textId="77777777" w:rsidR="00440365" w:rsidRPr="00764856" w:rsidRDefault="00440365" w:rsidP="009B4A70">
            <w:pPr>
              <w:widowControl w:val="0"/>
              <w:spacing w:before="120" w:after="120"/>
              <w:rPr>
                <w:b/>
                <w:sz w:val="24"/>
                <w:szCs w:val="24"/>
                <w:lang w:val="ru-RU"/>
              </w:rPr>
            </w:pPr>
          </w:p>
        </w:tc>
      </w:tr>
    </w:tbl>
    <w:p w14:paraId="17934F43" w14:textId="77777777" w:rsidR="00440365" w:rsidRPr="00764856" w:rsidRDefault="00440365" w:rsidP="009B4A70">
      <w:pPr>
        <w:shd w:val="clear" w:color="auto" w:fill="FFFFFF"/>
        <w:spacing w:before="120" w:after="120"/>
        <w:ind w:firstLine="720"/>
        <w:jc w:val="left"/>
        <w:rPr>
          <w:i/>
          <w:szCs w:val="28"/>
        </w:rPr>
      </w:pPr>
      <w:r w:rsidRPr="00764856">
        <w:rPr>
          <w:szCs w:val="28"/>
        </w:rPr>
        <w:t>b) Số liệu của 5 năm gần đây</w:t>
      </w:r>
      <w:r w:rsidR="00B66700" w:rsidRPr="00764856">
        <w:rPr>
          <w:szCs w:val="28"/>
        </w:rPr>
        <w:t xml:space="preserve"> </w:t>
      </w:r>
      <w:r w:rsidR="00FB40C6" w:rsidRPr="00764856">
        <w:rPr>
          <w:bCs/>
          <w:i/>
          <w:szCs w:val="28"/>
        </w:rPr>
        <w:t>(tính đến thời điểm tháng 11/2021)</w:t>
      </w:r>
    </w:p>
    <w:tbl>
      <w:tblPr>
        <w:tblW w:w="9357" w:type="dxa"/>
        <w:tblInd w:w="-269"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68"/>
        <w:gridCol w:w="2268"/>
        <w:gridCol w:w="1276"/>
        <w:gridCol w:w="1417"/>
        <w:gridCol w:w="1276"/>
        <w:gridCol w:w="1276"/>
        <w:gridCol w:w="1276"/>
      </w:tblGrid>
      <w:tr w:rsidR="00764856" w:rsidRPr="00764856" w14:paraId="47B416A9" w14:textId="77777777" w:rsidTr="00951CB3">
        <w:trPr>
          <w:trHeight w:val="933"/>
        </w:trPr>
        <w:tc>
          <w:tcPr>
            <w:tcW w:w="568" w:type="dxa"/>
            <w:tcBorders>
              <w:top w:val="single" w:sz="8" w:space="0" w:color="auto"/>
              <w:left w:val="single" w:sz="8" w:space="0" w:color="auto"/>
              <w:bottom w:val="single" w:sz="8" w:space="0" w:color="auto"/>
              <w:right w:val="single" w:sz="8" w:space="0" w:color="auto"/>
            </w:tcBorders>
            <w:shd w:val="clear" w:color="auto" w:fill="FFFFFF"/>
            <w:vAlign w:val="center"/>
          </w:tcPr>
          <w:p w14:paraId="095489EC" w14:textId="77777777" w:rsidR="00951CB3" w:rsidRPr="00764856" w:rsidRDefault="00951CB3" w:rsidP="009B4A70">
            <w:pPr>
              <w:pStyle w:val="NormalWeb"/>
              <w:spacing w:before="120" w:beforeAutospacing="0" w:after="120" w:afterAutospacing="0"/>
              <w:jc w:val="center"/>
              <w:rPr>
                <w:b/>
                <w:bCs/>
              </w:rPr>
            </w:pPr>
            <w:r w:rsidRPr="00764856">
              <w:rPr>
                <w:b/>
                <w:bCs/>
              </w:rPr>
              <w:t>STT</w:t>
            </w:r>
          </w:p>
        </w:tc>
        <w:tc>
          <w:tcPr>
            <w:tcW w:w="2268" w:type="dxa"/>
            <w:tcBorders>
              <w:top w:val="single" w:sz="8" w:space="0" w:color="auto"/>
              <w:left w:val="nil"/>
              <w:bottom w:val="single" w:sz="8" w:space="0" w:color="auto"/>
              <w:right w:val="single" w:sz="8" w:space="0" w:color="auto"/>
            </w:tcBorders>
            <w:shd w:val="clear" w:color="auto" w:fill="FFFFFF"/>
            <w:vAlign w:val="center"/>
          </w:tcPr>
          <w:p w14:paraId="0B3BC847" w14:textId="77777777" w:rsidR="00951CB3" w:rsidRPr="00764856" w:rsidRDefault="00951CB3" w:rsidP="009B4A70">
            <w:pPr>
              <w:pStyle w:val="NormalWeb"/>
              <w:spacing w:before="120" w:beforeAutospacing="0" w:after="120" w:afterAutospacing="0"/>
              <w:jc w:val="center"/>
              <w:rPr>
                <w:b/>
                <w:bCs/>
              </w:rPr>
            </w:pPr>
            <w:r w:rsidRPr="00764856">
              <w:rPr>
                <w:b/>
                <w:bCs/>
              </w:rPr>
              <w:t>Số liệu</w:t>
            </w:r>
          </w:p>
        </w:tc>
        <w:tc>
          <w:tcPr>
            <w:tcW w:w="1276" w:type="dxa"/>
            <w:tcBorders>
              <w:top w:val="single" w:sz="8" w:space="0" w:color="auto"/>
              <w:left w:val="single" w:sz="4" w:space="0" w:color="auto"/>
              <w:bottom w:val="single" w:sz="8" w:space="0" w:color="auto"/>
              <w:right w:val="single" w:sz="4" w:space="0" w:color="auto"/>
            </w:tcBorders>
            <w:shd w:val="clear" w:color="auto" w:fill="FFFFFF"/>
            <w:vAlign w:val="center"/>
          </w:tcPr>
          <w:p w14:paraId="0F7EFF59" w14:textId="77777777" w:rsidR="00951CB3" w:rsidRPr="00764856" w:rsidRDefault="00951CB3" w:rsidP="009B4A70">
            <w:pPr>
              <w:pStyle w:val="NormalWeb"/>
              <w:spacing w:before="120" w:beforeAutospacing="0" w:after="120" w:afterAutospacing="0"/>
              <w:ind w:right="-57"/>
              <w:jc w:val="center"/>
              <w:rPr>
                <w:b/>
                <w:bCs/>
              </w:rPr>
            </w:pPr>
            <w:r w:rsidRPr="00764856">
              <w:rPr>
                <w:b/>
                <w:bCs/>
              </w:rPr>
              <w:t>Năm học 2017-2018</w:t>
            </w:r>
          </w:p>
        </w:tc>
        <w:tc>
          <w:tcPr>
            <w:tcW w:w="1417" w:type="dxa"/>
            <w:tcBorders>
              <w:top w:val="single" w:sz="8" w:space="0" w:color="auto"/>
              <w:left w:val="single" w:sz="4" w:space="0" w:color="auto"/>
              <w:bottom w:val="single" w:sz="8" w:space="0" w:color="auto"/>
              <w:right w:val="single" w:sz="4" w:space="0" w:color="auto"/>
            </w:tcBorders>
            <w:shd w:val="clear" w:color="auto" w:fill="FFFFFF"/>
            <w:vAlign w:val="center"/>
          </w:tcPr>
          <w:p w14:paraId="1616AB9D" w14:textId="77777777" w:rsidR="00951CB3" w:rsidRPr="00764856" w:rsidRDefault="00951CB3" w:rsidP="009B4A70">
            <w:pPr>
              <w:pStyle w:val="NormalWeb"/>
              <w:spacing w:before="120" w:beforeAutospacing="0" w:after="120" w:afterAutospacing="0"/>
              <w:ind w:right="-57"/>
              <w:jc w:val="center"/>
              <w:rPr>
                <w:b/>
                <w:bCs/>
              </w:rPr>
            </w:pPr>
            <w:r w:rsidRPr="00764856">
              <w:rPr>
                <w:b/>
                <w:bCs/>
              </w:rPr>
              <w:t>Năm học 2018-2019</w:t>
            </w:r>
          </w:p>
        </w:tc>
        <w:tc>
          <w:tcPr>
            <w:tcW w:w="1276" w:type="dxa"/>
            <w:tcBorders>
              <w:top w:val="single" w:sz="8" w:space="0" w:color="auto"/>
              <w:left w:val="single" w:sz="4" w:space="0" w:color="auto"/>
              <w:bottom w:val="single" w:sz="8" w:space="0" w:color="auto"/>
              <w:right w:val="single" w:sz="4" w:space="0" w:color="auto"/>
            </w:tcBorders>
            <w:shd w:val="clear" w:color="auto" w:fill="FFFFFF"/>
            <w:vAlign w:val="center"/>
          </w:tcPr>
          <w:p w14:paraId="7EC254F0" w14:textId="77777777" w:rsidR="00951CB3" w:rsidRPr="00764856" w:rsidRDefault="00951CB3" w:rsidP="009B4A70">
            <w:pPr>
              <w:pStyle w:val="NormalWeb"/>
              <w:spacing w:before="120" w:beforeAutospacing="0" w:after="120" w:afterAutospacing="0"/>
              <w:ind w:right="-57"/>
              <w:jc w:val="center"/>
              <w:rPr>
                <w:b/>
                <w:bCs/>
              </w:rPr>
            </w:pPr>
            <w:r w:rsidRPr="00764856">
              <w:rPr>
                <w:b/>
                <w:bCs/>
              </w:rPr>
              <w:t>Năm học 2019-2020</w:t>
            </w:r>
          </w:p>
        </w:tc>
        <w:tc>
          <w:tcPr>
            <w:tcW w:w="1276" w:type="dxa"/>
            <w:tcBorders>
              <w:top w:val="single" w:sz="8" w:space="0" w:color="auto"/>
              <w:left w:val="single" w:sz="4" w:space="0" w:color="auto"/>
              <w:bottom w:val="single" w:sz="8" w:space="0" w:color="auto"/>
              <w:right w:val="single" w:sz="4" w:space="0" w:color="auto"/>
            </w:tcBorders>
            <w:shd w:val="clear" w:color="auto" w:fill="FFFFFF"/>
            <w:vAlign w:val="center"/>
          </w:tcPr>
          <w:p w14:paraId="00417028" w14:textId="77777777" w:rsidR="00951CB3" w:rsidRPr="00764856" w:rsidRDefault="00951CB3" w:rsidP="009B4A70">
            <w:pPr>
              <w:pStyle w:val="NormalWeb"/>
              <w:spacing w:before="120" w:beforeAutospacing="0" w:after="120" w:afterAutospacing="0"/>
              <w:ind w:right="-57"/>
              <w:jc w:val="center"/>
              <w:rPr>
                <w:b/>
                <w:bCs/>
              </w:rPr>
            </w:pPr>
            <w:r w:rsidRPr="00764856">
              <w:rPr>
                <w:b/>
                <w:bCs/>
              </w:rPr>
              <w:t>Năm học 2020-2021</w:t>
            </w:r>
          </w:p>
        </w:tc>
        <w:tc>
          <w:tcPr>
            <w:tcW w:w="1276" w:type="dxa"/>
            <w:tcBorders>
              <w:top w:val="single" w:sz="8" w:space="0" w:color="auto"/>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69785079" w14:textId="77777777" w:rsidR="00951CB3" w:rsidRPr="00764856" w:rsidRDefault="00951CB3" w:rsidP="009B4A70">
            <w:pPr>
              <w:pStyle w:val="NormalWeb"/>
              <w:spacing w:before="120" w:beforeAutospacing="0" w:after="120" w:afterAutospacing="0"/>
              <w:ind w:right="-57"/>
              <w:jc w:val="center"/>
              <w:rPr>
                <w:b/>
                <w:bCs/>
              </w:rPr>
            </w:pPr>
            <w:r w:rsidRPr="00764856">
              <w:rPr>
                <w:b/>
                <w:bCs/>
              </w:rPr>
              <w:t>Năm học 2021-2022</w:t>
            </w:r>
          </w:p>
        </w:tc>
      </w:tr>
      <w:tr w:rsidR="00764856" w:rsidRPr="00764856" w14:paraId="568629A4" w14:textId="77777777" w:rsidTr="00951CB3">
        <w:trPr>
          <w:trHeight w:val="435"/>
        </w:trPr>
        <w:tc>
          <w:tcPr>
            <w:tcW w:w="568" w:type="dxa"/>
            <w:tcBorders>
              <w:top w:val="nil"/>
              <w:left w:val="single" w:sz="8" w:space="0" w:color="auto"/>
              <w:bottom w:val="single" w:sz="8" w:space="0" w:color="auto"/>
              <w:right w:val="single" w:sz="8" w:space="0" w:color="auto"/>
            </w:tcBorders>
            <w:shd w:val="clear" w:color="auto" w:fill="FFFFFF"/>
            <w:vAlign w:val="center"/>
          </w:tcPr>
          <w:p w14:paraId="62D63E6A" w14:textId="77777777" w:rsidR="00951CB3" w:rsidRPr="00764856" w:rsidRDefault="00951CB3" w:rsidP="009B4A70">
            <w:pPr>
              <w:pStyle w:val="NormalWeb"/>
              <w:spacing w:before="120" w:beforeAutospacing="0" w:after="120" w:afterAutospacing="0"/>
              <w:jc w:val="center"/>
            </w:pPr>
            <w:r w:rsidRPr="00764856">
              <w:rPr>
                <w:spacing w:val="-8"/>
                <w:lang w:val="pt-BR"/>
              </w:rPr>
              <w:t>1</w:t>
            </w:r>
          </w:p>
        </w:tc>
        <w:tc>
          <w:tcPr>
            <w:tcW w:w="2268" w:type="dxa"/>
            <w:tcBorders>
              <w:top w:val="nil"/>
              <w:left w:val="nil"/>
              <w:bottom w:val="single" w:sz="8" w:space="0" w:color="auto"/>
              <w:right w:val="single" w:sz="8" w:space="0" w:color="auto"/>
            </w:tcBorders>
            <w:shd w:val="clear" w:color="auto" w:fill="FFFFFF"/>
            <w:vAlign w:val="center"/>
          </w:tcPr>
          <w:p w14:paraId="50254D5C" w14:textId="77777777" w:rsidR="00951CB3" w:rsidRPr="00764856" w:rsidRDefault="00951CB3" w:rsidP="009B4A70">
            <w:pPr>
              <w:pStyle w:val="NormalWeb"/>
              <w:spacing w:before="120" w:beforeAutospacing="0" w:after="120" w:afterAutospacing="0"/>
              <w:jc w:val="both"/>
            </w:pPr>
            <w:r w:rsidRPr="00764856">
              <w:rPr>
                <w:spacing w:val="-8"/>
                <w:lang w:val="pt-BR"/>
              </w:rPr>
              <w:t>Tổng số giáo viên</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4215AEFE" w14:textId="77777777" w:rsidR="00951CB3" w:rsidRPr="00764856" w:rsidRDefault="00951CB3" w:rsidP="009B4A70">
            <w:pPr>
              <w:spacing w:before="120" w:after="120"/>
              <w:jc w:val="center"/>
              <w:rPr>
                <w:sz w:val="24"/>
                <w:szCs w:val="24"/>
                <w:lang w:val="pt-BR"/>
              </w:rPr>
            </w:pPr>
            <w:r w:rsidRPr="00764856">
              <w:rPr>
                <w:sz w:val="24"/>
                <w:szCs w:val="24"/>
                <w:lang w:val="pt-BR"/>
              </w:rPr>
              <w:t>26</w:t>
            </w:r>
          </w:p>
        </w:tc>
        <w:tc>
          <w:tcPr>
            <w:tcW w:w="1417" w:type="dxa"/>
            <w:tcBorders>
              <w:top w:val="nil"/>
              <w:left w:val="single" w:sz="4" w:space="0" w:color="auto"/>
              <w:bottom w:val="single" w:sz="8" w:space="0" w:color="auto"/>
              <w:right w:val="single" w:sz="4" w:space="0" w:color="auto"/>
            </w:tcBorders>
            <w:shd w:val="clear" w:color="auto" w:fill="FFFFFF"/>
            <w:vAlign w:val="center"/>
          </w:tcPr>
          <w:p w14:paraId="54E727AE" w14:textId="77777777" w:rsidR="00951CB3" w:rsidRPr="00764856" w:rsidRDefault="00951CB3" w:rsidP="009B4A70">
            <w:pPr>
              <w:spacing w:before="120" w:after="120"/>
              <w:jc w:val="center"/>
              <w:rPr>
                <w:sz w:val="24"/>
                <w:szCs w:val="24"/>
              </w:rPr>
            </w:pPr>
            <w:r w:rsidRPr="00764856">
              <w:rPr>
                <w:sz w:val="24"/>
                <w:szCs w:val="24"/>
              </w:rPr>
              <w:t>26</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42EA1D25" w14:textId="77777777" w:rsidR="00951CB3" w:rsidRPr="00764856" w:rsidRDefault="00951CB3" w:rsidP="009B4A70">
            <w:pPr>
              <w:spacing w:before="120" w:after="120"/>
              <w:jc w:val="center"/>
              <w:rPr>
                <w:sz w:val="24"/>
                <w:szCs w:val="24"/>
              </w:rPr>
            </w:pPr>
            <w:r w:rsidRPr="00764856">
              <w:rPr>
                <w:sz w:val="24"/>
                <w:szCs w:val="24"/>
              </w:rPr>
              <w:t>30</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2A6CF39A" w14:textId="77777777" w:rsidR="00951CB3" w:rsidRPr="00764856" w:rsidRDefault="00951CB3" w:rsidP="009B4A70">
            <w:pPr>
              <w:spacing w:before="120" w:after="120"/>
              <w:jc w:val="center"/>
              <w:rPr>
                <w:sz w:val="24"/>
                <w:szCs w:val="24"/>
                <w:lang w:val="en-US"/>
              </w:rPr>
            </w:pPr>
            <w:r w:rsidRPr="00764856">
              <w:rPr>
                <w:sz w:val="24"/>
                <w:szCs w:val="24"/>
              </w:rPr>
              <w:t>29</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0CA28A6" w14:textId="77777777" w:rsidR="00951CB3" w:rsidRPr="00764856" w:rsidRDefault="00951CB3" w:rsidP="009B4A70">
            <w:pPr>
              <w:spacing w:before="120" w:after="120"/>
              <w:jc w:val="center"/>
              <w:rPr>
                <w:sz w:val="24"/>
                <w:szCs w:val="24"/>
                <w:lang w:val="en-US"/>
              </w:rPr>
            </w:pPr>
            <w:r w:rsidRPr="00764856">
              <w:rPr>
                <w:sz w:val="24"/>
                <w:szCs w:val="24"/>
                <w:lang w:val="en-US"/>
              </w:rPr>
              <w:t>32</w:t>
            </w:r>
          </w:p>
        </w:tc>
      </w:tr>
      <w:tr w:rsidR="00764856" w:rsidRPr="00764856" w14:paraId="0AF29855" w14:textId="77777777" w:rsidTr="00951CB3">
        <w:trPr>
          <w:trHeight w:val="622"/>
        </w:trPr>
        <w:tc>
          <w:tcPr>
            <w:tcW w:w="568" w:type="dxa"/>
            <w:tcBorders>
              <w:top w:val="nil"/>
              <w:left w:val="single" w:sz="8" w:space="0" w:color="auto"/>
              <w:bottom w:val="single" w:sz="8" w:space="0" w:color="auto"/>
              <w:right w:val="single" w:sz="8" w:space="0" w:color="auto"/>
            </w:tcBorders>
            <w:shd w:val="clear" w:color="auto" w:fill="FFFFFF"/>
            <w:vAlign w:val="center"/>
          </w:tcPr>
          <w:p w14:paraId="73F86166" w14:textId="77777777" w:rsidR="00951CB3" w:rsidRPr="00764856" w:rsidRDefault="00951CB3" w:rsidP="009B4A70">
            <w:pPr>
              <w:pStyle w:val="NormalWeb"/>
              <w:spacing w:before="120" w:beforeAutospacing="0" w:after="120" w:afterAutospacing="0"/>
              <w:jc w:val="center"/>
            </w:pPr>
            <w:r w:rsidRPr="00764856">
              <w:rPr>
                <w:spacing w:val="-8"/>
                <w:lang w:val="pt-BR"/>
              </w:rPr>
              <w:t>2</w:t>
            </w:r>
          </w:p>
        </w:tc>
        <w:tc>
          <w:tcPr>
            <w:tcW w:w="2268" w:type="dxa"/>
            <w:tcBorders>
              <w:top w:val="nil"/>
              <w:left w:val="nil"/>
              <w:bottom w:val="single" w:sz="8" w:space="0" w:color="auto"/>
              <w:right w:val="single" w:sz="8" w:space="0" w:color="auto"/>
            </w:tcBorders>
            <w:shd w:val="clear" w:color="auto" w:fill="FFFFFF"/>
            <w:vAlign w:val="center"/>
          </w:tcPr>
          <w:p w14:paraId="1ABD8AAE" w14:textId="77777777" w:rsidR="00951CB3" w:rsidRPr="00764856" w:rsidRDefault="00951CB3" w:rsidP="009B4A70">
            <w:pPr>
              <w:pStyle w:val="NormalWeb"/>
              <w:spacing w:before="120" w:beforeAutospacing="0" w:after="120" w:afterAutospacing="0"/>
              <w:ind w:right="127"/>
              <w:jc w:val="both"/>
            </w:pPr>
            <w:r w:rsidRPr="00764856">
              <w:rPr>
                <w:spacing w:val="-8"/>
                <w:lang w:val="pt-BR"/>
              </w:rPr>
              <w:t xml:space="preserve">Tỷ </w:t>
            </w:r>
            <w:r w:rsidRPr="00764856">
              <w:rPr>
                <w:spacing w:val="-8"/>
                <w:u w:color="FF0000"/>
                <w:lang w:val="pt-BR"/>
              </w:rPr>
              <w:t>lệ trẻ em</w:t>
            </w:r>
            <w:r w:rsidRPr="00764856">
              <w:rPr>
                <w:spacing w:val="-8"/>
                <w:lang w:val="pt-BR"/>
              </w:rPr>
              <w:t>/giáo viên  </w:t>
            </w:r>
            <w:r w:rsidRPr="00764856">
              <w:rPr>
                <w:i/>
                <w:iCs/>
                <w:spacing w:val="-8"/>
                <w:lang w:val="pt-BR"/>
              </w:rPr>
              <w:t>(</w:t>
            </w:r>
            <w:r w:rsidRPr="00764856">
              <w:rPr>
                <w:i/>
                <w:iCs/>
                <w:spacing w:val="-8"/>
                <w:u w:color="FF0000"/>
                <w:lang w:val="pt-BR"/>
              </w:rPr>
              <w:t>đối với nhóm trẻ</w:t>
            </w:r>
            <w:r w:rsidRPr="00764856">
              <w:rPr>
                <w:i/>
                <w:iCs/>
                <w:spacing w:val="-8"/>
                <w:lang w:val="pt-BR"/>
              </w:rPr>
              <w:t>)</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747DFC2A" w14:textId="77777777" w:rsidR="00951CB3" w:rsidRPr="00764856" w:rsidRDefault="00951CB3" w:rsidP="009B4A70">
            <w:pPr>
              <w:spacing w:before="120" w:after="120"/>
              <w:jc w:val="center"/>
              <w:rPr>
                <w:sz w:val="24"/>
                <w:szCs w:val="24"/>
                <w:lang w:val="pt-BR"/>
              </w:rPr>
            </w:pPr>
            <w:r w:rsidRPr="00764856">
              <w:rPr>
                <w:sz w:val="24"/>
                <w:szCs w:val="24"/>
                <w:lang w:val="pt-BR"/>
              </w:rPr>
              <w:t>14/GV</w:t>
            </w:r>
          </w:p>
        </w:tc>
        <w:tc>
          <w:tcPr>
            <w:tcW w:w="1417" w:type="dxa"/>
            <w:tcBorders>
              <w:top w:val="nil"/>
              <w:left w:val="single" w:sz="4" w:space="0" w:color="auto"/>
              <w:bottom w:val="single" w:sz="8" w:space="0" w:color="auto"/>
              <w:right w:val="single" w:sz="4" w:space="0" w:color="auto"/>
            </w:tcBorders>
            <w:shd w:val="clear" w:color="auto" w:fill="FFFFFF"/>
            <w:vAlign w:val="center"/>
          </w:tcPr>
          <w:p w14:paraId="203FD7FD" w14:textId="77777777" w:rsidR="00951CB3" w:rsidRPr="00764856" w:rsidRDefault="00951CB3" w:rsidP="009B4A70">
            <w:pPr>
              <w:spacing w:before="120" w:after="120"/>
              <w:jc w:val="center"/>
              <w:rPr>
                <w:sz w:val="24"/>
                <w:szCs w:val="24"/>
              </w:rPr>
            </w:pPr>
            <w:r w:rsidRPr="00764856">
              <w:rPr>
                <w:sz w:val="24"/>
                <w:szCs w:val="24"/>
              </w:rPr>
              <w:t>12,3</w:t>
            </w:r>
            <w:r w:rsidRPr="00764856">
              <w:rPr>
                <w:sz w:val="24"/>
                <w:szCs w:val="24"/>
                <w:lang w:val="pt-BR"/>
              </w:rPr>
              <w:t>/GV</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4C4DBAC8" w14:textId="77777777" w:rsidR="00951CB3" w:rsidRPr="00764856" w:rsidRDefault="00951CB3" w:rsidP="009B4A70">
            <w:pPr>
              <w:spacing w:before="120" w:after="120"/>
              <w:jc w:val="center"/>
              <w:rPr>
                <w:sz w:val="24"/>
                <w:szCs w:val="24"/>
              </w:rPr>
            </w:pPr>
            <w:r w:rsidRPr="00764856">
              <w:rPr>
                <w:sz w:val="24"/>
                <w:szCs w:val="24"/>
              </w:rPr>
              <w:t>9,</w:t>
            </w:r>
            <w:r w:rsidRPr="00764856">
              <w:rPr>
                <w:sz w:val="24"/>
                <w:szCs w:val="24"/>
                <w:lang w:val="pt-BR"/>
              </w:rPr>
              <w:t>3/GV</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5D037B7F" w14:textId="77777777" w:rsidR="00951CB3" w:rsidRPr="00764856" w:rsidRDefault="00951CB3" w:rsidP="009B4A70">
            <w:pPr>
              <w:spacing w:before="120" w:after="120"/>
              <w:jc w:val="center"/>
              <w:rPr>
                <w:sz w:val="24"/>
                <w:szCs w:val="24"/>
              </w:rPr>
            </w:pPr>
            <w:r w:rsidRPr="00764856">
              <w:rPr>
                <w:sz w:val="24"/>
                <w:szCs w:val="24"/>
              </w:rPr>
              <w:t>10,8/GV</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69A5A61A" w14:textId="77777777" w:rsidR="00951CB3" w:rsidRPr="00764856" w:rsidRDefault="00951CB3" w:rsidP="009B4A70">
            <w:pPr>
              <w:spacing w:before="120" w:after="120"/>
              <w:jc w:val="center"/>
              <w:rPr>
                <w:sz w:val="24"/>
                <w:szCs w:val="24"/>
                <w:lang w:val="en-US"/>
              </w:rPr>
            </w:pPr>
            <w:r w:rsidRPr="00764856">
              <w:rPr>
                <w:sz w:val="24"/>
                <w:szCs w:val="24"/>
                <w:lang w:val="en-US"/>
              </w:rPr>
              <w:t>61/6</w:t>
            </w:r>
          </w:p>
          <w:p w14:paraId="12E23406" w14:textId="77777777" w:rsidR="00951CB3" w:rsidRPr="00764856" w:rsidRDefault="00951CB3" w:rsidP="009B4A70">
            <w:pPr>
              <w:spacing w:before="120" w:after="120"/>
              <w:jc w:val="center"/>
              <w:rPr>
                <w:sz w:val="24"/>
                <w:szCs w:val="24"/>
              </w:rPr>
            </w:pPr>
            <w:r w:rsidRPr="00764856">
              <w:rPr>
                <w:sz w:val="24"/>
                <w:szCs w:val="24"/>
                <w:lang w:val="en-US"/>
              </w:rPr>
              <w:t>10,2</w:t>
            </w:r>
            <w:r w:rsidRPr="00764856">
              <w:rPr>
                <w:sz w:val="24"/>
                <w:szCs w:val="24"/>
              </w:rPr>
              <w:t>/GV</w:t>
            </w:r>
          </w:p>
        </w:tc>
      </w:tr>
      <w:tr w:rsidR="00764856" w:rsidRPr="00764856" w14:paraId="6B01C8F3" w14:textId="77777777" w:rsidTr="00951CB3">
        <w:trPr>
          <w:trHeight w:val="933"/>
        </w:trPr>
        <w:tc>
          <w:tcPr>
            <w:tcW w:w="568" w:type="dxa"/>
            <w:tcBorders>
              <w:top w:val="nil"/>
              <w:left w:val="single" w:sz="8" w:space="0" w:color="auto"/>
              <w:bottom w:val="single" w:sz="8" w:space="0" w:color="auto"/>
              <w:right w:val="single" w:sz="8" w:space="0" w:color="auto"/>
            </w:tcBorders>
            <w:shd w:val="clear" w:color="auto" w:fill="FFFFFF"/>
            <w:vAlign w:val="center"/>
          </w:tcPr>
          <w:p w14:paraId="17CAB9AA" w14:textId="77777777" w:rsidR="00951CB3" w:rsidRPr="00764856" w:rsidRDefault="00951CB3" w:rsidP="009B4A70">
            <w:pPr>
              <w:pStyle w:val="NormalWeb"/>
              <w:spacing w:before="120" w:beforeAutospacing="0" w:after="120" w:afterAutospacing="0"/>
              <w:jc w:val="center"/>
            </w:pPr>
            <w:r w:rsidRPr="00764856">
              <w:rPr>
                <w:spacing w:val="-8"/>
                <w:lang w:val="pt-BR"/>
              </w:rPr>
              <w:t>3</w:t>
            </w:r>
          </w:p>
        </w:tc>
        <w:tc>
          <w:tcPr>
            <w:tcW w:w="2268" w:type="dxa"/>
            <w:tcBorders>
              <w:top w:val="nil"/>
              <w:left w:val="nil"/>
              <w:bottom w:val="single" w:sz="8" w:space="0" w:color="auto"/>
              <w:right w:val="single" w:sz="8" w:space="0" w:color="auto"/>
            </w:tcBorders>
            <w:shd w:val="clear" w:color="auto" w:fill="FFFFFF"/>
            <w:vAlign w:val="center"/>
          </w:tcPr>
          <w:p w14:paraId="57417EDB" w14:textId="77777777" w:rsidR="00951CB3" w:rsidRPr="00764856" w:rsidRDefault="00951CB3" w:rsidP="009B4A70">
            <w:pPr>
              <w:pStyle w:val="NormalWeb"/>
              <w:spacing w:before="120" w:beforeAutospacing="0" w:after="120" w:afterAutospacing="0"/>
              <w:ind w:right="127"/>
              <w:jc w:val="both"/>
            </w:pPr>
            <w:r w:rsidRPr="00764856">
              <w:rPr>
                <w:spacing w:val="-8"/>
                <w:lang w:val="pt-BR"/>
              </w:rPr>
              <w:t xml:space="preserve">Tỷ </w:t>
            </w:r>
            <w:r w:rsidRPr="00764856">
              <w:rPr>
                <w:spacing w:val="-8"/>
                <w:u w:color="FF0000"/>
                <w:lang w:val="pt-BR"/>
              </w:rPr>
              <w:t>lệ trẻ em</w:t>
            </w:r>
            <w:r w:rsidRPr="00764856">
              <w:rPr>
                <w:spacing w:val="-8"/>
                <w:lang w:val="pt-BR"/>
              </w:rPr>
              <w:t>/giáo viên </w:t>
            </w:r>
            <w:r w:rsidRPr="00764856">
              <w:rPr>
                <w:i/>
                <w:iCs/>
                <w:spacing w:val="-8"/>
                <w:lang w:val="pt-BR"/>
              </w:rPr>
              <w:t>(</w:t>
            </w:r>
            <w:r w:rsidRPr="00764856">
              <w:rPr>
                <w:i/>
                <w:iCs/>
                <w:spacing w:val="-8"/>
                <w:u w:color="FF0000"/>
                <w:lang w:val="pt-BR"/>
              </w:rPr>
              <w:t>đối với lớp mẫu giáo</w:t>
            </w:r>
            <w:r w:rsidRPr="00764856">
              <w:rPr>
                <w:i/>
                <w:iCs/>
                <w:spacing w:val="-8"/>
                <w:lang w:val="pt-BR"/>
              </w:rPr>
              <w:t xml:space="preserve"> không </w:t>
            </w:r>
            <w:r w:rsidRPr="00764856">
              <w:rPr>
                <w:i/>
                <w:iCs/>
                <w:spacing w:val="-8"/>
                <w:u w:color="FF0000"/>
                <w:lang w:val="pt-BR"/>
              </w:rPr>
              <w:t>có trẻ bán trú</w:t>
            </w:r>
            <w:r w:rsidRPr="00764856">
              <w:rPr>
                <w:i/>
                <w:iCs/>
                <w:spacing w:val="-8"/>
                <w:lang w:val="pt-BR"/>
              </w:rPr>
              <w:t>)</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06AC7812" w14:textId="77777777" w:rsidR="00951CB3" w:rsidRPr="00764856" w:rsidRDefault="00951CB3" w:rsidP="009B4A70">
            <w:pPr>
              <w:spacing w:before="120" w:after="120"/>
              <w:jc w:val="center"/>
              <w:rPr>
                <w:sz w:val="24"/>
                <w:szCs w:val="24"/>
                <w:lang w:val="pt-BR"/>
              </w:rPr>
            </w:pPr>
            <w:r w:rsidRPr="00764856">
              <w:rPr>
                <w:sz w:val="24"/>
                <w:szCs w:val="24"/>
                <w:lang w:val="pt-BR"/>
              </w:rPr>
              <w:t>20,3/GV</w:t>
            </w:r>
          </w:p>
        </w:tc>
        <w:tc>
          <w:tcPr>
            <w:tcW w:w="1417" w:type="dxa"/>
            <w:tcBorders>
              <w:top w:val="nil"/>
              <w:left w:val="single" w:sz="4" w:space="0" w:color="auto"/>
              <w:bottom w:val="single" w:sz="8" w:space="0" w:color="auto"/>
              <w:right w:val="single" w:sz="4" w:space="0" w:color="auto"/>
            </w:tcBorders>
            <w:shd w:val="clear" w:color="auto" w:fill="FFFFFF"/>
            <w:vAlign w:val="center"/>
          </w:tcPr>
          <w:p w14:paraId="2186FC38" w14:textId="77777777" w:rsidR="00951CB3" w:rsidRPr="00764856" w:rsidRDefault="00951CB3" w:rsidP="009B4A70">
            <w:pPr>
              <w:spacing w:before="120" w:after="120"/>
              <w:jc w:val="center"/>
              <w:rPr>
                <w:sz w:val="24"/>
                <w:szCs w:val="24"/>
              </w:rPr>
            </w:pPr>
            <w:r w:rsidRPr="00764856">
              <w:rPr>
                <w:sz w:val="24"/>
                <w:szCs w:val="24"/>
              </w:rPr>
              <w:t>21,9</w:t>
            </w:r>
            <w:r w:rsidRPr="00764856">
              <w:rPr>
                <w:sz w:val="24"/>
                <w:szCs w:val="24"/>
                <w:lang w:val="pt-BR"/>
              </w:rPr>
              <w:t>/GV</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5286B43A" w14:textId="77777777" w:rsidR="00951CB3" w:rsidRPr="00764856" w:rsidRDefault="00951CB3" w:rsidP="009B4A70">
            <w:pPr>
              <w:spacing w:before="120" w:after="120"/>
              <w:jc w:val="center"/>
              <w:rPr>
                <w:sz w:val="24"/>
                <w:szCs w:val="24"/>
              </w:rPr>
            </w:pPr>
            <w:r w:rsidRPr="00764856">
              <w:rPr>
                <w:sz w:val="24"/>
                <w:szCs w:val="24"/>
              </w:rPr>
              <w:t>20,6</w:t>
            </w:r>
            <w:r w:rsidRPr="00764856">
              <w:rPr>
                <w:sz w:val="24"/>
                <w:szCs w:val="24"/>
                <w:lang w:val="pt-BR"/>
              </w:rPr>
              <w:t>/GV</w:t>
            </w:r>
          </w:p>
        </w:tc>
        <w:tc>
          <w:tcPr>
            <w:tcW w:w="1276" w:type="dxa"/>
            <w:tcBorders>
              <w:top w:val="nil"/>
              <w:left w:val="single" w:sz="4" w:space="0" w:color="auto"/>
              <w:bottom w:val="single" w:sz="8" w:space="0" w:color="auto"/>
              <w:right w:val="single" w:sz="4" w:space="0" w:color="auto"/>
            </w:tcBorders>
            <w:shd w:val="clear" w:color="auto" w:fill="FFFFFF"/>
            <w:vAlign w:val="center"/>
          </w:tcPr>
          <w:p w14:paraId="14BD04A4" w14:textId="77777777" w:rsidR="00951CB3" w:rsidRPr="00764856" w:rsidRDefault="00951CB3" w:rsidP="009B4A70">
            <w:pPr>
              <w:spacing w:before="120" w:after="120"/>
              <w:jc w:val="center"/>
              <w:rPr>
                <w:sz w:val="24"/>
                <w:szCs w:val="24"/>
              </w:rPr>
            </w:pPr>
            <w:r w:rsidRPr="00764856">
              <w:rPr>
                <w:sz w:val="24"/>
                <w:szCs w:val="24"/>
              </w:rPr>
              <w:t>18,9/GV</w:t>
            </w:r>
          </w:p>
        </w:tc>
        <w:tc>
          <w:tcPr>
            <w:tcW w:w="1276"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3267CCD0" w14:textId="77777777" w:rsidR="00951CB3" w:rsidRPr="00764856" w:rsidRDefault="00951CB3" w:rsidP="009B4A70">
            <w:pPr>
              <w:spacing w:before="120" w:after="120"/>
              <w:jc w:val="center"/>
              <w:rPr>
                <w:sz w:val="24"/>
                <w:szCs w:val="24"/>
                <w:lang w:val="en-US"/>
              </w:rPr>
            </w:pPr>
            <w:r w:rsidRPr="00764856">
              <w:rPr>
                <w:sz w:val="24"/>
                <w:szCs w:val="24"/>
                <w:lang w:val="en-US"/>
              </w:rPr>
              <w:t>236/15</w:t>
            </w:r>
          </w:p>
          <w:p w14:paraId="53291B1B" w14:textId="77777777" w:rsidR="00951CB3" w:rsidRPr="00764856" w:rsidRDefault="00951CB3" w:rsidP="009B4A70">
            <w:pPr>
              <w:spacing w:before="120" w:after="120"/>
              <w:jc w:val="center"/>
              <w:rPr>
                <w:sz w:val="24"/>
                <w:szCs w:val="24"/>
              </w:rPr>
            </w:pPr>
            <w:r w:rsidRPr="00764856">
              <w:rPr>
                <w:sz w:val="24"/>
                <w:szCs w:val="24"/>
                <w:lang w:val="en-US"/>
              </w:rPr>
              <w:t>15,7</w:t>
            </w:r>
            <w:r w:rsidRPr="00764856">
              <w:rPr>
                <w:sz w:val="24"/>
                <w:szCs w:val="24"/>
              </w:rPr>
              <w:t>/GV</w:t>
            </w:r>
          </w:p>
        </w:tc>
      </w:tr>
      <w:tr w:rsidR="00764856" w:rsidRPr="00764856" w14:paraId="6E38F2BA" w14:textId="77777777" w:rsidTr="00C21228">
        <w:trPr>
          <w:trHeight w:val="779"/>
        </w:trPr>
        <w:tc>
          <w:tcPr>
            <w:tcW w:w="568" w:type="dxa"/>
            <w:tcBorders>
              <w:top w:val="nil"/>
              <w:left w:val="single" w:sz="8" w:space="0" w:color="auto"/>
              <w:bottom w:val="single" w:sz="4" w:space="0" w:color="auto"/>
              <w:right w:val="single" w:sz="8" w:space="0" w:color="auto"/>
            </w:tcBorders>
            <w:shd w:val="clear" w:color="auto" w:fill="FFFFFF"/>
            <w:vAlign w:val="center"/>
          </w:tcPr>
          <w:p w14:paraId="3E8712EE" w14:textId="77777777" w:rsidR="00951CB3" w:rsidRPr="00764856" w:rsidRDefault="00951CB3" w:rsidP="009B4A70">
            <w:pPr>
              <w:pStyle w:val="NormalWeb"/>
              <w:spacing w:before="120" w:beforeAutospacing="0" w:after="120" w:afterAutospacing="0"/>
              <w:jc w:val="center"/>
            </w:pPr>
            <w:r w:rsidRPr="00764856">
              <w:rPr>
                <w:spacing w:val="-8"/>
                <w:lang w:val="pt-BR"/>
              </w:rPr>
              <w:t>4</w:t>
            </w:r>
          </w:p>
        </w:tc>
        <w:tc>
          <w:tcPr>
            <w:tcW w:w="2268" w:type="dxa"/>
            <w:tcBorders>
              <w:top w:val="nil"/>
              <w:left w:val="nil"/>
              <w:bottom w:val="single" w:sz="4" w:space="0" w:color="auto"/>
              <w:right w:val="single" w:sz="8" w:space="0" w:color="auto"/>
            </w:tcBorders>
            <w:shd w:val="clear" w:color="auto" w:fill="FFFFFF"/>
            <w:vAlign w:val="center"/>
          </w:tcPr>
          <w:p w14:paraId="5EEE09A7" w14:textId="77777777" w:rsidR="00951CB3" w:rsidRPr="00764856" w:rsidRDefault="00951CB3" w:rsidP="009B4A70">
            <w:pPr>
              <w:pStyle w:val="NormalWeb"/>
              <w:spacing w:before="120" w:beforeAutospacing="0" w:after="120" w:afterAutospacing="0"/>
              <w:ind w:right="127"/>
              <w:jc w:val="both"/>
            </w:pPr>
            <w:r w:rsidRPr="00764856">
              <w:rPr>
                <w:spacing w:val="-8"/>
                <w:lang w:val="pt-BR"/>
              </w:rPr>
              <w:t xml:space="preserve">Tỷ </w:t>
            </w:r>
            <w:r w:rsidRPr="00764856">
              <w:rPr>
                <w:spacing w:val="-8"/>
                <w:u w:color="FF0000"/>
                <w:lang w:val="pt-BR"/>
              </w:rPr>
              <w:t>lệ trẻ em</w:t>
            </w:r>
            <w:r w:rsidRPr="00764856">
              <w:rPr>
                <w:spacing w:val="-8"/>
                <w:lang w:val="pt-BR"/>
              </w:rPr>
              <w:t>/giáo viên </w:t>
            </w:r>
            <w:r w:rsidRPr="00764856">
              <w:rPr>
                <w:i/>
                <w:iCs/>
                <w:spacing w:val="-8"/>
                <w:lang w:val="pt-BR"/>
              </w:rPr>
              <w:t>(</w:t>
            </w:r>
            <w:r w:rsidRPr="00764856">
              <w:rPr>
                <w:i/>
                <w:iCs/>
                <w:spacing w:val="-8"/>
                <w:u w:color="FF0000"/>
                <w:lang w:val="pt-BR"/>
              </w:rPr>
              <w:t>đối với lớp mẫu giáo có trẻ bán trú</w:t>
            </w:r>
            <w:r w:rsidRPr="00764856">
              <w:rPr>
                <w:i/>
                <w:iCs/>
                <w:spacing w:val="-8"/>
                <w:lang w:val="pt-BR"/>
              </w:rPr>
              <w:t>)</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6CF539A9" w14:textId="77777777" w:rsidR="00951CB3" w:rsidRPr="00764856" w:rsidRDefault="00951CB3" w:rsidP="009B4A70">
            <w:pPr>
              <w:spacing w:before="120" w:after="120"/>
              <w:jc w:val="center"/>
              <w:rPr>
                <w:sz w:val="24"/>
                <w:szCs w:val="24"/>
                <w:lang w:val="pt-BR"/>
              </w:rPr>
            </w:pPr>
            <w:r w:rsidRPr="00764856">
              <w:rPr>
                <w:sz w:val="24"/>
                <w:szCs w:val="24"/>
                <w:lang w:val="pt-BR"/>
              </w:rPr>
              <w:t>0</w:t>
            </w:r>
          </w:p>
        </w:tc>
        <w:tc>
          <w:tcPr>
            <w:tcW w:w="1417" w:type="dxa"/>
            <w:tcBorders>
              <w:top w:val="nil"/>
              <w:left w:val="single" w:sz="4" w:space="0" w:color="auto"/>
              <w:bottom w:val="single" w:sz="4" w:space="0" w:color="auto"/>
              <w:right w:val="single" w:sz="4" w:space="0" w:color="auto"/>
            </w:tcBorders>
            <w:shd w:val="clear" w:color="auto" w:fill="FFFFFF"/>
            <w:vAlign w:val="center"/>
          </w:tcPr>
          <w:p w14:paraId="16B1FB1D" w14:textId="77777777" w:rsidR="00951CB3" w:rsidRPr="00764856" w:rsidRDefault="00951CB3" w:rsidP="009B4A70">
            <w:pPr>
              <w:spacing w:before="120" w:after="120"/>
              <w:jc w:val="center"/>
              <w:rPr>
                <w:sz w:val="24"/>
                <w:szCs w:val="24"/>
                <w:lang w:val="pt-BR"/>
              </w:rPr>
            </w:pPr>
            <w:r w:rsidRPr="00764856">
              <w:rPr>
                <w:sz w:val="24"/>
                <w:szCs w:val="24"/>
                <w:lang w:val="pt-BR"/>
              </w:rPr>
              <w:t>0</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44FB3E9C" w14:textId="77777777" w:rsidR="00951CB3" w:rsidRPr="00764856" w:rsidRDefault="00951CB3" w:rsidP="009B4A70">
            <w:pPr>
              <w:spacing w:before="120" w:after="120"/>
              <w:jc w:val="center"/>
              <w:rPr>
                <w:sz w:val="24"/>
                <w:szCs w:val="24"/>
                <w:lang w:val="en-US"/>
              </w:rPr>
            </w:pPr>
            <w:r w:rsidRPr="00764856">
              <w:rPr>
                <w:sz w:val="24"/>
                <w:szCs w:val="24"/>
                <w:lang w:val="en-US"/>
              </w:rPr>
              <w:t>0</w:t>
            </w:r>
          </w:p>
        </w:tc>
        <w:tc>
          <w:tcPr>
            <w:tcW w:w="1276" w:type="dxa"/>
            <w:tcBorders>
              <w:top w:val="nil"/>
              <w:left w:val="single" w:sz="4" w:space="0" w:color="auto"/>
              <w:bottom w:val="single" w:sz="4" w:space="0" w:color="auto"/>
              <w:right w:val="single" w:sz="4" w:space="0" w:color="auto"/>
            </w:tcBorders>
            <w:shd w:val="clear" w:color="auto" w:fill="FFFFFF"/>
            <w:vAlign w:val="center"/>
          </w:tcPr>
          <w:p w14:paraId="759DAD8D" w14:textId="77777777" w:rsidR="00951CB3" w:rsidRPr="00764856" w:rsidRDefault="00951CB3" w:rsidP="009B4A70">
            <w:pPr>
              <w:spacing w:before="120" w:after="120"/>
              <w:jc w:val="center"/>
              <w:rPr>
                <w:sz w:val="24"/>
                <w:szCs w:val="24"/>
                <w:lang w:val="en-US"/>
              </w:rPr>
            </w:pPr>
            <w:r w:rsidRPr="00764856">
              <w:rPr>
                <w:sz w:val="24"/>
                <w:szCs w:val="24"/>
                <w:lang w:val="en-US"/>
              </w:rPr>
              <w:t>0</w:t>
            </w:r>
          </w:p>
        </w:tc>
        <w:tc>
          <w:tcPr>
            <w:tcW w:w="1276" w:type="dxa"/>
            <w:tcBorders>
              <w:top w:val="nil"/>
              <w:left w:val="single" w:sz="4" w:space="0" w:color="auto"/>
              <w:bottom w:val="single" w:sz="4" w:space="0" w:color="auto"/>
              <w:right w:val="single" w:sz="8" w:space="0" w:color="auto"/>
            </w:tcBorders>
            <w:shd w:val="clear" w:color="auto" w:fill="FFFFFF"/>
            <w:tcMar>
              <w:top w:w="75" w:type="dxa"/>
              <w:left w:w="75" w:type="dxa"/>
              <w:bottom w:w="75" w:type="dxa"/>
              <w:right w:w="75" w:type="dxa"/>
            </w:tcMar>
            <w:vAlign w:val="center"/>
          </w:tcPr>
          <w:p w14:paraId="3D17F3FB" w14:textId="77777777" w:rsidR="00951CB3" w:rsidRPr="00764856" w:rsidRDefault="00951CB3" w:rsidP="009B4A70">
            <w:pPr>
              <w:spacing w:before="120" w:after="120"/>
              <w:jc w:val="center"/>
              <w:rPr>
                <w:sz w:val="24"/>
                <w:szCs w:val="24"/>
                <w:lang w:val="en-US"/>
              </w:rPr>
            </w:pPr>
            <w:r w:rsidRPr="00764856">
              <w:rPr>
                <w:sz w:val="24"/>
                <w:szCs w:val="24"/>
                <w:lang w:val="en-US"/>
              </w:rPr>
              <w:t>160/11</w:t>
            </w:r>
          </w:p>
          <w:p w14:paraId="5AF7C477" w14:textId="77777777" w:rsidR="00951CB3" w:rsidRPr="00764856" w:rsidRDefault="00951CB3" w:rsidP="009B4A70">
            <w:pPr>
              <w:spacing w:before="120" w:after="120"/>
              <w:jc w:val="center"/>
              <w:rPr>
                <w:sz w:val="24"/>
                <w:szCs w:val="24"/>
                <w:lang w:val="en-US"/>
              </w:rPr>
            </w:pPr>
            <w:r w:rsidRPr="00764856">
              <w:rPr>
                <w:sz w:val="24"/>
                <w:szCs w:val="24"/>
                <w:lang w:val="en-US"/>
              </w:rPr>
              <w:t>14,5/GV</w:t>
            </w:r>
          </w:p>
        </w:tc>
      </w:tr>
      <w:tr w:rsidR="00764856" w:rsidRPr="00764856" w14:paraId="3D971ECC" w14:textId="77777777" w:rsidTr="00C21228">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14:paraId="19C4C02F" w14:textId="77777777" w:rsidR="00951CB3" w:rsidRPr="00764856" w:rsidRDefault="00951CB3" w:rsidP="009B4A70">
            <w:pPr>
              <w:pStyle w:val="NormalWeb"/>
              <w:spacing w:before="120" w:beforeAutospacing="0" w:after="120" w:afterAutospacing="0"/>
              <w:jc w:val="center"/>
            </w:pPr>
            <w:r w:rsidRPr="00764856">
              <w:rPr>
                <w:spacing w:val="-12"/>
                <w:lang w:val="pt-BR"/>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2C0D933B" w14:textId="77777777" w:rsidR="00951CB3" w:rsidRPr="00764856" w:rsidRDefault="00951CB3" w:rsidP="009B4A70">
            <w:pPr>
              <w:pStyle w:val="NormalWeb"/>
              <w:spacing w:before="120" w:beforeAutospacing="0" w:after="120" w:afterAutospacing="0"/>
              <w:ind w:right="127"/>
              <w:jc w:val="both"/>
            </w:pPr>
            <w:r w:rsidRPr="00764856">
              <w:rPr>
                <w:spacing w:val="-12"/>
                <w:lang w:val="pt-BR"/>
              </w:rPr>
              <w:t xml:space="preserve">Tổng số giáo viên dạy giỏi cấp huyện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D61534" w14:textId="77777777" w:rsidR="00951CB3" w:rsidRPr="00764856" w:rsidRDefault="007665DA" w:rsidP="009B4A70">
            <w:pPr>
              <w:spacing w:before="120" w:after="120"/>
              <w:jc w:val="center"/>
              <w:rPr>
                <w:sz w:val="24"/>
                <w:szCs w:val="24"/>
                <w:lang w:val="pt-BR"/>
              </w:rPr>
            </w:pPr>
            <w:r w:rsidRPr="00764856">
              <w:rPr>
                <w:sz w:val="24"/>
                <w:szCs w:val="24"/>
                <w:lang w:val="pt-BR"/>
              </w:rPr>
              <w:t>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2F82C67" w14:textId="77777777" w:rsidR="00951CB3" w:rsidRPr="00764856" w:rsidRDefault="00522E75" w:rsidP="009B4A70">
            <w:pPr>
              <w:spacing w:before="120" w:after="120"/>
              <w:jc w:val="center"/>
              <w:rPr>
                <w:sz w:val="24"/>
                <w:szCs w:val="24"/>
                <w:lang w:val="en-US"/>
              </w:rPr>
            </w:pPr>
            <w:r w:rsidRPr="00764856">
              <w:rPr>
                <w:sz w:val="24"/>
                <w:szCs w:val="24"/>
                <w:lang w:val="en-US"/>
              </w:rPr>
              <w:t>13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C5452" w14:textId="77777777" w:rsidR="00951CB3" w:rsidRPr="00764856" w:rsidRDefault="00951CB3" w:rsidP="009B4A70">
            <w:pPr>
              <w:spacing w:before="120" w:after="120"/>
              <w:jc w:val="center"/>
              <w:rPr>
                <w:sz w:val="24"/>
                <w:szCs w:val="24"/>
              </w:rPr>
            </w:pPr>
            <w:r w:rsidRPr="00764856">
              <w:rPr>
                <w:sz w:val="24"/>
                <w:szCs w:val="24"/>
              </w:rPr>
              <w:t>11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ACB8CA7" w14:textId="77777777" w:rsidR="00951CB3" w:rsidRPr="00764856" w:rsidRDefault="00522E75" w:rsidP="009B4A70">
            <w:pPr>
              <w:spacing w:before="120" w:after="120"/>
              <w:jc w:val="center"/>
              <w:rPr>
                <w:sz w:val="24"/>
                <w:szCs w:val="24"/>
                <w:lang w:val="en-US"/>
              </w:rPr>
            </w:pPr>
            <w:r w:rsidRPr="00764856">
              <w:rPr>
                <w:sz w:val="24"/>
                <w:szCs w:val="24"/>
                <w:lang w:val="en-US"/>
              </w:rPr>
              <w:t>09</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6DDFCBB7" w14:textId="77777777" w:rsidR="00951CB3" w:rsidRPr="00764856" w:rsidRDefault="008D76C0" w:rsidP="009B4A70">
            <w:pPr>
              <w:spacing w:before="120" w:after="120"/>
              <w:jc w:val="center"/>
              <w:rPr>
                <w:sz w:val="24"/>
                <w:szCs w:val="24"/>
                <w:lang w:val="en-US"/>
              </w:rPr>
            </w:pPr>
            <w:r w:rsidRPr="00764856">
              <w:rPr>
                <w:sz w:val="24"/>
                <w:szCs w:val="24"/>
                <w:lang w:val="en-US"/>
              </w:rPr>
              <w:t>07</w:t>
            </w:r>
          </w:p>
        </w:tc>
      </w:tr>
      <w:tr w:rsidR="00764856" w:rsidRPr="00764856" w14:paraId="72BB9711" w14:textId="77777777" w:rsidTr="00C21228">
        <w:trPr>
          <w:trHeight w:val="367"/>
        </w:trPr>
        <w:tc>
          <w:tcPr>
            <w:tcW w:w="568" w:type="dxa"/>
            <w:tcBorders>
              <w:top w:val="single" w:sz="4" w:space="0" w:color="auto"/>
              <w:left w:val="single" w:sz="8" w:space="0" w:color="auto"/>
              <w:bottom w:val="single" w:sz="8" w:space="0" w:color="auto"/>
              <w:right w:val="single" w:sz="8" w:space="0" w:color="auto"/>
            </w:tcBorders>
            <w:shd w:val="clear" w:color="auto" w:fill="FFFFFF"/>
            <w:vAlign w:val="center"/>
          </w:tcPr>
          <w:p w14:paraId="69854090" w14:textId="77777777" w:rsidR="00951CB3" w:rsidRPr="00764856" w:rsidRDefault="00951CB3" w:rsidP="009B4A70">
            <w:pPr>
              <w:pStyle w:val="NormalWeb"/>
              <w:spacing w:before="120" w:beforeAutospacing="0" w:after="120" w:afterAutospacing="0"/>
              <w:jc w:val="center"/>
            </w:pPr>
            <w:r w:rsidRPr="00764856">
              <w:rPr>
                <w:spacing w:val="-8"/>
                <w:lang w:val="pt-BR"/>
              </w:rPr>
              <w:t>6</w:t>
            </w:r>
          </w:p>
        </w:tc>
        <w:tc>
          <w:tcPr>
            <w:tcW w:w="2268" w:type="dxa"/>
            <w:tcBorders>
              <w:top w:val="single" w:sz="4" w:space="0" w:color="auto"/>
              <w:left w:val="nil"/>
              <w:bottom w:val="single" w:sz="8" w:space="0" w:color="auto"/>
              <w:right w:val="single" w:sz="8" w:space="0" w:color="auto"/>
            </w:tcBorders>
            <w:shd w:val="clear" w:color="auto" w:fill="FFFFFF"/>
            <w:vAlign w:val="center"/>
          </w:tcPr>
          <w:p w14:paraId="380AC6F4" w14:textId="77777777" w:rsidR="00951CB3" w:rsidRPr="00764856" w:rsidRDefault="00951CB3" w:rsidP="009B4A70">
            <w:pPr>
              <w:pStyle w:val="NormalWeb"/>
              <w:spacing w:before="120" w:beforeAutospacing="0" w:after="120" w:afterAutospacing="0"/>
              <w:jc w:val="both"/>
              <w:rPr>
                <w:spacing w:val="-14"/>
              </w:rPr>
            </w:pPr>
            <w:r w:rsidRPr="00764856">
              <w:rPr>
                <w:spacing w:val="-14"/>
                <w:lang w:val="pt-BR"/>
              </w:rPr>
              <w:t xml:space="preserve">Tổng số giáo viên dạy giỏi cấp tỉnh </w:t>
            </w:r>
          </w:p>
        </w:tc>
        <w:tc>
          <w:tcPr>
            <w:tcW w:w="1276" w:type="dxa"/>
            <w:tcBorders>
              <w:top w:val="single" w:sz="4" w:space="0" w:color="auto"/>
              <w:left w:val="single" w:sz="4" w:space="0" w:color="auto"/>
              <w:bottom w:val="single" w:sz="8" w:space="0" w:color="auto"/>
              <w:right w:val="single" w:sz="4" w:space="0" w:color="auto"/>
            </w:tcBorders>
            <w:shd w:val="clear" w:color="auto" w:fill="FFFFFF"/>
            <w:vAlign w:val="center"/>
          </w:tcPr>
          <w:p w14:paraId="107F5509" w14:textId="77777777" w:rsidR="00951CB3" w:rsidRPr="00764856" w:rsidRDefault="00951CB3" w:rsidP="009B4A70">
            <w:pPr>
              <w:spacing w:before="120" w:after="120"/>
              <w:jc w:val="center"/>
              <w:rPr>
                <w:sz w:val="24"/>
                <w:szCs w:val="24"/>
                <w:lang w:val="en-US"/>
              </w:rPr>
            </w:pPr>
            <w:r w:rsidRPr="00764856">
              <w:rPr>
                <w:sz w:val="24"/>
                <w:szCs w:val="24"/>
                <w:lang w:val="en-US"/>
              </w:rPr>
              <w:t>02</w:t>
            </w:r>
          </w:p>
        </w:tc>
        <w:tc>
          <w:tcPr>
            <w:tcW w:w="1417" w:type="dxa"/>
            <w:tcBorders>
              <w:top w:val="single" w:sz="4" w:space="0" w:color="auto"/>
              <w:left w:val="single" w:sz="4" w:space="0" w:color="auto"/>
              <w:bottom w:val="single" w:sz="8" w:space="0" w:color="auto"/>
              <w:right w:val="single" w:sz="4" w:space="0" w:color="auto"/>
            </w:tcBorders>
            <w:shd w:val="clear" w:color="auto" w:fill="FFFFFF"/>
            <w:vAlign w:val="center"/>
          </w:tcPr>
          <w:p w14:paraId="7FEDFE4D" w14:textId="77777777" w:rsidR="00951CB3" w:rsidRPr="00764856" w:rsidRDefault="00951CB3" w:rsidP="009B4A70">
            <w:pPr>
              <w:spacing w:before="120" w:after="120"/>
              <w:jc w:val="center"/>
              <w:rPr>
                <w:sz w:val="24"/>
                <w:szCs w:val="24"/>
                <w:lang w:val="en-US"/>
              </w:rPr>
            </w:pPr>
            <w:r w:rsidRPr="00764856">
              <w:rPr>
                <w:sz w:val="24"/>
                <w:szCs w:val="24"/>
                <w:lang w:val="en-US"/>
              </w:rPr>
              <w:t>02</w:t>
            </w:r>
          </w:p>
        </w:tc>
        <w:tc>
          <w:tcPr>
            <w:tcW w:w="1276" w:type="dxa"/>
            <w:tcBorders>
              <w:top w:val="single" w:sz="4" w:space="0" w:color="auto"/>
              <w:left w:val="single" w:sz="4" w:space="0" w:color="auto"/>
              <w:bottom w:val="single" w:sz="8" w:space="0" w:color="auto"/>
              <w:right w:val="single" w:sz="4" w:space="0" w:color="auto"/>
            </w:tcBorders>
            <w:shd w:val="clear" w:color="auto" w:fill="FFFFFF"/>
            <w:vAlign w:val="center"/>
          </w:tcPr>
          <w:p w14:paraId="6841CD7A" w14:textId="77777777" w:rsidR="00951CB3" w:rsidRPr="00764856" w:rsidRDefault="00951CB3" w:rsidP="009B4A70">
            <w:pPr>
              <w:spacing w:before="120" w:after="120"/>
              <w:jc w:val="center"/>
              <w:rPr>
                <w:sz w:val="24"/>
                <w:szCs w:val="24"/>
                <w:lang w:val="en-US"/>
              </w:rPr>
            </w:pPr>
            <w:r w:rsidRPr="00764856">
              <w:rPr>
                <w:sz w:val="24"/>
                <w:szCs w:val="24"/>
                <w:lang w:val="en-US"/>
              </w:rPr>
              <w:t>04</w:t>
            </w:r>
          </w:p>
        </w:tc>
        <w:tc>
          <w:tcPr>
            <w:tcW w:w="1276" w:type="dxa"/>
            <w:tcBorders>
              <w:top w:val="single" w:sz="4" w:space="0" w:color="auto"/>
              <w:left w:val="single" w:sz="4" w:space="0" w:color="auto"/>
              <w:bottom w:val="single" w:sz="8" w:space="0" w:color="auto"/>
              <w:right w:val="single" w:sz="4" w:space="0" w:color="auto"/>
            </w:tcBorders>
            <w:shd w:val="clear" w:color="auto" w:fill="FFFFFF"/>
            <w:vAlign w:val="center"/>
          </w:tcPr>
          <w:p w14:paraId="3F74A4C0" w14:textId="77777777" w:rsidR="00951CB3" w:rsidRPr="00764856" w:rsidRDefault="00951CB3" w:rsidP="009B4A70">
            <w:pPr>
              <w:spacing w:before="120" w:after="120"/>
              <w:jc w:val="center"/>
              <w:rPr>
                <w:sz w:val="24"/>
                <w:szCs w:val="24"/>
                <w:lang w:val="en-US"/>
              </w:rPr>
            </w:pPr>
            <w:r w:rsidRPr="00764856">
              <w:rPr>
                <w:sz w:val="24"/>
                <w:szCs w:val="24"/>
                <w:lang w:val="en-US"/>
              </w:rPr>
              <w:t>04</w:t>
            </w:r>
          </w:p>
        </w:tc>
        <w:tc>
          <w:tcPr>
            <w:tcW w:w="1276" w:type="dxa"/>
            <w:tcBorders>
              <w:top w:val="single" w:sz="4" w:space="0" w:color="auto"/>
              <w:left w:val="single" w:sz="4"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8E13502" w14:textId="77777777" w:rsidR="00951CB3" w:rsidRPr="00764856" w:rsidRDefault="00951CB3" w:rsidP="009B4A70">
            <w:pPr>
              <w:spacing w:before="120" w:after="120"/>
              <w:jc w:val="center"/>
              <w:rPr>
                <w:sz w:val="24"/>
                <w:szCs w:val="24"/>
                <w:lang w:val="en-US"/>
              </w:rPr>
            </w:pPr>
            <w:r w:rsidRPr="00764856">
              <w:rPr>
                <w:sz w:val="24"/>
                <w:szCs w:val="24"/>
                <w:lang w:val="en-US"/>
              </w:rPr>
              <w:t>04</w:t>
            </w:r>
          </w:p>
        </w:tc>
      </w:tr>
    </w:tbl>
    <w:p w14:paraId="219F656F" w14:textId="77777777" w:rsidR="00CC2494" w:rsidRPr="00764856" w:rsidRDefault="00440365" w:rsidP="009B4A70">
      <w:pPr>
        <w:pStyle w:val="NormalWeb"/>
        <w:shd w:val="clear" w:color="auto" w:fill="FFFFFF"/>
        <w:spacing w:before="120" w:beforeAutospacing="0" w:after="120" w:afterAutospacing="0"/>
        <w:ind w:left="720"/>
        <w:rPr>
          <w:bCs/>
          <w:i/>
          <w:szCs w:val="28"/>
          <w:lang w:val="vi-VN"/>
        </w:rPr>
      </w:pPr>
      <w:r w:rsidRPr="00764856">
        <w:rPr>
          <w:b/>
          <w:bCs/>
          <w:sz w:val="28"/>
          <w:szCs w:val="28"/>
          <w:lang w:val="vi-VN"/>
        </w:rPr>
        <w:t xml:space="preserve">4. Trẻ em </w:t>
      </w:r>
      <w:r w:rsidR="00A53DC0" w:rsidRPr="00764856">
        <w:rPr>
          <w:bCs/>
          <w:i/>
          <w:szCs w:val="28"/>
          <w:lang w:val="vi-VN"/>
        </w:rPr>
        <w:t>(tính đến thời điểm tháng 11/2021)</w:t>
      </w:r>
    </w:p>
    <w:tbl>
      <w:tblPr>
        <w:tblW w:w="9148"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501"/>
        <w:gridCol w:w="2268"/>
        <w:gridCol w:w="1276"/>
        <w:gridCol w:w="1276"/>
        <w:gridCol w:w="1275"/>
        <w:gridCol w:w="1276"/>
        <w:gridCol w:w="1276"/>
      </w:tblGrid>
      <w:tr w:rsidR="00764856" w:rsidRPr="00764856" w14:paraId="13DDF69C" w14:textId="77777777" w:rsidTr="00C45A73">
        <w:tc>
          <w:tcPr>
            <w:tcW w:w="501" w:type="dxa"/>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B030958" w14:textId="77777777" w:rsidR="00C45A73" w:rsidRPr="00764856" w:rsidRDefault="00C45A73" w:rsidP="009B4A70">
            <w:pPr>
              <w:pStyle w:val="NormalWeb"/>
              <w:spacing w:before="120" w:beforeAutospacing="0" w:after="120" w:afterAutospacing="0"/>
              <w:ind w:hanging="120"/>
              <w:jc w:val="center"/>
            </w:pPr>
            <w:r w:rsidRPr="00764856">
              <w:rPr>
                <w:b/>
                <w:bCs/>
              </w:rPr>
              <w:t>TT</w:t>
            </w:r>
          </w:p>
        </w:tc>
        <w:tc>
          <w:tcPr>
            <w:tcW w:w="2268"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E8A73BF" w14:textId="77777777" w:rsidR="00C45A73" w:rsidRPr="00764856" w:rsidRDefault="00C45A73" w:rsidP="009B4A70">
            <w:pPr>
              <w:pStyle w:val="NormalWeb"/>
              <w:spacing w:before="120" w:beforeAutospacing="0" w:after="120" w:afterAutospacing="0"/>
              <w:jc w:val="center"/>
            </w:pPr>
            <w:r w:rsidRPr="00764856">
              <w:rPr>
                <w:b/>
                <w:bCs/>
              </w:rPr>
              <w:t>Số liệu</w:t>
            </w:r>
          </w:p>
        </w:tc>
        <w:tc>
          <w:tcPr>
            <w:tcW w:w="12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0874D1D" w14:textId="77777777" w:rsidR="00C45A73" w:rsidRPr="00764856" w:rsidRDefault="00C45A73" w:rsidP="009B4A70">
            <w:pPr>
              <w:pStyle w:val="NormalWeb"/>
              <w:spacing w:before="120" w:beforeAutospacing="0" w:after="120" w:afterAutospacing="0"/>
              <w:ind w:right="-57"/>
              <w:jc w:val="center"/>
            </w:pPr>
            <w:r w:rsidRPr="00764856">
              <w:rPr>
                <w:b/>
                <w:bCs/>
              </w:rPr>
              <w:t>Năm học 2017-2018</w:t>
            </w:r>
          </w:p>
        </w:tc>
        <w:tc>
          <w:tcPr>
            <w:tcW w:w="12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1A62C80" w14:textId="77777777" w:rsidR="00C45A73" w:rsidRPr="00764856" w:rsidRDefault="00C45A73" w:rsidP="009B4A70">
            <w:pPr>
              <w:pStyle w:val="NormalWeb"/>
              <w:spacing w:before="120" w:beforeAutospacing="0" w:after="120" w:afterAutospacing="0"/>
              <w:ind w:right="-57"/>
              <w:jc w:val="center"/>
            </w:pPr>
            <w:r w:rsidRPr="00764856">
              <w:rPr>
                <w:b/>
                <w:bCs/>
              </w:rPr>
              <w:t>Năm học 2018-2019</w:t>
            </w:r>
          </w:p>
        </w:tc>
        <w:tc>
          <w:tcPr>
            <w:tcW w:w="1275"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F05F19C" w14:textId="77777777" w:rsidR="00C45A73" w:rsidRPr="00764856" w:rsidRDefault="00C45A73" w:rsidP="009B4A70">
            <w:pPr>
              <w:pStyle w:val="NormalWeb"/>
              <w:spacing w:before="120" w:beforeAutospacing="0" w:after="120" w:afterAutospacing="0"/>
              <w:ind w:right="-57"/>
              <w:jc w:val="center"/>
            </w:pPr>
            <w:r w:rsidRPr="00764856">
              <w:rPr>
                <w:b/>
                <w:bCs/>
              </w:rPr>
              <w:t>Năm học 2019-2020</w:t>
            </w:r>
          </w:p>
        </w:tc>
        <w:tc>
          <w:tcPr>
            <w:tcW w:w="12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212AF9C" w14:textId="77777777" w:rsidR="00C45A73" w:rsidRPr="00764856" w:rsidRDefault="00C45A73" w:rsidP="009B4A70">
            <w:pPr>
              <w:pStyle w:val="NormalWeb"/>
              <w:spacing w:before="120" w:beforeAutospacing="0" w:after="120" w:afterAutospacing="0"/>
              <w:ind w:right="-57"/>
              <w:jc w:val="center"/>
              <w:rPr>
                <w:b/>
                <w:bCs/>
              </w:rPr>
            </w:pPr>
            <w:r w:rsidRPr="00764856">
              <w:rPr>
                <w:b/>
                <w:bCs/>
              </w:rPr>
              <w:t>Năm học 2020-2021</w:t>
            </w:r>
          </w:p>
        </w:tc>
        <w:tc>
          <w:tcPr>
            <w:tcW w:w="1276"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1E7C784" w14:textId="77777777" w:rsidR="00C45A73" w:rsidRPr="00764856" w:rsidRDefault="00C45A73" w:rsidP="009B4A70">
            <w:pPr>
              <w:pStyle w:val="NormalWeb"/>
              <w:spacing w:before="120" w:beforeAutospacing="0" w:after="120" w:afterAutospacing="0"/>
              <w:jc w:val="center"/>
            </w:pPr>
            <w:r w:rsidRPr="00764856">
              <w:rPr>
                <w:b/>
                <w:bCs/>
              </w:rPr>
              <w:t>Năm học 2021-2022</w:t>
            </w:r>
          </w:p>
        </w:tc>
      </w:tr>
      <w:tr w:rsidR="00764856" w:rsidRPr="00764856" w14:paraId="121D3004" w14:textId="77777777" w:rsidTr="00C21228">
        <w:trPr>
          <w:trHeight w:val="20"/>
        </w:trPr>
        <w:tc>
          <w:tcPr>
            <w:tcW w:w="501" w:type="dxa"/>
            <w:vMerge w:val="restar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454A887A" w14:textId="77777777" w:rsidR="00C45A73" w:rsidRPr="00764856" w:rsidRDefault="00C45A73" w:rsidP="00C21228">
            <w:pPr>
              <w:pStyle w:val="NormalWeb"/>
              <w:spacing w:before="40" w:beforeAutospacing="0" w:after="40" w:afterAutospacing="0"/>
              <w:ind w:hanging="120"/>
              <w:jc w:val="center"/>
            </w:pPr>
            <w:r w:rsidRPr="00764856">
              <w:rPr>
                <w:lang w:val="pt-BR"/>
              </w:rPr>
              <w:t>1</w:t>
            </w: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76286F0" w14:textId="77777777" w:rsidR="00C45A73" w:rsidRPr="00764856" w:rsidRDefault="00C45A73" w:rsidP="00C21228">
            <w:pPr>
              <w:pStyle w:val="NormalWeb"/>
              <w:spacing w:before="40" w:beforeAutospacing="0" w:after="40" w:afterAutospacing="0"/>
            </w:pPr>
            <w:r w:rsidRPr="00764856">
              <w:rPr>
                <w:lang w:val="pt-BR"/>
              </w:rPr>
              <w:t>Tổng số trẻ em</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9DF7E20" w14:textId="77777777" w:rsidR="00C45A73" w:rsidRPr="00764856" w:rsidRDefault="00C45A73" w:rsidP="00C21228">
            <w:pPr>
              <w:spacing w:before="40" w:after="40"/>
              <w:jc w:val="center"/>
              <w:rPr>
                <w:sz w:val="24"/>
                <w:szCs w:val="24"/>
                <w:lang w:val="pt-BR"/>
              </w:rPr>
            </w:pPr>
            <w:r w:rsidRPr="00764856">
              <w:rPr>
                <w:sz w:val="24"/>
                <w:szCs w:val="24"/>
                <w:lang w:val="pt-BR"/>
              </w:rPr>
              <w:t>515</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DF682C5" w14:textId="77777777" w:rsidR="00C45A73" w:rsidRPr="00764856" w:rsidRDefault="00C45A73" w:rsidP="00C21228">
            <w:pPr>
              <w:spacing w:before="40" w:after="40"/>
              <w:jc w:val="center"/>
              <w:rPr>
                <w:sz w:val="24"/>
                <w:szCs w:val="24"/>
              </w:rPr>
            </w:pPr>
            <w:r w:rsidRPr="00764856">
              <w:rPr>
                <w:sz w:val="24"/>
                <w:szCs w:val="24"/>
              </w:rPr>
              <w:t>540</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5037DD5" w14:textId="77777777" w:rsidR="00C45A73" w:rsidRPr="00764856" w:rsidRDefault="00C45A73" w:rsidP="00C21228">
            <w:pPr>
              <w:spacing w:before="40" w:after="40"/>
              <w:jc w:val="center"/>
              <w:rPr>
                <w:sz w:val="24"/>
                <w:szCs w:val="24"/>
              </w:rPr>
            </w:pPr>
            <w:r w:rsidRPr="00764856">
              <w:rPr>
                <w:sz w:val="24"/>
                <w:szCs w:val="24"/>
              </w:rPr>
              <w:t>551</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1FF2C0C" w14:textId="77777777" w:rsidR="00C45A73" w:rsidRPr="00764856" w:rsidRDefault="00C45A73" w:rsidP="00C21228">
            <w:pPr>
              <w:spacing w:before="40" w:after="40"/>
              <w:jc w:val="center"/>
              <w:rPr>
                <w:sz w:val="24"/>
                <w:szCs w:val="24"/>
              </w:rPr>
            </w:pPr>
            <w:r w:rsidRPr="00764856">
              <w:rPr>
                <w:sz w:val="24"/>
                <w:szCs w:val="24"/>
              </w:rPr>
              <w:t>507</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5498FC5" w14:textId="77777777" w:rsidR="00C45A73" w:rsidRPr="00764856" w:rsidRDefault="00C45A73" w:rsidP="00C21228">
            <w:pPr>
              <w:pStyle w:val="NormalWeb"/>
              <w:spacing w:before="40" w:beforeAutospacing="0" w:after="40" w:afterAutospacing="0"/>
              <w:jc w:val="center"/>
            </w:pPr>
            <w:r w:rsidRPr="00764856">
              <w:t>457</w:t>
            </w:r>
          </w:p>
        </w:tc>
      </w:tr>
      <w:tr w:rsidR="00764856" w:rsidRPr="00764856" w14:paraId="7E74F7EF" w14:textId="77777777" w:rsidTr="00C21228">
        <w:trPr>
          <w:trHeight w:val="67"/>
        </w:trPr>
        <w:tc>
          <w:tcPr>
            <w:tcW w:w="501" w:type="dxa"/>
            <w:vMerge/>
            <w:tcBorders>
              <w:top w:val="nil"/>
              <w:left w:val="single" w:sz="8" w:space="0" w:color="auto"/>
              <w:bottom w:val="single" w:sz="8" w:space="0" w:color="auto"/>
              <w:right w:val="single" w:sz="8" w:space="0" w:color="auto"/>
            </w:tcBorders>
            <w:shd w:val="clear" w:color="auto" w:fill="FFFFFF"/>
            <w:vAlign w:val="center"/>
          </w:tcPr>
          <w:p w14:paraId="04C7CCD1" w14:textId="77777777" w:rsidR="00C45A73" w:rsidRPr="00764856" w:rsidRDefault="00C45A73" w:rsidP="00C21228">
            <w:pPr>
              <w:spacing w:before="40" w:after="40"/>
              <w:ind w:hanging="120"/>
              <w:jc w:val="center"/>
              <w:rPr>
                <w:sz w:val="24"/>
                <w:szCs w:val="24"/>
              </w:rPr>
            </w:pP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0092CB8" w14:textId="77777777" w:rsidR="00C45A73" w:rsidRPr="00764856" w:rsidRDefault="00C45A73" w:rsidP="00C21228">
            <w:pPr>
              <w:pStyle w:val="NormalWeb"/>
              <w:spacing w:before="40" w:beforeAutospacing="0" w:after="40" w:afterAutospacing="0"/>
            </w:pPr>
            <w:r w:rsidRPr="00764856">
              <w:rPr>
                <w:i/>
                <w:iCs/>
                <w:lang w:val="pt-BR"/>
              </w:rPr>
              <w:t>- Nữ</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B054A8F" w14:textId="77777777" w:rsidR="00C45A73" w:rsidRPr="00764856" w:rsidRDefault="00C45A73" w:rsidP="00C21228">
            <w:pPr>
              <w:spacing w:before="40" w:after="40"/>
              <w:jc w:val="center"/>
              <w:rPr>
                <w:sz w:val="24"/>
                <w:szCs w:val="24"/>
                <w:lang w:val="pt-BR"/>
              </w:rPr>
            </w:pPr>
            <w:r w:rsidRPr="00764856">
              <w:rPr>
                <w:sz w:val="24"/>
                <w:szCs w:val="24"/>
                <w:lang w:val="pt-BR"/>
              </w:rPr>
              <w:t>254</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50A473D" w14:textId="77777777" w:rsidR="00C45A73" w:rsidRPr="00764856" w:rsidRDefault="00C45A73" w:rsidP="00C21228">
            <w:pPr>
              <w:spacing w:before="40" w:after="40"/>
              <w:jc w:val="center"/>
              <w:rPr>
                <w:sz w:val="24"/>
                <w:szCs w:val="24"/>
              </w:rPr>
            </w:pPr>
            <w:r w:rsidRPr="00764856">
              <w:rPr>
                <w:sz w:val="24"/>
                <w:szCs w:val="24"/>
              </w:rPr>
              <w:t>253</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65BB704" w14:textId="77777777" w:rsidR="00C45A73" w:rsidRPr="00764856" w:rsidRDefault="00C45A73" w:rsidP="00C21228">
            <w:pPr>
              <w:spacing w:before="40" w:after="40"/>
              <w:jc w:val="center"/>
              <w:rPr>
                <w:sz w:val="24"/>
                <w:szCs w:val="24"/>
              </w:rPr>
            </w:pPr>
            <w:r w:rsidRPr="00764856">
              <w:rPr>
                <w:sz w:val="24"/>
                <w:szCs w:val="24"/>
              </w:rPr>
              <w:t>234</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788F5B6" w14:textId="77777777" w:rsidR="00C45A73" w:rsidRPr="00764856" w:rsidRDefault="00C45A73" w:rsidP="00C21228">
            <w:pPr>
              <w:spacing w:before="40" w:after="40"/>
              <w:jc w:val="center"/>
              <w:rPr>
                <w:sz w:val="24"/>
                <w:szCs w:val="24"/>
              </w:rPr>
            </w:pPr>
            <w:r w:rsidRPr="00764856">
              <w:rPr>
                <w:sz w:val="24"/>
                <w:szCs w:val="24"/>
              </w:rPr>
              <w:t>219</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C47181D" w14:textId="77777777" w:rsidR="00C45A73" w:rsidRPr="00764856" w:rsidRDefault="00C45A73" w:rsidP="00C21228">
            <w:pPr>
              <w:pStyle w:val="NormalWeb"/>
              <w:spacing w:before="40" w:beforeAutospacing="0" w:after="40" w:afterAutospacing="0"/>
              <w:jc w:val="center"/>
            </w:pPr>
            <w:r w:rsidRPr="00764856">
              <w:t>192</w:t>
            </w:r>
          </w:p>
        </w:tc>
      </w:tr>
      <w:tr w:rsidR="00764856" w:rsidRPr="00764856" w14:paraId="6EE8DCA8" w14:textId="77777777" w:rsidTr="00C45A73">
        <w:tc>
          <w:tcPr>
            <w:tcW w:w="501" w:type="dxa"/>
            <w:vMerge/>
            <w:tcBorders>
              <w:top w:val="nil"/>
              <w:left w:val="single" w:sz="8" w:space="0" w:color="auto"/>
              <w:bottom w:val="single" w:sz="8" w:space="0" w:color="auto"/>
              <w:right w:val="single" w:sz="8" w:space="0" w:color="auto"/>
            </w:tcBorders>
            <w:shd w:val="clear" w:color="auto" w:fill="FFFFFF"/>
            <w:vAlign w:val="center"/>
          </w:tcPr>
          <w:p w14:paraId="68587F23" w14:textId="77777777" w:rsidR="00C45A73" w:rsidRPr="00764856" w:rsidRDefault="00C45A73" w:rsidP="00C21228">
            <w:pPr>
              <w:spacing w:before="40" w:after="40"/>
              <w:ind w:hanging="120"/>
              <w:jc w:val="center"/>
              <w:rPr>
                <w:sz w:val="24"/>
                <w:szCs w:val="24"/>
              </w:rPr>
            </w:pP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6125089" w14:textId="77777777" w:rsidR="00C45A73" w:rsidRPr="00764856" w:rsidRDefault="00C45A73" w:rsidP="00C21228">
            <w:pPr>
              <w:pStyle w:val="NormalWeb"/>
              <w:spacing w:before="40" w:beforeAutospacing="0" w:after="40" w:afterAutospacing="0"/>
            </w:pPr>
            <w:r w:rsidRPr="00764856">
              <w:rPr>
                <w:i/>
                <w:iCs/>
                <w:lang w:val="pt-BR"/>
              </w:rPr>
              <w:t>- Dân tộc thiểu số</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7A8640C" w14:textId="77777777" w:rsidR="00C45A73" w:rsidRPr="00764856" w:rsidRDefault="00C45A73" w:rsidP="00C21228">
            <w:pPr>
              <w:spacing w:before="40" w:after="40"/>
              <w:jc w:val="center"/>
              <w:rPr>
                <w:sz w:val="24"/>
                <w:szCs w:val="24"/>
                <w:lang w:val="pt-BR"/>
              </w:rPr>
            </w:pPr>
            <w:r w:rsidRPr="00764856">
              <w:rPr>
                <w:sz w:val="24"/>
                <w:szCs w:val="24"/>
                <w:lang w:val="pt-BR"/>
              </w:rPr>
              <w:t>509</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212F6C1" w14:textId="77777777" w:rsidR="00C45A73" w:rsidRPr="00764856" w:rsidRDefault="00C45A73" w:rsidP="00C21228">
            <w:pPr>
              <w:spacing w:before="40" w:after="40"/>
              <w:jc w:val="center"/>
              <w:rPr>
                <w:sz w:val="24"/>
                <w:szCs w:val="24"/>
              </w:rPr>
            </w:pPr>
            <w:r w:rsidRPr="00764856">
              <w:rPr>
                <w:sz w:val="24"/>
                <w:szCs w:val="24"/>
              </w:rPr>
              <w:t>536</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C910E26" w14:textId="77777777" w:rsidR="00C45A73" w:rsidRPr="00764856" w:rsidRDefault="00C45A73" w:rsidP="00C21228">
            <w:pPr>
              <w:spacing w:before="40" w:after="40"/>
              <w:jc w:val="center"/>
              <w:rPr>
                <w:sz w:val="24"/>
                <w:szCs w:val="24"/>
              </w:rPr>
            </w:pPr>
            <w:r w:rsidRPr="00764856">
              <w:rPr>
                <w:sz w:val="24"/>
                <w:szCs w:val="24"/>
              </w:rPr>
              <w:t>549</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3D89EF3" w14:textId="77777777" w:rsidR="00C45A73" w:rsidRPr="00764856" w:rsidRDefault="00C45A73" w:rsidP="00C21228">
            <w:pPr>
              <w:spacing w:before="40" w:after="40"/>
              <w:jc w:val="center"/>
              <w:rPr>
                <w:sz w:val="24"/>
                <w:szCs w:val="24"/>
              </w:rPr>
            </w:pPr>
            <w:r w:rsidRPr="00764856">
              <w:rPr>
                <w:sz w:val="24"/>
                <w:szCs w:val="24"/>
              </w:rPr>
              <w:t>503</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856A446" w14:textId="77777777" w:rsidR="00C45A73" w:rsidRPr="00764856" w:rsidRDefault="00C45A73" w:rsidP="00C21228">
            <w:pPr>
              <w:pStyle w:val="NormalWeb"/>
              <w:spacing w:before="40" w:beforeAutospacing="0" w:after="40" w:afterAutospacing="0"/>
              <w:jc w:val="center"/>
            </w:pPr>
            <w:r w:rsidRPr="00764856">
              <w:t>451</w:t>
            </w:r>
          </w:p>
        </w:tc>
      </w:tr>
      <w:tr w:rsidR="00764856" w:rsidRPr="00764856" w14:paraId="0FBDEB4E" w14:textId="77777777" w:rsidTr="00C45A73">
        <w:tc>
          <w:tcPr>
            <w:tcW w:w="50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66600F4" w14:textId="77777777" w:rsidR="00C45A73" w:rsidRPr="00764856" w:rsidRDefault="00C45A73" w:rsidP="00C21228">
            <w:pPr>
              <w:pStyle w:val="NormalWeb"/>
              <w:spacing w:before="40" w:beforeAutospacing="0" w:after="40" w:afterAutospacing="0"/>
              <w:ind w:hanging="120"/>
              <w:jc w:val="center"/>
            </w:pPr>
            <w:r w:rsidRPr="00764856">
              <w:rPr>
                <w:lang w:val="pt-BR"/>
              </w:rPr>
              <w:t>2</w:t>
            </w: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23F8E72" w14:textId="77777777" w:rsidR="00C45A73" w:rsidRPr="00764856" w:rsidRDefault="00C45A73" w:rsidP="00C21228">
            <w:pPr>
              <w:pStyle w:val="NormalWeb"/>
              <w:spacing w:before="40" w:beforeAutospacing="0" w:after="40" w:afterAutospacing="0"/>
            </w:pPr>
            <w:r w:rsidRPr="00764856">
              <w:rPr>
                <w:lang w:val="pt-BR"/>
              </w:rPr>
              <w:t>Đối tượng chính sách</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B48845B" w14:textId="77777777" w:rsidR="00C45A73" w:rsidRPr="00764856" w:rsidRDefault="00C45A73" w:rsidP="00C21228">
            <w:pPr>
              <w:spacing w:before="40" w:after="40"/>
              <w:jc w:val="center"/>
              <w:rPr>
                <w:sz w:val="24"/>
                <w:szCs w:val="24"/>
                <w:lang w:val="pt-BR"/>
              </w:rPr>
            </w:pPr>
            <w:r w:rsidRPr="00764856">
              <w:rPr>
                <w:sz w:val="24"/>
                <w:szCs w:val="24"/>
                <w:lang w:val="pt-BR"/>
              </w:rPr>
              <w:t>166</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80A61D6" w14:textId="77777777" w:rsidR="00C45A73" w:rsidRPr="00764856" w:rsidRDefault="00C45A73" w:rsidP="00C21228">
            <w:pPr>
              <w:spacing w:before="40" w:after="40"/>
              <w:jc w:val="center"/>
              <w:rPr>
                <w:sz w:val="24"/>
                <w:szCs w:val="24"/>
                <w:lang w:val="en-US"/>
              </w:rPr>
            </w:pPr>
            <w:r w:rsidRPr="00764856">
              <w:rPr>
                <w:sz w:val="24"/>
                <w:szCs w:val="24"/>
                <w:lang w:val="en-US"/>
              </w:rPr>
              <w:t>132</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1583338" w14:textId="77777777" w:rsidR="00C45A73" w:rsidRPr="00764856" w:rsidRDefault="00C45A73" w:rsidP="00C21228">
            <w:pPr>
              <w:spacing w:before="40" w:after="40"/>
              <w:jc w:val="center"/>
              <w:rPr>
                <w:sz w:val="24"/>
                <w:szCs w:val="24"/>
                <w:lang w:val="en-US"/>
              </w:rPr>
            </w:pPr>
            <w:r w:rsidRPr="00764856">
              <w:rPr>
                <w:sz w:val="24"/>
                <w:szCs w:val="24"/>
                <w:lang w:val="en-US"/>
              </w:rPr>
              <w:t>132</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FB1DB70" w14:textId="77777777" w:rsidR="00C45A73" w:rsidRPr="00764856" w:rsidRDefault="00C45A73" w:rsidP="00C21228">
            <w:pPr>
              <w:spacing w:before="40" w:after="40"/>
              <w:jc w:val="center"/>
              <w:rPr>
                <w:sz w:val="24"/>
                <w:szCs w:val="24"/>
                <w:lang w:val="en-US"/>
              </w:rPr>
            </w:pPr>
            <w:r w:rsidRPr="00764856">
              <w:rPr>
                <w:sz w:val="24"/>
                <w:szCs w:val="24"/>
                <w:lang w:val="en-US"/>
              </w:rPr>
              <w:t>98</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53C2757" w14:textId="77777777" w:rsidR="00C45A73" w:rsidRPr="00764856" w:rsidRDefault="00C45A73" w:rsidP="00C21228">
            <w:pPr>
              <w:pStyle w:val="NormalWeb"/>
              <w:spacing w:before="40" w:beforeAutospacing="0" w:after="40" w:afterAutospacing="0"/>
              <w:jc w:val="center"/>
            </w:pPr>
            <w:r w:rsidRPr="00764856">
              <w:t>120</w:t>
            </w:r>
          </w:p>
        </w:tc>
      </w:tr>
      <w:tr w:rsidR="00764856" w:rsidRPr="00764856" w14:paraId="68D3E24E" w14:textId="77777777" w:rsidTr="00C45A73">
        <w:tc>
          <w:tcPr>
            <w:tcW w:w="50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03F8D9BE" w14:textId="77777777" w:rsidR="00C45A73" w:rsidRPr="00764856" w:rsidRDefault="00C45A73" w:rsidP="00C21228">
            <w:pPr>
              <w:pStyle w:val="NormalWeb"/>
              <w:spacing w:before="40" w:beforeAutospacing="0" w:after="40" w:afterAutospacing="0"/>
              <w:ind w:hanging="120"/>
              <w:jc w:val="center"/>
            </w:pPr>
            <w:r w:rsidRPr="00764856">
              <w:rPr>
                <w:lang w:val="pt-BR"/>
              </w:rPr>
              <w:t>3</w:t>
            </w: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CC60FA8" w14:textId="77777777" w:rsidR="00C45A73" w:rsidRPr="00764856" w:rsidRDefault="00C45A73" w:rsidP="00C21228">
            <w:pPr>
              <w:pStyle w:val="NormalWeb"/>
              <w:spacing w:before="40" w:beforeAutospacing="0" w:after="40" w:afterAutospacing="0"/>
            </w:pPr>
            <w:r w:rsidRPr="00764856">
              <w:rPr>
                <w:lang w:val="pt-BR"/>
              </w:rPr>
              <w:t>Khuyết tật</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553A4BA" w14:textId="77777777" w:rsidR="00C45A73" w:rsidRPr="00764856" w:rsidRDefault="00C45A73" w:rsidP="00C21228">
            <w:pPr>
              <w:spacing w:before="40" w:after="40"/>
              <w:jc w:val="center"/>
              <w:rPr>
                <w:sz w:val="24"/>
                <w:szCs w:val="24"/>
                <w:lang w:val="pt-BR"/>
              </w:rPr>
            </w:pPr>
            <w:r w:rsidRPr="00764856">
              <w:rPr>
                <w:sz w:val="24"/>
                <w:szCs w:val="24"/>
                <w:lang w:val="pt-BR"/>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4E367CA" w14:textId="77777777" w:rsidR="00C45A73" w:rsidRPr="00764856" w:rsidRDefault="00C45A73" w:rsidP="00C21228">
            <w:pPr>
              <w:spacing w:before="40" w:after="40"/>
              <w:jc w:val="center"/>
              <w:rPr>
                <w:sz w:val="24"/>
                <w:szCs w:val="24"/>
              </w:rPr>
            </w:pPr>
            <w:r w:rsidRPr="00764856">
              <w:rPr>
                <w:sz w:val="24"/>
                <w:szCs w:val="24"/>
                <w:lang w:val="en-US"/>
              </w:rPr>
              <w:t>0</w:t>
            </w:r>
            <w:r w:rsidRPr="00764856">
              <w:rPr>
                <w:sz w:val="24"/>
                <w:szCs w:val="24"/>
              </w:rPr>
              <w:t>2</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311594C" w14:textId="77777777" w:rsidR="00C45A73" w:rsidRPr="00764856" w:rsidRDefault="00C45A73" w:rsidP="00C21228">
            <w:pPr>
              <w:spacing w:before="40" w:after="40"/>
              <w:jc w:val="center"/>
              <w:rPr>
                <w:sz w:val="24"/>
                <w:szCs w:val="24"/>
              </w:rPr>
            </w:pPr>
            <w:r w:rsidRPr="00764856">
              <w:rPr>
                <w:sz w:val="24"/>
                <w:szCs w:val="24"/>
                <w:lang w:val="en-US"/>
              </w:rPr>
              <w:t>0</w:t>
            </w:r>
            <w:r w:rsidRPr="00764856">
              <w:rPr>
                <w:sz w:val="24"/>
                <w:szCs w:val="24"/>
              </w:rPr>
              <w:t>3</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B9B72D4" w14:textId="77777777" w:rsidR="00C45A73" w:rsidRPr="00764856" w:rsidRDefault="00C45A73" w:rsidP="00C21228">
            <w:pPr>
              <w:spacing w:before="40" w:after="40"/>
              <w:jc w:val="center"/>
              <w:rPr>
                <w:sz w:val="24"/>
                <w:szCs w:val="24"/>
                <w:lang w:val="en-US"/>
              </w:rPr>
            </w:pPr>
            <w:r w:rsidRPr="00764856">
              <w:rPr>
                <w:sz w:val="24"/>
                <w:szCs w:val="24"/>
                <w:lang w:val="en-US"/>
              </w:rPr>
              <w:t>01</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5910E06" w14:textId="77777777" w:rsidR="00C45A73" w:rsidRPr="00764856" w:rsidRDefault="00C45A73" w:rsidP="00C21228">
            <w:pPr>
              <w:pStyle w:val="NormalWeb"/>
              <w:spacing w:before="40" w:beforeAutospacing="0" w:after="40" w:afterAutospacing="0"/>
              <w:jc w:val="center"/>
            </w:pPr>
            <w:r w:rsidRPr="00764856">
              <w:t>01</w:t>
            </w:r>
          </w:p>
        </w:tc>
      </w:tr>
      <w:tr w:rsidR="00764856" w:rsidRPr="00764856" w14:paraId="3618CC6A" w14:textId="77777777" w:rsidTr="00C45A73">
        <w:tc>
          <w:tcPr>
            <w:tcW w:w="50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239DBA48" w14:textId="77777777" w:rsidR="00C45A73" w:rsidRPr="00764856" w:rsidRDefault="00C45A73" w:rsidP="00C21228">
            <w:pPr>
              <w:pStyle w:val="NormalWeb"/>
              <w:spacing w:before="40" w:beforeAutospacing="0" w:after="40" w:afterAutospacing="0"/>
              <w:ind w:hanging="120"/>
              <w:jc w:val="center"/>
            </w:pPr>
            <w:r w:rsidRPr="00764856">
              <w:rPr>
                <w:lang w:val="pt-BR"/>
              </w:rPr>
              <w:t>4</w:t>
            </w: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5001DDE" w14:textId="77777777" w:rsidR="00C45A73" w:rsidRPr="00764856" w:rsidRDefault="00C45A73" w:rsidP="00C21228">
            <w:pPr>
              <w:pStyle w:val="NormalWeb"/>
              <w:spacing w:before="40" w:beforeAutospacing="0" w:after="40" w:afterAutospacing="0"/>
            </w:pPr>
            <w:r w:rsidRPr="00764856">
              <w:rPr>
                <w:lang w:val="pt-BR"/>
              </w:rPr>
              <w:t>Tuyển mới</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086B2F4" w14:textId="77777777" w:rsidR="00C45A73" w:rsidRPr="00764856" w:rsidRDefault="00C45A73" w:rsidP="00C21228">
            <w:pPr>
              <w:spacing w:before="40" w:after="40"/>
              <w:jc w:val="center"/>
              <w:rPr>
                <w:sz w:val="24"/>
                <w:szCs w:val="24"/>
                <w:lang w:val="pt-BR"/>
              </w:rPr>
            </w:pPr>
            <w:r w:rsidRPr="00764856">
              <w:rPr>
                <w:sz w:val="24"/>
                <w:szCs w:val="24"/>
                <w:lang w:val="pt-BR"/>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A8C044B" w14:textId="77777777" w:rsidR="00C45A73" w:rsidRPr="00764856" w:rsidRDefault="00C45A73" w:rsidP="00C21228">
            <w:pPr>
              <w:spacing w:before="40" w:after="40"/>
              <w:jc w:val="center"/>
              <w:rPr>
                <w:sz w:val="24"/>
                <w:szCs w:val="24"/>
              </w:rPr>
            </w:pPr>
            <w:r w:rsidRPr="00764856">
              <w:rPr>
                <w:sz w:val="24"/>
                <w:szCs w:val="24"/>
              </w:rPr>
              <w:t>207</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88DA04B" w14:textId="77777777" w:rsidR="00C45A73" w:rsidRPr="00764856" w:rsidRDefault="00C45A73" w:rsidP="00C21228">
            <w:pPr>
              <w:spacing w:before="40" w:after="40"/>
              <w:jc w:val="center"/>
              <w:rPr>
                <w:sz w:val="24"/>
                <w:szCs w:val="24"/>
              </w:rPr>
            </w:pPr>
            <w:r w:rsidRPr="00764856">
              <w:rPr>
                <w:sz w:val="24"/>
                <w:szCs w:val="24"/>
              </w:rPr>
              <w:t>167</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C4B1811" w14:textId="77777777" w:rsidR="00C45A73" w:rsidRPr="00764856" w:rsidRDefault="00C45A73" w:rsidP="00C21228">
            <w:pPr>
              <w:spacing w:before="40" w:after="40"/>
              <w:jc w:val="center"/>
              <w:rPr>
                <w:sz w:val="24"/>
                <w:szCs w:val="24"/>
              </w:rPr>
            </w:pPr>
            <w:r w:rsidRPr="00764856">
              <w:rPr>
                <w:sz w:val="24"/>
                <w:szCs w:val="24"/>
              </w:rPr>
              <w:t>85</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7E70E35" w14:textId="77777777" w:rsidR="00C45A73" w:rsidRPr="00764856" w:rsidRDefault="00C45A73" w:rsidP="00C21228">
            <w:pPr>
              <w:pStyle w:val="NormalWeb"/>
              <w:spacing w:before="40" w:beforeAutospacing="0" w:after="40" w:afterAutospacing="0"/>
              <w:jc w:val="center"/>
            </w:pPr>
            <w:r w:rsidRPr="00764856">
              <w:t>91</w:t>
            </w:r>
          </w:p>
        </w:tc>
      </w:tr>
      <w:tr w:rsidR="00764856" w:rsidRPr="00764856" w14:paraId="1F33173A" w14:textId="77777777" w:rsidTr="00C45A73">
        <w:trPr>
          <w:trHeight w:val="539"/>
        </w:trPr>
        <w:tc>
          <w:tcPr>
            <w:tcW w:w="50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7066CB15" w14:textId="77777777" w:rsidR="00C45A73" w:rsidRPr="00764856" w:rsidRDefault="00C45A73" w:rsidP="00C21228">
            <w:pPr>
              <w:pStyle w:val="NormalWeb"/>
              <w:spacing w:before="40" w:beforeAutospacing="0" w:after="40" w:afterAutospacing="0"/>
              <w:ind w:hanging="120"/>
              <w:jc w:val="center"/>
            </w:pPr>
            <w:r w:rsidRPr="00764856">
              <w:rPr>
                <w:lang w:val="pt-BR"/>
              </w:rPr>
              <w:t>5</w:t>
            </w: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289D6E5" w14:textId="77777777" w:rsidR="00C45A73" w:rsidRPr="00764856" w:rsidRDefault="00C45A73" w:rsidP="00C21228">
            <w:pPr>
              <w:pStyle w:val="NormalWeb"/>
              <w:spacing w:before="40" w:beforeAutospacing="0" w:after="40" w:afterAutospacing="0"/>
            </w:pPr>
            <w:r w:rsidRPr="00764856">
              <w:rPr>
                <w:lang w:val="pt-BR"/>
              </w:rPr>
              <w:t xml:space="preserve">Học 2 </w:t>
            </w:r>
            <w:r w:rsidRPr="00764856">
              <w:rPr>
                <w:u w:color="FF0000"/>
                <w:lang w:val="pt-BR"/>
              </w:rPr>
              <w:t>buổi/ngày</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6D05E92E" w14:textId="77777777" w:rsidR="00C45A73" w:rsidRPr="00764856" w:rsidRDefault="00C45A73" w:rsidP="00C21228">
            <w:pPr>
              <w:spacing w:before="40" w:after="40"/>
              <w:jc w:val="center"/>
              <w:rPr>
                <w:sz w:val="24"/>
                <w:szCs w:val="24"/>
                <w:lang w:val="pt-BR"/>
              </w:rPr>
            </w:pPr>
            <w:r w:rsidRPr="00764856">
              <w:rPr>
                <w:sz w:val="24"/>
                <w:szCs w:val="24"/>
                <w:lang w:val="pt-BR"/>
              </w:rPr>
              <w:t>515</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6CF6953" w14:textId="77777777" w:rsidR="00C45A73" w:rsidRPr="00764856" w:rsidRDefault="00C45A73" w:rsidP="00C21228">
            <w:pPr>
              <w:spacing w:before="40" w:after="40"/>
              <w:jc w:val="center"/>
              <w:rPr>
                <w:sz w:val="24"/>
                <w:szCs w:val="24"/>
              </w:rPr>
            </w:pPr>
            <w:r w:rsidRPr="00764856">
              <w:rPr>
                <w:sz w:val="24"/>
                <w:szCs w:val="24"/>
              </w:rPr>
              <w:t>540</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E083FF0" w14:textId="77777777" w:rsidR="00C45A73" w:rsidRPr="00764856" w:rsidRDefault="00C45A73" w:rsidP="00C21228">
            <w:pPr>
              <w:spacing w:before="40" w:after="40"/>
              <w:jc w:val="center"/>
              <w:rPr>
                <w:sz w:val="24"/>
                <w:szCs w:val="24"/>
              </w:rPr>
            </w:pPr>
            <w:r w:rsidRPr="00764856">
              <w:rPr>
                <w:sz w:val="24"/>
                <w:szCs w:val="24"/>
              </w:rPr>
              <w:t>550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D89A92A" w14:textId="77777777" w:rsidR="00C45A73" w:rsidRPr="00764856" w:rsidRDefault="00C45A73" w:rsidP="00C21228">
            <w:pPr>
              <w:spacing w:before="40" w:after="40"/>
              <w:jc w:val="center"/>
              <w:rPr>
                <w:sz w:val="24"/>
                <w:szCs w:val="24"/>
              </w:rPr>
            </w:pPr>
            <w:r w:rsidRPr="00764856">
              <w:rPr>
                <w:sz w:val="24"/>
                <w:szCs w:val="24"/>
              </w:rPr>
              <w:t>507</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52B74F7" w14:textId="77777777" w:rsidR="00C45A73" w:rsidRPr="00764856" w:rsidRDefault="00C45A73" w:rsidP="00C21228">
            <w:pPr>
              <w:pStyle w:val="NormalWeb"/>
              <w:spacing w:before="40" w:beforeAutospacing="0" w:after="40" w:afterAutospacing="0"/>
              <w:jc w:val="center"/>
            </w:pPr>
            <w:r w:rsidRPr="00764856">
              <w:t>457</w:t>
            </w:r>
          </w:p>
        </w:tc>
      </w:tr>
      <w:tr w:rsidR="00764856" w:rsidRPr="00764856" w14:paraId="4278A8E3" w14:textId="77777777" w:rsidTr="00C45A73">
        <w:trPr>
          <w:trHeight w:val="539"/>
        </w:trPr>
        <w:tc>
          <w:tcPr>
            <w:tcW w:w="50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vAlign w:val="center"/>
          </w:tcPr>
          <w:p w14:paraId="060ECA57" w14:textId="77777777" w:rsidR="00C45A73" w:rsidRPr="00764856" w:rsidRDefault="00C45A73" w:rsidP="00C21228">
            <w:pPr>
              <w:pStyle w:val="NormalWeb"/>
              <w:spacing w:before="40" w:beforeAutospacing="0" w:after="40" w:afterAutospacing="0"/>
              <w:ind w:hanging="120"/>
              <w:jc w:val="center"/>
            </w:pPr>
            <w:r w:rsidRPr="00764856">
              <w:rPr>
                <w:lang w:val="pt-BR"/>
              </w:rPr>
              <w:t>6</w:t>
            </w:r>
          </w:p>
        </w:tc>
        <w:tc>
          <w:tcPr>
            <w:tcW w:w="2268"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0751CEA" w14:textId="77777777" w:rsidR="00C45A73" w:rsidRPr="00764856" w:rsidRDefault="00C45A73" w:rsidP="00C21228">
            <w:pPr>
              <w:pStyle w:val="NormalWeb"/>
              <w:spacing w:before="40" w:beforeAutospacing="0" w:after="40" w:afterAutospacing="0"/>
            </w:pPr>
            <w:r w:rsidRPr="00764856">
              <w:rPr>
                <w:lang w:val="pt-BR"/>
              </w:rPr>
              <w:t xml:space="preserve">Bán trú </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7E2DE0E" w14:textId="77777777" w:rsidR="00C45A73" w:rsidRPr="00764856" w:rsidRDefault="00C45A73" w:rsidP="00C21228">
            <w:pPr>
              <w:spacing w:before="40" w:after="40"/>
              <w:jc w:val="center"/>
              <w:rPr>
                <w:sz w:val="24"/>
                <w:szCs w:val="24"/>
                <w:lang w:val="pt-BR"/>
              </w:rPr>
            </w:pPr>
            <w:r w:rsidRPr="00764856">
              <w:rPr>
                <w:sz w:val="24"/>
                <w:szCs w:val="24"/>
                <w:lang w:val="pt-BR"/>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56D7689"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36934A2"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614F854"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D878150" w14:textId="77777777" w:rsidR="00C45A73" w:rsidRPr="00764856" w:rsidRDefault="00C45A73" w:rsidP="00C21228">
            <w:pPr>
              <w:pStyle w:val="NormalWeb"/>
              <w:spacing w:before="40" w:beforeAutospacing="0" w:after="40" w:afterAutospacing="0"/>
              <w:jc w:val="center"/>
            </w:pPr>
            <w:r w:rsidRPr="00764856">
              <w:t>187</w:t>
            </w:r>
          </w:p>
        </w:tc>
      </w:tr>
      <w:tr w:rsidR="00764856" w:rsidRPr="00764856" w14:paraId="1AB5DC6C" w14:textId="77777777" w:rsidTr="00C45A73">
        <w:trPr>
          <w:trHeight w:val="539"/>
        </w:trPr>
        <w:tc>
          <w:tcPr>
            <w:tcW w:w="501" w:type="dxa"/>
            <w:tcBorders>
              <w:top w:val="nil"/>
              <w:left w:val="single" w:sz="8" w:space="0" w:color="auto"/>
              <w:bottom w:val="single" w:sz="4" w:space="0" w:color="auto"/>
              <w:right w:val="single" w:sz="8" w:space="0" w:color="auto"/>
            </w:tcBorders>
            <w:shd w:val="clear" w:color="auto" w:fill="FFFFFF"/>
            <w:tcMar>
              <w:top w:w="75" w:type="dxa"/>
              <w:left w:w="75" w:type="dxa"/>
              <w:bottom w:w="75" w:type="dxa"/>
              <w:right w:w="75" w:type="dxa"/>
            </w:tcMar>
            <w:vAlign w:val="center"/>
          </w:tcPr>
          <w:p w14:paraId="29F3E99A" w14:textId="77777777" w:rsidR="00C45A73" w:rsidRPr="00764856" w:rsidRDefault="00C45A73" w:rsidP="00C21228">
            <w:pPr>
              <w:pStyle w:val="NormalWeb"/>
              <w:spacing w:before="40" w:beforeAutospacing="0" w:after="40" w:afterAutospacing="0"/>
              <w:ind w:hanging="120"/>
              <w:jc w:val="center"/>
            </w:pPr>
            <w:r w:rsidRPr="00764856">
              <w:rPr>
                <w:lang w:val="pt-BR"/>
              </w:rPr>
              <w:t>7</w:t>
            </w:r>
          </w:p>
        </w:tc>
        <w:tc>
          <w:tcPr>
            <w:tcW w:w="2268"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0D558A52" w14:textId="77777777" w:rsidR="00C45A73" w:rsidRPr="00764856" w:rsidRDefault="00C45A73" w:rsidP="00C21228">
            <w:pPr>
              <w:pStyle w:val="NormalWeb"/>
              <w:spacing w:before="40" w:beforeAutospacing="0" w:after="40" w:afterAutospacing="0"/>
            </w:pPr>
            <w:r w:rsidRPr="00764856">
              <w:rPr>
                <w:lang w:val="pt-BR"/>
              </w:rPr>
              <w:t xml:space="preserve">Tỉ </w:t>
            </w:r>
            <w:r w:rsidRPr="00764856">
              <w:rPr>
                <w:u w:color="FF0000"/>
                <w:lang w:val="pt-BR"/>
              </w:rPr>
              <w:t>lệ trẻ em/lớp</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25A8294F" w14:textId="77777777" w:rsidR="00C45A73" w:rsidRPr="00764856" w:rsidRDefault="00C45A73" w:rsidP="00C21228">
            <w:pPr>
              <w:spacing w:before="40" w:after="40"/>
              <w:jc w:val="center"/>
              <w:rPr>
                <w:sz w:val="24"/>
                <w:szCs w:val="24"/>
                <w:lang w:val="pt-BR"/>
              </w:rPr>
            </w:pPr>
            <w:r w:rsidRPr="00764856">
              <w:rPr>
                <w:sz w:val="24"/>
                <w:szCs w:val="24"/>
                <w:lang w:val="pt-BR"/>
              </w:rPr>
              <w:t>23,4/lớp</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3F45740C" w14:textId="77777777" w:rsidR="00C45A73" w:rsidRPr="00764856" w:rsidRDefault="00C45A73" w:rsidP="00C21228">
            <w:pPr>
              <w:spacing w:before="40" w:after="40"/>
              <w:jc w:val="center"/>
              <w:rPr>
                <w:sz w:val="24"/>
                <w:szCs w:val="24"/>
              </w:rPr>
            </w:pPr>
            <w:r w:rsidRPr="00764856">
              <w:rPr>
                <w:sz w:val="24"/>
                <w:szCs w:val="24"/>
              </w:rPr>
              <w:t>24,5</w:t>
            </w:r>
            <w:r w:rsidRPr="00764856">
              <w:rPr>
                <w:sz w:val="24"/>
                <w:szCs w:val="24"/>
                <w:lang w:val="pt-BR"/>
              </w:rPr>
              <w:t>/lớp</w:t>
            </w:r>
          </w:p>
        </w:tc>
        <w:tc>
          <w:tcPr>
            <w:tcW w:w="1275"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6681BA9C" w14:textId="77777777" w:rsidR="00C45A73" w:rsidRPr="00764856" w:rsidRDefault="00C45A73" w:rsidP="00C21228">
            <w:pPr>
              <w:spacing w:before="40" w:after="40"/>
              <w:jc w:val="center"/>
              <w:rPr>
                <w:sz w:val="24"/>
                <w:szCs w:val="24"/>
              </w:rPr>
            </w:pPr>
            <w:r w:rsidRPr="00764856">
              <w:rPr>
                <w:sz w:val="24"/>
                <w:szCs w:val="24"/>
              </w:rPr>
              <w:t>24</w:t>
            </w:r>
            <w:r w:rsidRPr="00764856">
              <w:rPr>
                <w:sz w:val="24"/>
                <w:szCs w:val="24"/>
                <w:lang w:val="pt-BR"/>
              </w:rPr>
              <w:t>/lớp</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19E0F31A" w14:textId="77777777" w:rsidR="00C45A73" w:rsidRPr="00764856" w:rsidRDefault="00C45A73" w:rsidP="00C21228">
            <w:pPr>
              <w:spacing w:before="40" w:after="40"/>
              <w:jc w:val="center"/>
              <w:rPr>
                <w:sz w:val="24"/>
                <w:szCs w:val="24"/>
                <w:lang w:val="en-US"/>
              </w:rPr>
            </w:pPr>
            <w:r w:rsidRPr="00764856">
              <w:rPr>
                <w:sz w:val="24"/>
                <w:szCs w:val="24"/>
              </w:rPr>
              <w:t>22</w:t>
            </w:r>
            <w:r w:rsidRPr="00764856">
              <w:rPr>
                <w:sz w:val="24"/>
                <w:szCs w:val="24"/>
                <w:lang w:val="en-US"/>
              </w:rPr>
              <w:t>/lớp</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65DAECA8" w14:textId="77777777" w:rsidR="00C45A73" w:rsidRPr="00764856" w:rsidRDefault="00C45A73" w:rsidP="00C21228">
            <w:pPr>
              <w:pStyle w:val="NormalWeb"/>
              <w:spacing w:before="40" w:beforeAutospacing="0" w:after="40" w:afterAutospacing="0"/>
              <w:jc w:val="center"/>
            </w:pPr>
            <w:r w:rsidRPr="00764856">
              <w:t>24,75/lớp</w:t>
            </w:r>
          </w:p>
        </w:tc>
      </w:tr>
      <w:tr w:rsidR="00764856" w:rsidRPr="00764856" w14:paraId="4B0B93BB" w14:textId="77777777" w:rsidTr="00C45A73">
        <w:trPr>
          <w:trHeight w:val="539"/>
        </w:trPr>
        <w:tc>
          <w:tcPr>
            <w:tcW w:w="501"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DD5EA95" w14:textId="77777777" w:rsidR="00C45A73" w:rsidRPr="00764856" w:rsidRDefault="00C45A73" w:rsidP="00C21228">
            <w:pPr>
              <w:pStyle w:val="NormalWeb"/>
              <w:spacing w:before="40" w:beforeAutospacing="0" w:after="40" w:afterAutospacing="0"/>
              <w:ind w:hanging="120"/>
              <w:jc w:val="center"/>
            </w:pPr>
            <w:r w:rsidRPr="00764856">
              <w:rPr>
                <w:lang w:val="pt-BR"/>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22953DAF" w14:textId="77777777" w:rsidR="00C45A73" w:rsidRPr="00764856" w:rsidRDefault="00C45A73" w:rsidP="00C21228">
            <w:pPr>
              <w:pStyle w:val="NormalWeb"/>
              <w:spacing w:before="40" w:beforeAutospacing="0" w:after="40" w:afterAutospacing="0"/>
            </w:pPr>
            <w:r w:rsidRPr="00764856">
              <w:rPr>
                <w:lang w:val="pt-BR"/>
              </w:rPr>
              <w:t xml:space="preserve">Tỉ </w:t>
            </w:r>
            <w:r w:rsidRPr="00764856">
              <w:rPr>
                <w:u w:color="FF0000"/>
                <w:lang w:val="pt-BR"/>
              </w:rPr>
              <w:t>lệ trẻ em/nhóm</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26C1719" w14:textId="77777777" w:rsidR="00C45A73" w:rsidRPr="00764856" w:rsidRDefault="00C45A73" w:rsidP="00C21228">
            <w:pPr>
              <w:spacing w:before="40" w:after="40"/>
              <w:jc w:val="center"/>
              <w:rPr>
                <w:sz w:val="24"/>
                <w:szCs w:val="24"/>
                <w:lang w:val="pt-BR"/>
              </w:rPr>
            </w:pPr>
            <w:r w:rsidRPr="00764856">
              <w:rPr>
                <w:sz w:val="24"/>
                <w:szCs w:val="24"/>
                <w:lang w:val="pt-BR"/>
              </w:rPr>
              <w:t>28/lớp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7BF0096" w14:textId="77777777" w:rsidR="00C45A73" w:rsidRPr="00764856" w:rsidRDefault="00C45A73" w:rsidP="00C21228">
            <w:pPr>
              <w:spacing w:before="40" w:after="40"/>
              <w:jc w:val="center"/>
              <w:rPr>
                <w:sz w:val="24"/>
                <w:szCs w:val="24"/>
                <w:lang w:val="pt-BR"/>
              </w:rPr>
            </w:pPr>
            <w:r w:rsidRPr="00764856">
              <w:rPr>
                <w:sz w:val="24"/>
                <w:szCs w:val="24"/>
                <w:lang w:val="pt-BR"/>
              </w:rPr>
              <w:t>9/lớp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1586408E" w14:textId="77777777" w:rsidR="00C45A73" w:rsidRPr="00764856" w:rsidRDefault="00C45A73" w:rsidP="00C21228">
            <w:pPr>
              <w:spacing w:before="40" w:after="40"/>
              <w:jc w:val="center"/>
              <w:rPr>
                <w:sz w:val="24"/>
                <w:szCs w:val="24"/>
                <w:lang w:val="en-US"/>
              </w:rPr>
            </w:pPr>
            <w:r w:rsidRPr="00764856">
              <w:rPr>
                <w:sz w:val="24"/>
                <w:szCs w:val="24"/>
                <w:lang w:val="en-US"/>
              </w:rPr>
              <w:t>14/lớp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5A6734B1" w14:textId="77777777" w:rsidR="00C45A73" w:rsidRPr="00764856" w:rsidRDefault="00C45A73" w:rsidP="00C21228">
            <w:pPr>
              <w:spacing w:before="40" w:after="40"/>
              <w:jc w:val="center"/>
              <w:rPr>
                <w:sz w:val="24"/>
                <w:szCs w:val="24"/>
                <w:lang w:val="en-US"/>
              </w:rPr>
            </w:pPr>
            <w:r w:rsidRPr="00764856">
              <w:rPr>
                <w:sz w:val="24"/>
                <w:szCs w:val="24"/>
                <w:lang w:val="en-US"/>
              </w:rPr>
              <w:t>13,5/lớp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tcPr>
          <w:p w14:paraId="445D517A" w14:textId="77777777" w:rsidR="00C45A73" w:rsidRPr="00764856" w:rsidRDefault="00C45A73" w:rsidP="00C21228">
            <w:pPr>
              <w:pStyle w:val="NormalWeb"/>
              <w:spacing w:before="40" w:beforeAutospacing="0" w:after="40" w:afterAutospacing="0"/>
              <w:jc w:val="center"/>
            </w:pPr>
            <w:r w:rsidRPr="00764856">
              <w:t>15,25/lớp</w:t>
            </w:r>
          </w:p>
        </w:tc>
      </w:tr>
      <w:tr w:rsidR="00764856" w:rsidRPr="00764856" w14:paraId="59C490C4" w14:textId="77777777" w:rsidTr="00C45A73">
        <w:trPr>
          <w:trHeight w:val="539"/>
        </w:trPr>
        <w:tc>
          <w:tcPr>
            <w:tcW w:w="501" w:type="dxa"/>
            <w:tcBorders>
              <w:top w:val="single" w:sz="4" w:space="0" w:color="auto"/>
              <w:left w:val="single" w:sz="8" w:space="0" w:color="auto"/>
              <w:bottom w:val="single" w:sz="4" w:space="0" w:color="auto"/>
              <w:right w:val="single" w:sz="8" w:space="0" w:color="auto"/>
            </w:tcBorders>
            <w:shd w:val="clear" w:color="auto" w:fill="FFFFFF"/>
            <w:tcMar>
              <w:top w:w="75" w:type="dxa"/>
              <w:left w:w="75" w:type="dxa"/>
              <w:bottom w:w="75" w:type="dxa"/>
              <w:right w:w="75" w:type="dxa"/>
            </w:tcMar>
            <w:vAlign w:val="center"/>
          </w:tcPr>
          <w:p w14:paraId="162F41AE" w14:textId="77777777" w:rsidR="00C45A73" w:rsidRPr="00764856" w:rsidRDefault="00C45A73" w:rsidP="00C21228">
            <w:pPr>
              <w:spacing w:before="40" w:after="40"/>
              <w:ind w:hanging="120"/>
              <w:jc w:val="center"/>
              <w:rPr>
                <w:sz w:val="24"/>
                <w:szCs w:val="24"/>
              </w:rPr>
            </w:pPr>
            <w:r w:rsidRPr="00764856">
              <w:rPr>
                <w:sz w:val="24"/>
                <w:szCs w:val="24"/>
              </w:rPr>
              <w:t>9</w:t>
            </w:r>
          </w:p>
        </w:tc>
        <w:tc>
          <w:tcPr>
            <w:tcW w:w="2268"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DF77466" w14:textId="77777777" w:rsidR="00C45A73" w:rsidRPr="00764856" w:rsidRDefault="00C45A73" w:rsidP="00C21228">
            <w:pPr>
              <w:pStyle w:val="NormalWeb"/>
              <w:spacing w:before="40" w:beforeAutospacing="0" w:after="40" w:afterAutospacing="0"/>
              <w:rPr>
                <w:lang w:val="vi-VN"/>
              </w:rPr>
            </w:pPr>
            <w:r w:rsidRPr="00764856">
              <w:rPr>
                <w:lang w:val="pt-BR"/>
              </w:rPr>
              <w:t xml:space="preserve">Trẻ em </w:t>
            </w:r>
            <w:r w:rsidRPr="00764856">
              <w:rPr>
                <w:u w:color="FF0000"/>
                <w:lang w:val="pt-BR"/>
              </w:rPr>
              <w:t>từ</w:t>
            </w:r>
            <w:r w:rsidRPr="00764856">
              <w:rPr>
                <w:lang w:val="pt-BR"/>
              </w:rPr>
              <w:t xml:space="preserve"> 03 </w:t>
            </w:r>
            <w:r w:rsidRPr="00764856">
              <w:rPr>
                <w:u w:color="FF0000"/>
                <w:lang w:val="pt-BR"/>
              </w:rPr>
              <w:t>đến</w:t>
            </w:r>
            <w:r w:rsidRPr="00764856">
              <w:rPr>
                <w:lang w:val="pt-BR"/>
              </w:rPr>
              <w:t xml:space="preserve"> 12 </w:t>
            </w:r>
            <w:r w:rsidRPr="00764856">
              <w:rPr>
                <w:u w:color="FF0000"/>
                <w:lang w:val="pt-BR"/>
              </w:rPr>
              <w:t>tháng tuổi</w:t>
            </w:r>
          </w:p>
        </w:tc>
        <w:tc>
          <w:tcPr>
            <w:tcW w:w="1276"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9392BC6"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150FFAD"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5"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B6D8B41"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4841CBF"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B4FA6F4" w14:textId="77777777" w:rsidR="00C45A73" w:rsidRPr="00764856" w:rsidRDefault="00C45A73" w:rsidP="00C21228">
            <w:pPr>
              <w:pStyle w:val="NormalWeb"/>
              <w:spacing w:before="40" w:beforeAutospacing="0" w:after="40" w:afterAutospacing="0"/>
              <w:jc w:val="center"/>
            </w:pPr>
            <w:r w:rsidRPr="00764856">
              <w:t>0</w:t>
            </w:r>
          </w:p>
        </w:tc>
      </w:tr>
      <w:tr w:rsidR="00764856" w:rsidRPr="00764856" w14:paraId="75D9D0ED" w14:textId="77777777" w:rsidTr="00C45A73">
        <w:trPr>
          <w:trHeight w:val="539"/>
        </w:trPr>
        <w:tc>
          <w:tcPr>
            <w:tcW w:w="501" w:type="dxa"/>
            <w:tcBorders>
              <w:top w:val="single" w:sz="4" w:space="0" w:color="auto"/>
              <w:left w:val="single" w:sz="8" w:space="0" w:color="auto"/>
              <w:bottom w:val="single" w:sz="4" w:space="0" w:color="auto"/>
              <w:right w:val="single" w:sz="8" w:space="0" w:color="auto"/>
            </w:tcBorders>
            <w:shd w:val="clear" w:color="auto" w:fill="FFFFFF"/>
            <w:vAlign w:val="center"/>
          </w:tcPr>
          <w:p w14:paraId="64F29CE5" w14:textId="77777777" w:rsidR="00C45A73" w:rsidRPr="00764856" w:rsidRDefault="00C45A73" w:rsidP="00C21228">
            <w:pPr>
              <w:spacing w:before="40" w:after="40"/>
              <w:ind w:hanging="120"/>
              <w:jc w:val="center"/>
              <w:rPr>
                <w:sz w:val="24"/>
                <w:szCs w:val="24"/>
              </w:rPr>
            </w:pPr>
            <w:r w:rsidRPr="00764856">
              <w:rPr>
                <w:sz w:val="24"/>
                <w:szCs w:val="24"/>
              </w:rPr>
              <w:t>10</w:t>
            </w:r>
          </w:p>
        </w:tc>
        <w:tc>
          <w:tcPr>
            <w:tcW w:w="2268"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4A79FA65" w14:textId="77777777" w:rsidR="00C45A73" w:rsidRPr="00764856" w:rsidRDefault="00C45A73" w:rsidP="00C21228">
            <w:pPr>
              <w:pStyle w:val="NormalWeb"/>
              <w:spacing w:before="40" w:beforeAutospacing="0" w:after="40" w:afterAutospacing="0"/>
              <w:rPr>
                <w:lang w:val="vi-VN"/>
              </w:rPr>
            </w:pPr>
            <w:r w:rsidRPr="00764856">
              <w:rPr>
                <w:lang w:val="pt-BR"/>
              </w:rPr>
              <w:t xml:space="preserve">Trẻ em </w:t>
            </w:r>
            <w:r w:rsidRPr="00764856">
              <w:rPr>
                <w:u w:color="FF0000"/>
                <w:lang w:val="pt-BR"/>
              </w:rPr>
              <w:t>từ</w:t>
            </w:r>
            <w:r w:rsidRPr="00764856">
              <w:rPr>
                <w:lang w:val="pt-BR"/>
              </w:rPr>
              <w:t xml:space="preserve"> 13 </w:t>
            </w:r>
            <w:r w:rsidRPr="00764856">
              <w:rPr>
                <w:u w:color="FF0000"/>
                <w:lang w:val="pt-BR"/>
              </w:rPr>
              <w:t>đến</w:t>
            </w:r>
            <w:r w:rsidRPr="00764856">
              <w:rPr>
                <w:lang w:val="pt-BR"/>
              </w:rPr>
              <w:t xml:space="preserve"> 24 </w:t>
            </w:r>
            <w:r w:rsidRPr="00764856">
              <w:rPr>
                <w:u w:color="FF0000"/>
                <w:lang w:val="pt-BR"/>
              </w:rPr>
              <w:t>tháng tuổi</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487E289"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C0A868D"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AD88E77"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0DE2A65" w14:textId="77777777" w:rsidR="00C45A73" w:rsidRPr="00764856" w:rsidRDefault="00C45A73" w:rsidP="00C21228">
            <w:pPr>
              <w:spacing w:before="40" w:after="40"/>
              <w:jc w:val="center"/>
              <w:rPr>
                <w:sz w:val="24"/>
                <w:szCs w:val="24"/>
                <w:lang w:val="en-US"/>
              </w:rPr>
            </w:pPr>
            <w:r w:rsidRPr="00764856">
              <w:rPr>
                <w:sz w:val="24"/>
                <w:szCs w:val="24"/>
                <w:lang w:val="en-US"/>
              </w:rPr>
              <w:t>0</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60D433F" w14:textId="77777777" w:rsidR="00C45A73" w:rsidRPr="00764856" w:rsidRDefault="00C45A73" w:rsidP="00C21228">
            <w:pPr>
              <w:pStyle w:val="NormalWeb"/>
              <w:spacing w:before="40" w:beforeAutospacing="0" w:after="40" w:afterAutospacing="0"/>
              <w:jc w:val="center"/>
            </w:pPr>
            <w:r w:rsidRPr="00764856">
              <w:t>0</w:t>
            </w:r>
          </w:p>
        </w:tc>
      </w:tr>
      <w:tr w:rsidR="00764856" w:rsidRPr="00764856" w14:paraId="26CA5C1D" w14:textId="77777777" w:rsidTr="00C45A73">
        <w:trPr>
          <w:trHeight w:val="539"/>
        </w:trPr>
        <w:tc>
          <w:tcPr>
            <w:tcW w:w="501" w:type="dxa"/>
            <w:tcBorders>
              <w:top w:val="single" w:sz="4" w:space="0" w:color="auto"/>
              <w:left w:val="single" w:sz="8" w:space="0" w:color="auto"/>
              <w:bottom w:val="single" w:sz="4" w:space="0" w:color="auto"/>
              <w:right w:val="single" w:sz="8" w:space="0" w:color="auto"/>
            </w:tcBorders>
            <w:shd w:val="clear" w:color="auto" w:fill="FFFFFF"/>
            <w:vAlign w:val="center"/>
          </w:tcPr>
          <w:p w14:paraId="40311CD8" w14:textId="77777777" w:rsidR="00C45A73" w:rsidRPr="00764856" w:rsidRDefault="00C45A73" w:rsidP="00C21228">
            <w:pPr>
              <w:spacing w:before="40" w:after="40"/>
              <w:ind w:hanging="120"/>
              <w:jc w:val="center"/>
              <w:rPr>
                <w:sz w:val="24"/>
                <w:szCs w:val="24"/>
              </w:rPr>
            </w:pPr>
            <w:r w:rsidRPr="00764856">
              <w:rPr>
                <w:sz w:val="24"/>
                <w:szCs w:val="24"/>
              </w:rPr>
              <w:t>11</w:t>
            </w:r>
          </w:p>
        </w:tc>
        <w:tc>
          <w:tcPr>
            <w:tcW w:w="2268" w:type="dxa"/>
            <w:tcBorders>
              <w:top w:val="single" w:sz="4" w:space="0" w:color="auto"/>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72C50FA" w14:textId="77777777" w:rsidR="00C45A73" w:rsidRPr="00764856" w:rsidRDefault="00C45A73" w:rsidP="00C21228">
            <w:pPr>
              <w:pStyle w:val="NormalWeb"/>
              <w:spacing w:before="40" w:beforeAutospacing="0" w:after="40" w:afterAutospacing="0"/>
              <w:rPr>
                <w:lang w:val="vi-VN"/>
              </w:rPr>
            </w:pPr>
            <w:r w:rsidRPr="00764856">
              <w:rPr>
                <w:lang w:val="pt-BR"/>
              </w:rPr>
              <w:t xml:space="preserve">Trẻ em </w:t>
            </w:r>
            <w:r w:rsidRPr="00764856">
              <w:rPr>
                <w:u w:color="FF0000"/>
                <w:lang w:val="pt-BR"/>
              </w:rPr>
              <w:t>từ</w:t>
            </w:r>
            <w:r w:rsidRPr="00764856">
              <w:rPr>
                <w:lang w:val="pt-BR"/>
              </w:rPr>
              <w:t xml:space="preserve"> 25 </w:t>
            </w:r>
            <w:r w:rsidRPr="00764856">
              <w:rPr>
                <w:u w:color="FF0000"/>
                <w:lang w:val="pt-BR"/>
              </w:rPr>
              <w:t>đến</w:t>
            </w:r>
            <w:r w:rsidRPr="00764856">
              <w:rPr>
                <w:lang w:val="pt-BR"/>
              </w:rPr>
              <w:t xml:space="preserve"> 36 </w:t>
            </w:r>
            <w:r w:rsidRPr="00764856">
              <w:rPr>
                <w:u w:color="FF0000"/>
                <w:lang w:val="pt-BR"/>
              </w:rPr>
              <w:t>tháng tuổi</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A2B5DBD" w14:textId="77777777" w:rsidR="00C45A73" w:rsidRPr="00764856" w:rsidRDefault="00C45A73" w:rsidP="00C21228">
            <w:pPr>
              <w:spacing w:before="40" w:after="40"/>
              <w:jc w:val="center"/>
              <w:rPr>
                <w:sz w:val="24"/>
                <w:szCs w:val="24"/>
                <w:lang w:val="pt-BR"/>
              </w:rPr>
            </w:pPr>
            <w:r w:rsidRPr="00764856">
              <w:rPr>
                <w:sz w:val="24"/>
                <w:szCs w:val="24"/>
                <w:lang w:val="pt-BR"/>
              </w:rPr>
              <w:t>28</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CB7EA1D" w14:textId="77777777" w:rsidR="00C45A73" w:rsidRPr="00764856" w:rsidRDefault="00C45A73" w:rsidP="00C21228">
            <w:pPr>
              <w:spacing w:before="40" w:after="40"/>
              <w:jc w:val="center"/>
              <w:rPr>
                <w:sz w:val="24"/>
                <w:szCs w:val="24"/>
                <w:lang w:val="en-US"/>
              </w:rPr>
            </w:pPr>
            <w:r w:rsidRPr="00764856">
              <w:rPr>
                <w:sz w:val="24"/>
                <w:szCs w:val="24"/>
              </w:rPr>
              <w:t>36</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69D14D5" w14:textId="77777777" w:rsidR="00C45A73" w:rsidRPr="00764856" w:rsidRDefault="00C45A73" w:rsidP="00C21228">
            <w:pPr>
              <w:spacing w:before="40" w:after="40"/>
              <w:jc w:val="center"/>
              <w:rPr>
                <w:sz w:val="24"/>
                <w:szCs w:val="24"/>
                <w:lang w:val="en-US"/>
              </w:rPr>
            </w:pPr>
            <w:r w:rsidRPr="00764856">
              <w:rPr>
                <w:sz w:val="24"/>
                <w:szCs w:val="24"/>
              </w:rPr>
              <w:t>56</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334EEFD" w14:textId="77777777" w:rsidR="00C45A73" w:rsidRPr="00764856" w:rsidRDefault="00C45A73" w:rsidP="00C21228">
            <w:pPr>
              <w:spacing w:before="40" w:after="40"/>
              <w:jc w:val="center"/>
              <w:rPr>
                <w:sz w:val="24"/>
                <w:szCs w:val="24"/>
                <w:lang w:val="en-US"/>
              </w:rPr>
            </w:pPr>
            <w:r w:rsidRPr="00764856">
              <w:rPr>
                <w:sz w:val="24"/>
                <w:szCs w:val="24"/>
              </w:rPr>
              <w:t>54</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50C16847" w14:textId="77777777" w:rsidR="00C45A73" w:rsidRPr="00764856" w:rsidRDefault="00C45A73" w:rsidP="00C21228">
            <w:pPr>
              <w:pStyle w:val="NormalWeb"/>
              <w:spacing w:before="40" w:beforeAutospacing="0" w:after="40" w:afterAutospacing="0"/>
              <w:jc w:val="center"/>
            </w:pPr>
            <w:r w:rsidRPr="00764856">
              <w:t>61</w:t>
            </w:r>
          </w:p>
        </w:tc>
      </w:tr>
      <w:tr w:rsidR="00764856" w:rsidRPr="00764856" w14:paraId="617CDADB" w14:textId="77777777" w:rsidTr="00C45A73">
        <w:trPr>
          <w:trHeight w:val="539"/>
        </w:trPr>
        <w:tc>
          <w:tcPr>
            <w:tcW w:w="501" w:type="dxa"/>
            <w:tcBorders>
              <w:top w:val="single" w:sz="4" w:space="0" w:color="auto"/>
              <w:left w:val="single" w:sz="8" w:space="0" w:color="auto"/>
              <w:bottom w:val="single" w:sz="4" w:space="0" w:color="auto"/>
              <w:right w:val="single" w:sz="8" w:space="0" w:color="auto"/>
            </w:tcBorders>
            <w:shd w:val="clear" w:color="auto" w:fill="FFFFFF"/>
            <w:vAlign w:val="center"/>
          </w:tcPr>
          <w:p w14:paraId="3C3C82BA" w14:textId="77777777" w:rsidR="00C45A73" w:rsidRPr="00764856" w:rsidRDefault="00C45A73" w:rsidP="00C21228">
            <w:pPr>
              <w:spacing w:before="40" w:after="40"/>
              <w:ind w:hanging="120"/>
              <w:jc w:val="center"/>
              <w:rPr>
                <w:sz w:val="24"/>
                <w:szCs w:val="24"/>
              </w:rPr>
            </w:pPr>
            <w:r w:rsidRPr="00764856">
              <w:rPr>
                <w:sz w:val="24"/>
                <w:szCs w:val="24"/>
              </w:rPr>
              <w:t>12</w:t>
            </w:r>
          </w:p>
        </w:tc>
        <w:tc>
          <w:tcPr>
            <w:tcW w:w="2268"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786FEA44" w14:textId="77777777" w:rsidR="00C45A73" w:rsidRPr="00764856" w:rsidRDefault="00C45A73" w:rsidP="00C21228">
            <w:pPr>
              <w:pStyle w:val="NormalWeb"/>
              <w:spacing w:before="40" w:beforeAutospacing="0" w:after="40" w:afterAutospacing="0"/>
              <w:rPr>
                <w:spacing w:val="-6"/>
              </w:rPr>
            </w:pPr>
            <w:r w:rsidRPr="00764856">
              <w:rPr>
                <w:spacing w:val="-6"/>
              </w:rPr>
              <w:t xml:space="preserve">Trẻ em </w:t>
            </w:r>
            <w:r w:rsidRPr="00764856">
              <w:rPr>
                <w:spacing w:val="-6"/>
                <w:u w:color="FF0000"/>
              </w:rPr>
              <w:t>từ</w:t>
            </w:r>
            <w:r w:rsidRPr="00764856">
              <w:rPr>
                <w:spacing w:val="-6"/>
              </w:rPr>
              <w:t xml:space="preserve"> 3-4 </w:t>
            </w:r>
            <w:r w:rsidRPr="00764856">
              <w:rPr>
                <w:spacing w:val="-6"/>
                <w:u w:color="FF0000"/>
              </w:rPr>
              <w:t>tuổi</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787B2497" w14:textId="77777777" w:rsidR="00C45A73" w:rsidRPr="00764856" w:rsidRDefault="00C45A73" w:rsidP="00C21228">
            <w:pPr>
              <w:spacing w:before="40" w:after="40"/>
              <w:jc w:val="center"/>
              <w:rPr>
                <w:sz w:val="24"/>
                <w:szCs w:val="24"/>
                <w:lang w:val="pt-BR"/>
              </w:rPr>
            </w:pPr>
            <w:r w:rsidRPr="00764856">
              <w:rPr>
                <w:sz w:val="24"/>
                <w:szCs w:val="24"/>
                <w:lang w:val="pt-BR"/>
              </w:rPr>
              <w:t>122</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737B8A8" w14:textId="77777777" w:rsidR="00C45A73" w:rsidRPr="00764856" w:rsidRDefault="00C45A73" w:rsidP="00C21228">
            <w:pPr>
              <w:spacing w:before="40" w:after="40"/>
              <w:jc w:val="center"/>
              <w:rPr>
                <w:sz w:val="24"/>
                <w:szCs w:val="24"/>
              </w:rPr>
            </w:pPr>
            <w:r w:rsidRPr="00764856">
              <w:rPr>
                <w:sz w:val="24"/>
                <w:szCs w:val="24"/>
              </w:rPr>
              <w:t>135</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FB3CBFE" w14:textId="77777777" w:rsidR="00C45A73" w:rsidRPr="00764856" w:rsidRDefault="00C45A73" w:rsidP="00C21228">
            <w:pPr>
              <w:spacing w:before="40" w:after="40"/>
              <w:jc w:val="center"/>
              <w:rPr>
                <w:sz w:val="24"/>
                <w:szCs w:val="24"/>
              </w:rPr>
            </w:pPr>
            <w:r w:rsidRPr="00764856">
              <w:rPr>
                <w:sz w:val="24"/>
                <w:szCs w:val="24"/>
              </w:rPr>
              <w:t>134</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FA58346" w14:textId="77777777" w:rsidR="00C45A73" w:rsidRPr="00764856" w:rsidRDefault="00C45A73" w:rsidP="00C21228">
            <w:pPr>
              <w:spacing w:before="40" w:after="40"/>
              <w:jc w:val="center"/>
              <w:rPr>
                <w:sz w:val="24"/>
                <w:szCs w:val="24"/>
              </w:rPr>
            </w:pPr>
            <w:r w:rsidRPr="00764856">
              <w:rPr>
                <w:sz w:val="24"/>
                <w:szCs w:val="24"/>
              </w:rPr>
              <w:t>118</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1BA9F085" w14:textId="77777777" w:rsidR="00C45A73" w:rsidRPr="00764856" w:rsidRDefault="00C45A73" w:rsidP="00C21228">
            <w:pPr>
              <w:pStyle w:val="NormalWeb"/>
              <w:spacing w:before="40" w:beforeAutospacing="0" w:after="40" w:afterAutospacing="0"/>
              <w:jc w:val="center"/>
            </w:pPr>
            <w:r w:rsidRPr="00764856">
              <w:t>102</w:t>
            </w:r>
          </w:p>
        </w:tc>
      </w:tr>
      <w:tr w:rsidR="00764856" w:rsidRPr="00764856" w14:paraId="17099AA2" w14:textId="77777777" w:rsidTr="00C45A73">
        <w:trPr>
          <w:trHeight w:val="539"/>
        </w:trPr>
        <w:tc>
          <w:tcPr>
            <w:tcW w:w="501" w:type="dxa"/>
            <w:tcBorders>
              <w:top w:val="single" w:sz="4" w:space="0" w:color="auto"/>
              <w:left w:val="single" w:sz="8" w:space="0" w:color="auto"/>
              <w:bottom w:val="single" w:sz="4" w:space="0" w:color="auto"/>
              <w:right w:val="single" w:sz="8" w:space="0" w:color="auto"/>
            </w:tcBorders>
            <w:shd w:val="clear" w:color="auto" w:fill="FFFFFF"/>
            <w:vAlign w:val="center"/>
          </w:tcPr>
          <w:p w14:paraId="0DE4FAC6" w14:textId="77777777" w:rsidR="00C45A73" w:rsidRPr="00764856" w:rsidRDefault="00C45A73" w:rsidP="00C21228">
            <w:pPr>
              <w:spacing w:before="40" w:after="40"/>
              <w:ind w:hanging="120"/>
              <w:jc w:val="center"/>
              <w:rPr>
                <w:sz w:val="24"/>
                <w:szCs w:val="24"/>
              </w:rPr>
            </w:pPr>
            <w:r w:rsidRPr="00764856">
              <w:rPr>
                <w:sz w:val="24"/>
                <w:szCs w:val="24"/>
              </w:rPr>
              <w:t>13</w:t>
            </w:r>
          </w:p>
        </w:tc>
        <w:tc>
          <w:tcPr>
            <w:tcW w:w="2268" w:type="dxa"/>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24753108" w14:textId="77777777" w:rsidR="00C45A73" w:rsidRPr="00764856" w:rsidRDefault="00C45A73" w:rsidP="00C21228">
            <w:pPr>
              <w:pStyle w:val="NormalWeb"/>
              <w:spacing w:before="40" w:beforeAutospacing="0" w:after="40" w:afterAutospacing="0"/>
              <w:rPr>
                <w:spacing w:val="-6"/>
              </w:rPr>
            </w:pPr>
            <w:r w:rsidRPr="00764856">
              <w:rPr>
                <w:spacing w:val="-6"/>
              </w:rPr>
              <w:t xml:space="preserve">Trẻ em </w:t>
            </w:r>
            <w:r w:rsidRPr="00764856">
              <w:rPr>
                <w:spacing w:val="-6"/>
                <w:u w:color="FF0000"/>
              </w:rPr>
              <w:t>từ</w:t>
            </w:r>
            <w:r w:rsidRPr="00764856">
              <w:rPr>
                <w:spacing w:val="-6"/>
              </w:rPr>
              <w:t xml:space="preserve"> 4-5 </w:t>
            </w:r>
            <w:r w:rsidRPr="00764856">
              <w:rPr>
                <w:spacing w:val="-6"/>
                <w:u w:color="FF0000"/>
              </w:rPr>
              <w:t>tuổi</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EE6D51A" w14:textId="77777777" w:rsidR="00C45A73" w:rsidRPr="00764856" w:rsidRDefault="00C45A73" w:rsidP="00C21228">
            <w:pPr>
              <w:spacing w:before="40" w:after="40"/>
              <w:jc w:val="center"/>
              <w:rPr>
                <w:sz w:val="24"/>
                <w:szCs w:val="24"/>
                <w:lang w:val="pt-BR"/>
              </w:rPr>
            </w:pPr>
            <w:r w:rsidRPr="00764856">
              <w:rPr>
                <w:sz w:val="24"/>
                <w:szCs w:val="24"/>
                <w:lang w:val="pt-BR"/>
              </w:rPr>
              <w:t>186</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388A0E14" w14:textId="77777777" w:rsidR="00C45A73" w:rsidRPr="00764856" w:rsidRDefault="00C45A73" w:rsidP="00C21228">
            <w:pPr>
              <w:spacing w:before="40" w:after="40"/>
              <w:jc w:val="center"/>
              <w:rPr>
                <w:sz w:val="24"/>
                <w:szCs w:val="24"/>
              </w:rPr>
            </w:pPr>
            <w:r w:rsidRPr="00764856">
              <w:rPr>
                <w:sz w:val="24"/>
                <w:szCs w:val="24"/>
              </w:rPr>
              <w:t>174</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234AE19F" w14:textId="77777777" w:rsidR="00C45A73" w:rsidRPr="00764856" w:rsidRDefault="00C45A73" w:rsidP="00C21228">
            <w:pPr>
              <w:spacing w:before="40" w:after="40"/>
              <w:jc w:val="center"/>
              <w:rPr>
                <w:sz w:val="24"/>
                <w:szCs w:val="24"/>
              </w:rPr>
            </w:pPr>
            <w:r w:rsidRPr="00764856">
              <w:rPr>
                <w:sz w:val="24"/>
                <w:szCs w:val="24"/>
              </w:rPr>
              <w:t>176</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0ABE47C3" w14:textId="77777777" w:rsidR="00C45A73" w:rsidRPr="00764856" w:rsidRDefault="00C45A73" w:rsidP="00C21228">
            <w:pPr>
              <w:spacing w:before="40" w:after="40"/>
              <w:jc w:val="center"/>
              <w:rPr>
                <w:sz w:val="24"/>
                <w:szCs w:val="24"/>
              </w:rPr>
            </w:pPr>
            <w:r w:rsidRPr="00764856">
              <w:rPr>
                <w:sz w:val="24"/>
                <w:szCs w:val="24"/>
              </w:rPr>
              <w:t>151</w:t>
            </w:r>
          </w:p>
        </w:tc>
        <w:tc>
          <w:tcPr>
            <w:tcW w:w="1276" w:type="dxa"/>
            <w:tcBorders>
              <w:top w:val="nil"/>
              <w:left w:val="nil"/>
              <w:bottom w:val="single" w:sz="8" w:space="0" w:color="auto"/>
              <w:right w:val="single" w:sz="8" w:space="0" w:color="auto"/>
            </w:tcBorders>
            <w:shd w:val="clear" w:color="auto" w:fill="FFFFFF"/>
            <w:tcMar>
              <w:top w:w="75" w:type="dxa"/>
              <w:left w:w="75" w:type="dxa"/>
              <w:bottom w:w="75" w:type="dxa"/>
              <w:right w:w="75" w:type="dxa"/>
            </w:tcMar>
            <w:vAlign w:val="center"/>
          </w:tcPr>
          <w:p w14:paraId="40D3C3C1" w14:textId="77777777" w:rsidR="00C45A73" w:rsidRPr="00764856" w:rsidRDefault="00C45A73" w:rsidP="00C21228">
            <w:pPr>
              <w:pStyle w:val="NormalWeb"/>
              <w:spacing w:before="40" w:beforeAutospacing="0" w:after="40" w:afterAutospacing="0"/>
              <w:jc w:val="center"/>
            </w:pPr>
            <w:r w:rsidRPr="00764856">
              <w:t>141</w:t>
            </w:r>
          </w:p>
        </w:tc>
      </w:tr>
      <w:tr w:rsidR="00764856" w:rsidRPr="00764856" w14:paraId="1F5EF00A" w14:textId="77777777" w:rsidTr="00C45A73">
        <w:trPr>
          <w:trHeight w:val="539"/>
        </w:trPr>
        <w:tc>
          <w:tcPr>
            <w:tcW w:w="501" w:type="dxa"/>
            <w:tcBorders>
              <w:top w:val="single" w:sz="4" w:space="0" w:color="auto"/>
              <w:left w:val="single" w:sz="8" w:space="0" w:color="auto"/>
              <w:bottom w:val="single" w:sz="4" w:space="0" w:color="auto"/>
              <w:right w:val="single" w:sz="8" w:space="0" w:color="auto"/>
            </w:tcBorders>
            <w:shd w:val="clear" w:color="auto" w:fill="FFFFFF"/>
            <w:vAlign w:val="center"/>
          </w:tcPr>
          <w:p w14:paraId="667DF252" w14:textId="77777777" w:rsidR="00C45A73" w:rsidRPr="00764856" w:rsidRDefault="00C45A73" w:rsidP="00C21228">
            <w:pPr>
              <w:spacing w:before="40" w:after="40"/>
              <w:ind w:hanging="120"/>
              <w:jc w:val="center"/>
              <w:rPr>
                <w:sz w:val="24"/>
                <w:szCs w:val="24"/>
              </w:rPr>
            </w:pPr>
            <w:r w:rsidRPr="00764856">
              <w:rPr>
                <w:sz w:val="24"/>
                <w:szCs w:val="24"/>
              </w:rPr>
              <w:t>14</w:t>
            </w:r>
          </w:p>
        </w:tc>
        <w:tc>
          <w:tcPr>
            <w:tcW w:w="2268" w:type="dxa"/>
            <w:tcBorders>
              <w:top w:val="single" w:sz="4" w:space="0" w:color="auto"/>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08C619D8" w14:textId="77777777" w:rsidR="00C45A73" w:rsidRPr="00764856" w:rsidRDefault="00C45A73" w:rsidP="00C21228">
            <w:pPr>
              <w:pStyle w:val="NormalWeb"/>
              <w:spacing w:before="40" w:beforeAutospacing="0" w:after="40" w:afterAutospacing="0"/>
              <w:rPr>
                <w:spacing w:val="-6"/>
              </w:rPr>
            </w:pPr>
            <w:r w:rsidRPr="00764856">
              <w:rPr>
                <w:spacing w:val="-6"/>
              </w:rPr>
              <w:t xml:space="preserve">Trẻ em </w:t>
            </w:r>
            <w:r w:rsidRPr="00764856">
              <w:rPr>
                <w:spacing w:val="-6"/>
                <w:u w:color="FF0000"/>
              </w:rPr>
              <w:t>từ</w:t>
            </w:r>
            <w:r w:rsidRPr="00764856">
              <w:rPr>
                <w:spacing w:val="-6"/>
              </w:rPr>
              <w:t xml:space="preserve"> 5-6 </w:t>
            </w:r>
            <w:r w:rsidRPr="00764856">
              <w:rPr>
                <w:spacing w:val="-6"/>
                <w:u w:color="FF0000"/>
              </w:rPr>
              <w:t>tuổi</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32DA3615" w14:textId="77777777" w:rsidR="00C45A73" w:rsidRPr="00764856" w:rsidRDefault="00C45A73" w:rsidP="00C21228">
            <w:pPr>
              <w:spacing w:before="40" w:after="40"/>
              <w:jc w:val="center"/>
              <w:rPr>
                <w:sz w:val="24"/>
                <w:szCs w:val="24"/>
                <w:lang w:val="pt-BR"/>
              </w:rPr>
            </w:pPr>
            <w:r w:rsidRPr="00764856">
              <w:rPr>
                <w:sz w:val="24"/>
                <w:szCs w:val="24"/>
                <w:lang w:val="pt-BR"/>
              </w:rPr>
              <w:t>179</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78598975" w14:textId="77777777" w:rsidR="00C45A73" w:rsidRPr="00764856" w:rsidRDefault="00C45A73" w:rsidP="00C21228">
            <w:pPr>
              <w:spacing w:before="40" w:after="40"/>
              <w:jc w:val="center"/>
              <w:rPr>
                <w:sz w:val="24"/>
                <w:szCs w:val="24"/>
              </w:rPr>
            </w:pPr>
            <w:r w:rsidRPr="00764856">
              <w:rPr>
                <w:sz w:val="24"/>
                <w:szCs w:val="24"/>
              </w:rPr>
              <w:t>195</w:t>
            </w:r>
          </w:p>
        </w:tc>
        <w:tc>
          <w:tcPr>
            <w:tcW w:w="1275"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1DFB58CC" w14:textId="77777777" w:rsidR="00C45A73" w:rsidRPr="00764856" w:rsidRDefault="00C45A73" w:rsidP="00C21228">
            <w:pPr>
              <w:spacing w:before="40" w:after="40"/>
              <w:jc w:val="center"/>
              <w:rPr>
                <w:sz w:val="24"/>
                <w:szCs w:val="24"/>
              </w:rPr>
            </w:pPr>
            <w:r w:rsidRPr="00764856">
              <w:rPr>
                <w:sz w:val="24"/>
                <w:szCs w:val="24"/>
              </w:rPr>
              <w:t>185</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4E8A575C" w14:textId="77777777" w:rsidR="00C45A73" w:rsidRPr="00764856" w:rsidRDefault="00C45A73" w:rsidP="00C21228">
            <w:pPr>
              <w:spacing w:before="40" w:after="40"/>
              <w:jc w:val="center"/>
              <w:rPr>
                <w:sz w:val="24"/>
                <w:szCs w:val="24"/>
              </w:rPr>
            </w:pPr>
            <w:r w:rsidRPr="00764856">
              <w:rPr>
                <w:sz w:val="24"/>
                <w:szCs w:val="24"/>
              </w:rPr>
              <w:t>184</w:t>
            </w:r>
          </w:p>
        </w:tc>
        <w:tc>
          <w:tcPr>
            <w:tcW w:w="1276" w:type="dxa"/>
            <w:tcBorders>
              <w:top w:val="nil"/>
              <w:left w:val="nil"/>
              <w:bottom w:val="single" w:sz="4" w:space="0" w:color="auto"/>
              <w:right w:val="single" w:sz="8" w:space="0" w:color="auto"/>
            </w:tcBorders>
            <w:shd w:val="clear" w:color="auto" w:fill="FFFFFF"/>
            <w:tcMar>
              <w:top w:w="75" w:type="dxa"/>
              <w:left w:w="75" w:type="dxa"/>
              <w:bottom w:w="75" w:type="dxa"/>
              <w:right w:w="75" w:type="dxa"/>
            </w:tcMar>
            <w:vAlign w:val="center"/>
          </w:tcPr>
          <w:p w14:paraId="2C4648AD" w14:textId="77777777" w:rsidR="00C45A73" w:rsidRPr="00764856" w:rsidRDefault="00C45A73" w:rsidP="00C21228">
            <w:pPr>
              <w:pStyle w:val="NormalWeb"/>
              <w:spacing w:before="40" w:beforeAutospacing="0" w:after="40" w:afterAutospacing="0"/>
              <w:jc w:val="center"/>
            </w:pPr>
            <w:r w:rsidRPr="00764856">
              <w:t>153</w:t>
            </w:r>
          </w:p>
        </w:tc>
      </w:tr>
    </w:tbl>
    <w:p w14:paraId="182B6549" w14:textId="77777777" w:rsidR="00440365" w:rsidRPr="00764856" w:rsidRDefault="00440365" w:rsidP="009B4A70">
      <w:pPr>
        <w:pStyle w:val="NormalWeb"/>
        <w:shd w:val="clear" w:color="auto" w:fill="FFFFFF"/>
        <w:spacing w:before="120" w:beforeAutospacing="0" w:after="120" w:afterAutospacing="0"/>
        <w:rPr>
          <w:sz w:val="28"/>
          <w:szCs w:val="28"/>
        </w:rPr>
      </w:pPr>
    </w:p>
    <w:p w14:paraId="775B0C1D" w14:textId="77777777" w:rsidR="00440365" w:rsidRPr="00764856" w:rsidRDefault="00440365" w:rsidP="00AE0FA3">
      <w:pPr>
        <w:pStyle w:val="t4"/>
        <w:shd w:val="clear" w:color="auto" w:fill="FFFFFF"/>
        <w:spacing w:before="0" w:beforeAutospacing="0" w:after="0" w:afterAutospacing="0"/>
        <w:jc w:val="center"/>
        <w:rPr>
          <w:sz w:val="28"/>
          <w:szCs w:val="28"/>
        </w:rPr>
      </w:pPr>
      <w:r w:rsidRPr="00764856">
        <w:rPr>
          <w:b/>
          <w:bCs/>
          <w:sz w:val="28"/>
          <w:szCs w:val="28"/>
        </w:rPr>
        <w:lastRenderedPageBreak/>
        <w:t>Phần II</w:t>
      </w:r>
    </w:p>
    <w:p w14:paraId="7AECAD64" w14:textId="77777777" w:rsidR="00440365" w:rsidRPr="00764856" w:rsidRDefault="00440365" w:rsidP="00AE0FA3">
      <w:pPr>
        <w:pStyle w:val="t4"/>
        <w:shd w:val="clear" w:color="auto" w:fill="FFFFFF"/>
        <w:spacing w:before="0" w:beforeAutospacing="0" w:after="0" w:afterAutospacing="0"/>
        <w:jc w:val="center"/>
        <w:rPr>
          <w:b/>
          <w:bCs/>
          <w:sz w:val="28"/>
          <w:szCs w:val="28"/>
        </w:rPr>
      </w:pPr>
      <w:r w:rsidRPr="00764856">
        <w:rPr>
          <w:b/>
          <w:bCs/>
          <w:sz w:val="28"/>
          <w:szCs w:val="28"/>
        </w:rPr>
        <w:t>TỰ ĐÁNH GIÁ CỦA NHÀ TRƯỜNG</w:t>
      </w:r>
    </w:p>
    <w:p w14:paraId="64C4D514" w14:textId="596065C8" w:rsidR="00440365" w:rsidRPr="00764856" w:rsidRDefault="00440365" w:rsidP="00A71D5F">
      <w:pPr>
        <w:pStyle w:val="t4"/>
        <w:numPr>
          <w:ilvl w:val="0"/>
          <w:numId w:val="40"/>
        </w:numPr>
        <w:shd w:val="clear" w:color="auto" w:fill="FFFFFF"/>
        <w:spacing w:before="120" w:beforeAutospacing="0" w:after="120" w:afterAutospacing="0"/>
        <w:rPr>
          <w:b/>
          <w:bCs/>
          <w:caps/>
          <w:sz w:val="28"/>
          <w:szCs w:val="28"/>
          <w:lang w:val="nl-NL"/>
        </w:rPr>
      </w:pPr>
      <w:r w:rsidRPr="00764856">
        <w:rPr>
          <w:b/>
          <w:bCs/>
          <w:caps/>
          <w:sz w:val="28"/>
          <w:szCs w:val="28"/>
          <w:lang w:val="nl-NL"/>
        </w:rPr>
        <w:t>ĐẶT VẤN ĐỀ</w:t>
      </w:r>
    </w:p>
    <w:p w14:paraId="6E2F54ED" w14:textId="77777777" w:rsidR="00440365" w:rsidRPr="00764856" w:rsidRDefault="00440365" w:rsidP="00A71D5F">
      <w:pPr>
        <w:spacing w:before="120" w:after="120"/>
        <w:ind w:firstLine="720"/>
        <w:rPr>
          <w:b/>
          <w:szCs w:val="28"/>
        </w:rPr>
      </w:pPr>
      <w:r w:rsidRPr="00764856">
        <w:rPr>
          <w:b/>
          <w:szCs w:val="28"/>
        </w:rPr>
        <w:t>1. Tình hình chung của nhà trường</w:t>
      </w:r>
    </w:p>
    <w:p w14:paraId="28DA012F" w14:textId="77777777" w:rsidR="00F94BF5" w:rsidRPr="00764856" w:rsidRDefault="00423ED7" w:rsidP="00A71D5F">
      <w:pPr>
        <w:pStyle w:val="NormalWeb"/>
        <w:shd w:val="clear" w:color="auto" w:fill="FFFFFF"/>
        <w:spacing w:before="120" w:beforeAutospacing="0" w:after="120" w:afterAutospacing="0"/>
        <w:ind w:firstLine="720"/>
        <w:jc w:val="both"/>
        <w:rPr>
          <w:iCs/>
          <w:sz w:val="28"/>
          <w:szCs w:val="28"/>
          <w:lang w:val="vi-VN"/>
        </w:rPr>
      </w:pPr>
      <w:r w:rsidRPr="00764856">
        <w:rPr>
          <w:sz w:val="28"/>
          <w:szCs w:val="28"/>
          <w:lang w:val="nl-NL"/>
        </w:rPr>
        <w:t xml:space="preserve">Trường Mầm non Chiềng Chăn </w:t>
      </w:r>
      <w:r w:rsidR="001961CD" w:rsidRPr="00764856">
        <w:rPr>
          <w:sz w:val="28"/>
          <w:szCs w:val="28"/>
          <w:lang w:val="nl-NL"/>
        </w:rPr>
        <w:t>là trường mầm no</w:t>
      </w:r>
      <w:r w:rsidR="00F20193" w:rsidRPr="00764856">
        <w:rPr>
          <w:sz w:val="28"/>
          <w:szCs w:val="28"/>
          <w:lang w:val="nl-NL"/>
        </w:rPr>
        <w:t>n</w:t>
      </w:r>
      <w:r w:rsidR="001961CD" w:rsidRPr="00764856">
        <w:rPr>
          <w:sz w:val="28"/>
          <w:szCs w:val="28"/>
          <w:lang w:val="nl-NL"/>
        </w:rPr>
        <w:t xml:space="preserve"> công lập, đóng tại</w:t>
      </w:r>
      <w:r w:rsidRPr="00764856">
        <w:rPr>
          <w:sz w:val="28"/>
          <w:szCs w:val="28"/>
          <w:lang w:val="nl-NL"/>
        </w:rPr>
        <w:t xml:space="preserve"> xã Chiềng Chăn, huyện Mai Sơn</w:t>
      </w:r>
      <w:r w:rsidR="001961CD" w:rsidRPr="00764856">
        <w:rPr>
          <w:sz w:val="28"/>
          <w:szCs w:val="28"/>
          <w:lang w:val="nl-NL"/>
        </w:rPr>
        <w:t>;</w:t>
      </w:r>
      <w:r w:rsidRPr="00764856">
        <w:rPr>
          <w:sz w:val="28"/>
          <w:szCs w:val="28"/>
          <w:lang w:val="nl-NL"/>
        </w:rPr>
        <w:t xml:space="preserve"> được thành lập từ năm 2005</w:t>
      </w:r>
      <w:r w:rsidR="00F20193" w:rsidRPr="00764856">
        <w:rPr>
          <w:sz w:val="28"/>
          <w:szCs w:val="28"/>
          <w:lang w:val="nl-NL"/>
        </w:rPr>
        <w:t xml:space="preserve"> </w:t>
      </w:r>
      <w:r w:rsidR="001961CD" w:rsidRPr="00764856">
        <w:rPr>
          <w:iCs/>
          <w:sz w:val="28"/>
          <w:szCs w:val="28"/>
          <w:lang w:val="nb-NO"/>
        </w:rPr>
        <w:t>theo</w:t>
      </w:r>
      <w:r w:rsidR="00F20193" w:rsidRPr="00764856">
        <w:rPr>
          <w:iCs/>
          <w:sz w:val="28"/>
          <w:szCs w:val="28"/>
          <w:lang w:val="nb-NO"/>
        </w:rPr>
        <w:t xml:space="preserve"> </w:t>
      </w:r>
      <w:r w:rsidRPr="00764856">
        <w:rPr>
          <w:sz w:val="28"/>
          <w:szCs w:val="28"/>
          <w:lang w:val="nb-NO"/>
        </w:rPr>
        <w:t xml:space="preserve">Quyết định số </w:t>
      </w:r>
      <w:r w:rsidRPr="00764856">
        <w:rPr>
          <w:sz w:val="28"/>
          <w:szCs w:val="28"/>
          <w:lang w:val="vi-VN"/>
        </w:rPr>
        <w:t>826/QĐ-UBND ngày 19/8/2005 của Chủ tịch UBND huyện Mai Sơn</w:t>
      </w:r>
      <w:r w:rsidR="00F94BF5" w:rsidRPr="00764856">
        <w:rPr>
          <w:iCs/>
          <w:sz w:val="28"/>
          <w:szCs w:val="28"/>
          <w:lang w:val="vi-VN"/>
        </w:rPr>
        <w:t xml:space="preserve">. </w:t>
      </w:r>
    </w:p>
    <w:p w14:paraId="4E6C2FEE" w14:textId="77777777" w:rsidR="001961CD" w:rsidRPr="00764856" w:rsidRDefault="00F94BF5" w:rsidP="00A71D5F">
      <w:pPr>
        <w:pStyle w:val="NormalWeb"/>
        <w:shd w:val="clear" w:color="auto" w:fill="FFFFFF"/>
        <w:spacing w:before="120" w:beforeAutospacing="0" w:after="120" w:afterAutospacing="0"/>
        <w:ind w:firstLine="720"/>
        <w:jc w:val="both"/>
        <w:rPr>
          <w:iCs/>
          <w:sz w:val="28"/>
          <w:szCs w:val="28"/>
          <w:lang w:val="vi-VN"/>
        </w:rPr>
      </w:pPr>
      <w:r w:rsidRPr="00764856">
        <w:rPr>
          <w:iCs/>
          <w:sz w:val="28"/>
          <w:szCs w:val="28"/>
          <w:lang w:val="vi-VN"/>
        </w:rPr>
        <w:t xml:space="preserve">Trong những năm qua, Cán bộ quản lý nhà trường luôn chú trọng đẩy mạnh công tác xã hội hóa, tận dụng mọi nguồn lực đầu tư cho công tác xây dựng cơ sở vật chất, nâng cao chất lượng dạy học, vì thế, khuôn viên trường, lớp ngày càng khang trang, xanh, sạch, an toàn, thân thiện. Chất lượng chăm sóc, nuôi dưỡng, giáo dục ngày càng được nâng cao. Năm học 2019-2020 Trường Mầm non Chiềng Chăn được Bộ Giáo dục và Đào tạo tặng Bằng khen về chuyên đề “Xây dựng trường mâm non lấy trẻ làm trung tâm” giai đoạn 2016-2019. Năm học 2020-2021 nhà trường được UBND tỉnh tặng Bằng khen là tập thể lao động xuất sắc. </w:t>
      </w:r>
      <w:r w:rsidRPr="00764856">
        <w:rPr>
          <w:rFonts w:eastAsia="Arial"/>
          <w:sz w:val="28"/>
          <w:szCs w:val="28"/>
          <w:lang w:val="vi-VN"/>
        </w:rPr>
        <w:t>Từ năm học 2016-2017 đến năm học 2020-2021 Chi bộ Trường Mầm non Chiềng Chăn được đánh giá, xếp loại chi bộ hoàn thành xuất sắc nhiệm vụ.</w:t>
      </w:r>
    </w:p>
    <w:p w14:paraId="27779EB8" w14:textId="77777777" w:rsidR="00F1490E" w:rsidRPr="00764856" w:rsidRDefault="001961CD" w:rsidP="00A71D5F">
      <w:pPr>
        <w:spacing w:before="120" w:after="120"/>
        <w:ind w:firstLine="720"/>
        <w:rPr>
          <w:szCs w:val="28"/>
          <w:lang w:eastAsia="vi-VN"/>
        </w:rPr>
      </w:pPr>
      <w:r w:rsidRPr="00764856">
        <w:rPr>
          <w:szCs w:val="28"/>
          <w:lang w:val="nl-NL"/>
        </w:rPr>
        <w:t xml:space="preserve">Nhà trường </w:t>
      </w:r>
      <w:r w:rsidR="00423ED7" w:rsidRPr="00764856">
        <w:rPr>
          <w:szCs w:val="28"/>
          <w:lang w:val="nl-NL"/>
        </w:rPr>
        <w:t xml:space="preserve">gồm 08 </w:t>
      </w:r>
      <w:r w:rsidR="00423ED7" w:rsidRPr="00764856">
        <w:rPr>
          <w:szCs w:val="28"/>
          <w:u w:color="FF0000"/>
          <w:lang w:val="nl-NL"/>
        </w:rPr>
        <w:t>điểm trường</w:t>
      </w:r>
      <w:r w:rsidR="00423ED7" w:rsidRPr="00764856">
        <w:rPr>
          <w:szCs w:val="28"/>
          <w:lang w:val="nl-NL"/>
        </w:rPr>
        <w:t xml:space="preserve"> (điểm </w:t>
      </w:r>
      <w:r w:rsidRPr="00764856">
        <w:rPr>
          <w:szCs w:val="28"/>
          <w:lang w:val="nl-NL"/>
        </w:rPr>
        <w:t>trường t</w:t>
      </w:r>
      <w:r w:rsidR="00423ED7" w:rsidRPr="00764856">
        <w:rPr>
          <w:szCs w:val="28"/>
          <w:lang w:val="nl-NL"/>
        </w:rPr>
        <w:t>rung tâm</w:t>
      </w:r>
      <w:r w:rsidR="006D553E" w:rsidRPr="00764856">
        <w:rPr>
          <w:szCs w:val="28"/>
        </w:rPr>
        <w:t xml:space="preserve"> </w:t>
      </w:r>
      <w:r w:rsidR="00423ED7" w:rsidRPr="00764856">
        <w:rPr>
          <w:szCs w:val="28"/>
          <w:lang w:val="nl-NL"/>
        </w:rPr>
        <w:t xml:space="preserve">và 07 </w:t>
      </w:r>
      <w:r w:rsidR="00423ED7" w:rsidRPr="00764856">
        <w:rPr>
          <w:szCs w:val="28"/>
          <w:u w:color="FF0000"/>
          <w:lang w:val="nl-NL"/>
        </w:rPr>
        <w:t>điểm lẻ</w:t>
      </w:r>
      <w:r w:rsidR="00423ED7" w:rsidRPr="00764856">
        <w:rPr>
          <w:szCs w:val="28"/>
          <w:lang w:val="nl-NL"/>
        </w:rPr>
        <w:t xml:space="preserve"> tại </w:t>
      </w:r>
      <w:r w:rsidRPr="00764856">
        <w:rPr>
          <w:szCs w:val="28"/>
          <w:lang w:val="nl-NL"/>
        </w:rPr>
        <w:t xml:space="preserve">các </w:t>
      </w:r>
      <w:r w:rsidR="00423ED7" w:rsidRPr="00764856">
        <w:rPr>
          <w:szCs w:val="28"/>
          <w:lang w:val="nl-NL"/>
        </w:rPr>
        <w:t xml:space="preserve">bản Tong Tải, Nậm Luông, Yên Bình, Sài Lương, </w:t>
      </w:r>
      <w:r w:rsidR="00754BF2" w:rsidRPr="00764856">
        <w:rPr>
          <w:szCs w:val="28"/>
          <w:lang w:val="nl-NL"/>
        </w:rPr>
        <w:t>Tong Chiêng, Chan Chiề</w:t>
      </w:r>
      <w:r w:rsidR="006D553E" w:rsidRPr="00764856">
        <w:rPr>
          <w:szCs w:val="28"/>
          <w:lang w:val="nl-NL"/>
        </w:rPr>
        <w:t>ng</w:t>
      </w:r>
      <w:r w:rsidR="00754BF2" w:rsidRPr="00764856">
        <w:rPr>
          <w:szCs w:val="28"/>
          <w:lang w:val="nl-NL"/>
        </w:rPr>
        <w:t xml:space="preserve"> </w:t>
      </w:r>
      <w:r w:rsidRPr="00764856">
        <w:rPr>
          <w:szCs w:val="28"/>
          <w:lang w:val="nl-NL"/>
        </w:rPr>
        <w:t xml:space="preserve">và </w:t>
      </w:r>
      <w:r w:rsidR="00754BF2" w:rsidRPr="00764856">
        <w:rPr>
          <w:szCs w:val="28"/>
          <w:lang w:val="nl-NL"/>
        </w:rPr>
        <w:t>bản Sy</w:t>
      </w:r>
      <w:r w:rsidR="006D553E" w:rsidRPr="00764856">
        <w:rPr>
          <w:szCs w:val="28"/>
        </w:rPr>
        <w:t>)</w:t>
      </w:r>
      <w:r w:rsidR="00423ED7" w:rsidRPr="00764856">
        <w:rPr>
          <w:szCs w:val="28"/>
          <w:lang w:val="nl-NL"/>
        </w:rPr>
        <w:t xml:space="preserve">. </w:t>
      </w:r>
      <w:r w:rsidR="00423ED7" w:rsidRPr="00764856">
        <w:rPr>
          <w:spacing w:val="-4"/>
        </w:rPr>
        <w:t xml:space="preserve">Tổng diện tích </w:t>
      </w:r>
      <w:r w:rsidRPr="00764856">
        <w:rPr>
          <w:spacing w:val="-4"/>
        </w:rPr>
        <w:t>của các điểm</w:t>
      </w:r>
      <w:r w:rsidR="00423ED7" w:rsidRPr="00764856">
        <w:rPr>
          <w:spacing w:val="-4"/>
        </w:rPr>
        <w:t xml:space="preserve"> trường là</w:t>
      </w:r>
      <w:r w:rsidR="00F20193" w:rsidRPr="00764856">
        <w:rPr>
          <w:spacing w:val="-4"/>
          <w:lang w:val="nl-NL"/>
        </w:rPr>
        <w:t xml:space="preserve"> </w:t>
      </w:r>
      <w:r w:rsidR="00423ED7" w:rsidRPr="00764856">
        <w:rPr>
          <w:position w:val="-1"/>
          <w:szCs w:val="28"/>
          <w:lang w:val="nl-NL"/>
        </w:rPr>
        <w:t>11.407.7</w:t>
      </w:r>
      <w:r w:rsidR="00423ED7" w:rsidRPr="00764856">
        <w:rPr>
          <w:szCs w:val="28"/>
          <w:u w:color="FF0000"/>
        </w:rPr>
        <w:t>m</w:t>
      </w:r>
      <w:r w:rsidR="00423ED7" w:rsidRPr="00764856">
        <w:rPr>
          <w:szCs w:val="28"/>
          <w:u w:color="FF0000"/>
          <w:vertAlign w:val="superscript"/>
        </w:rPr>
        <w:t>2</w:t>
      </w:r>
      <w:r w:rsidR="00423ED7" w:rsidRPr="00764856">
        <w:rPr>
          <w:szCs w:val="28"/>
          <w:lang w:val="nb-NO" w:eastAsia="vi-VN"/>
        </w:rPr>
        <w:t xml:space="preserve">, trong đó tổng diện tích các phòng học là </w:t>
      </w:r>
      <w:r w:rsidR="00423ED7" w:rsidRPr="00764856">
        <w:rPr>
          <w:szCs w:val="28"/>
          <w:lang w:val="nb-NO"/>
        </w:rPr>
        <w:t xml:space="preserve">1.548 </w:t>
      </w:r>
      <w:r w:rsidR="00423ED7" w:rsidRPr="00764856">
        <w:rPr>
          <w:szCs w:val="28"/>
          <w:u w:color="FF0000"/>
          <w:lang w:val="nb-NO"/>
        </w:rPr>
        <w:t>m</w:t>
      </w:r>
      <w:r w:rsidR="00423ED7" w:rsidRPr="00764856">
        <w:rPr>
          <w:szCs w:val="28"/>
          <w:u w:color="FF0000"/>
          <w:vertAlign w:val="superscript"/>
          <w:lang w:val="nb-NO"/>
        </w:rPr>
        <w:t>2</w:t>
      </w:r>
      <w:r w:rsidR="00423ED7" w:rsidRPr="00764856">
        <w:rPr>
          <w:szCs w:val="28"/>
          <w:lang w:val="nb-NO" w:eastAsia="vi-VN"/>
        </w:rPr>
        <w:t xml:space="preserve">, diện tích sân chơi là </w:t>
      </w:r>
      <w:r w:rsidR="00423ED7" w:rsidRPr="00764856">
        <w:rPr>
          <w:szCs w:val="28"/>
          <w:lang w:val="nb-NO"/>
        </w:rPr>
        <w:t>1,823 m</w:t>
      </w:r>
      <w:r w:rsidR="00423ED7" w:rsidRPr="00764856">
        <w:rPr>
          <w:szCs w:val="28"/>
          <w:vertAlign w:val="superscript"/>
          <w:lang w:val="nb-NO"/>
        </w:rPr>
        <w:t>2</w:t>
      </w:r>
      <w:r w:rsidR="00423ED7" w:rsidRPr="00764856">
        <w:rPr>
          <w:spacing w:val="-4"/>
        </w:rPr>
        <w:t>. Diện tích sàn bình quân tối thiểu cho 1 trẻ là</w:t>
      </w:r>
      <w:r w:rsidR="00F20193" w:rsidRPr="00764856">
        <w:rPr>
          <w:spacing w:val="-4"/>
        </w:rPr>
        <w:t xml:space="preserve"> </w:t>
      </w:r>
      <w:r w:rsidR="005E152A" w:rsidRPr="00764856">
        <w:rPr>
          <w:szCs w:val="28"/>
          <w:lang w:val="nb-NO"/>
        </w:rPr>
        <w:t>3</w:t>
      </w:r>
      <w:r w:rsidR="00423ED7" w:rsidRPr="00764856">
        <w:rPr>
          <w:szCs w:val="28"/>
        </w:rPr>
        <w:t>m</w:t>
      </w:r>
      <w:r w:rsidR="00423ED7" w:rsidRPr="00764856">
        <w:rPr>
          <w:szCs w:val="28"/>
          <w:vertAlign w:val="superscript"/>
        </w:rPr>
        <w:t>2</w:t>
      </w:r>
      <w:r w:rsidR="00423ED7" w:rsidRPr="00764856">
        <w:rPr>
          <w:szCs w:val="28"/>
        </w:rPr>
        <w:t>/trẻ</w:t>
      </w:r>
      <w:r w:rsidR="006D553E" w:rsidRPr="00764856">
        <w:rPr>
          <w:szCs w:val="28"/>
          <w:lang w:val="nl-NL" w:eastAsia="vi-VN"/>
        </w:rPr>
        <w:t>.</w:t>
      </w:r>
    </w:p>
    <w:p w14:paraId="3310C9D8" w14:textId="77777777" w:rsidR="00F1490E" w:rsidRPr="00764856" w:rsidRDefault="001961CD" w:rsidP="00A71D5F">
      <w:pPr>
        <w:spacing w:before="120" w:after="120"/>
        <w:ind w:firstLine="720"/>
        <w:rPr>
          <w:szCs w:val="28"/>
          <w:lang w:val="it-IT"/>
        </w:rPr>
      </w:pPr>
      <w:r w:rsidRPr="00764856">
        <w:rPr>
          <w:szCs w:val="28"/>
          <w:lang w:val="nb-NO"/>
        </w:rPr>
        <w:t>C</w:t>
      </w:r>
      <w:r w:rsidRPr="00764856">
        <w:rPr>
          <w:szCs w:val="28"/>
        </w:rPr>
        <w:t xml:space="preserve">ác điểm trường </w:t>
      </w:r>
      <w:r w:rsidRPr="00764856">
        <w:rPr>
          <w:szCs w:val="28"/>
          <w:lang w:val="nl-NL"/>
        </w:rPr>
        <w:t>có bản</w:t>
      </w:r>
      <w:r w:rsidRPr="00764856">
        <w:rPr>
          <w:szCs w:val="28"/>
        </w:rPr>
        <w:t xml:space="preserve"> được trang bị đầy đủ </w:t>
      </w:r>
      <w:r w:rsidRPr="00764856">
        <w:rPr>
          <w:szCs w:val="28"/>
          <w:lang w:val="nb-NO"/>
        </w:rPr>
        <w:t>cơ sở vật chất</w:t>
      </w:r>
      <w:r w:rsidRPr="00764856">
        <w:rPr>
          <w:szCs w:val="28"/>
        </w:rPr>
        <w:t>, trang thiết bị phục vụ công tác chăm sóc, nuôi dưỡng giáo dục trẻ</w:t>
      </w:r>
      <w:r w:rsidRPr="00764856">
        <w:rPr>
          <w:szCs w:val="28"/>
          <w:lang w:val="nb-NO"/>
        </w:rPr>
        <w:t>.</w:t>
      </w:r>
      <w:r w:rsidR="00F20193" w:rsidRPr="00764856">
        <w:rPr>
          <w:szCs w:val="28"/>
          <w:lang w:val="nb-NO"/>
        </w:rPr>
        <w:t xml:space="preserve"> </w:t>
      </w:r>
      <w:r w:rsidR="00F1490E" w:rsidRPr="00764856">
        <w:rPr>
          <w:szCs w:val="28"/>
          <w:lang w:val="nl-NL" w:eastAsia="vi-VN"/>
        </w:rPr>
        <w:t>T</w:t>
      </w:r>
      <w:r w:rsidR="00F1490E" w:rsidRPr="00764856">
        <w:rPr>
          <w:szCs w:val="28"/>
          <w:lang w:val="it-IT"/>
        </w:rPr>
        <w:t>ổng số có 2</w:t>
      </w:r>
      <w:r w:rsidR="00A53DC0" w:rsidRPr="00764856">
        <w:rPr>
          <w:szCs w:val="28"/>
          <w:lang w:val="it-IT"/>
        </w:rPr>
        <w:t>0</w:t>
      </w:r>
      <w:r w:rsidR="00F1490E" w:rsidRPr="00764856">
        <w:rPr>
          <w:szCs w:val="28"/>
          <w:lang w:val="it-IT"/>
        </w:rPr>
        <w:t xml:space="preserve"> phòng (</w:t>
      </w:r>
      <w:r w:rsidR="00A53DC0" w:rsidRPr="00764856">
        <w:rPr>
          <w:szCs w:val="28"/>
          <w:lang w:val="it-IT"/>
        </w:rPr>
        <w:t>18</w:t>
      </w:r>
      <w:r w:rsidR="00F1490E" w:rsidRPr="00764856">
        <w:rPr>
          <w:szCs w:val="28"/>
          <w:lang w:val="it-IT"/>
        </w:rPr>
        <w:t xml:space="preserve"> phòng học kiên cố, 0</w:t>
      </w:r>
      <w:r w:rsidR="00A53DC0" w:rsidRPr="00764856">
        <w:rPr>
          <w:szCs w:val="28"/>
          <w:lang w:val="it-IT"/>
        </w:rPr>
        <w:t>2</w:t>
      </w:r>
      <w:r w:rsidR="00F1490E" w:rsidRPr="00764856">
        <w:rPr>
          <w:szCs w:val="28"/>
          <w:lang w:val="it-IT"/>
        </w:rPr>
        <w:t xml:space="preserve"> phòng bán kiên cố); 01 phòng Hiệu trưởng, 02 phòng Phó Hiệu trưởng, 01 phòng họp, 01 phòng bảo vệ, 01 phòng </w:t>
      </w:r>
      <w:r w:rsidR="00F1490E" w:rsidRPr="00764856">
        <w:rPr>
          <w:szCs w:val="28"/>
          <w:u w:color="FF0000"/>
          <w:lang w:val="it-IT"/>
        </w:rPr>
        <w:t>kidsmart</w:t>
      </w:r>
      <w:r w:rsidR="00F1490E" w:rsidRPr="00764856">
        <w:rPr>
          <w:szCs w:val="28"/>
          <w:lang w:val="it-IT"/>
        </w:rPr>
        <w:t xml:space="preserve">, 01 phòng nghệ thuật, 01 phòng Giáo dục thể chất, 01 phòng y tế, 01 bếp ăn; </w:t>
      </w:r>
      <w:r w:rsidR="00F1490E" w:rsidRPr="00764856">
        <w:rPr>
          <w:szCs w:val="28"/>
          <w:lang w:val="nl-NL" w:eastAsia="vi-VN"/>
        </w:rPr>
        <w:t>có hàng rào, có cổng, biển trường, sân chơi, luôn được vệ sinh sạch sẽ.</w:t>
      </w:r>
      <w:r w:rsidR="00F1490E" w:rsidRPr="00764856">
        <w:rPr>
          <w:szCs w:val="28"/>
          <w:lang w:val="it-IT"/>
        </w:rPr>
        <w:t xml:space="preserve"> Trang thiết bị phục vụ cho công tác giảng dạy đảm bảo. Bộ thiết bị dành riêng cho lớp 5 tuổi đảm bảo theo Thông tư số 02/TT-BGDĐT, các lớp còn lại chủ yếu là do các giáo viên tự làm số đồ dùng tương đối đảm bảo về số lượng đáp ứng cho công tác chăm sóc, giáo dục trẻ theo yêu cầu. </w:t>
      </w:r>
    </w:p>
    <w:p w14:paraId="261C2482" w14:textId="77777777" w:rsidR="001961CD" w:rsidRPr="00764856" w:rsidRDefault="00F1490E" w:rsidP="00A71D5F">
      <w:pPr>
        <w:spacing w:before="120" w:after="120"/>
        <w:ind w:firstLine="720"/>
        <w:rPr>
          <w:szCs w:val="28"/>
          <w:lang w:val="nb-NO"/>
        </w:rPr>
      </w:pPr>
      <w:r w:rsidRPr="00764856">
        <w:rPr>
          <w:szCs w:val="28"/>
        </w:rPr>
        <w:t>Đặc biệt năm 2020, nhà trường được đầu tư xây dựng, cải tạo, sửa chữa nhà lớp học điểm Nà Phường (</w:t>
      </w:r>
      <w:r w:rsidR="000D192F" w:rsidRPr="00764856">
        <w:rPr>
          <w:szCs w:val="28"/>
          <w:lang w:val="it-IT"/>
        </w:rPr>
        <w:t>Trung tâm</w:t>
      </w:r>
      <w:r w:rsidRPr="00764856">
        <w:rPr>
          <w:szCs w:val="28"/>
        </w:rPr>
        <w:t>) gồm: nhà lớp họ</w:t>
      </w:r>
      <w:r w:rsidR="00A53DC0" w:rsidRPr="00764856">
        <w:rPr>
          <w:szCs w:val="28"/>
        </w:rPr>
        <w:t>c 2</w:t>
      </w:r>
      <w:r w:rsidR="00A53DC0" w:rsidRPr="00764856">
        <w:rPr>
          <w:szCs w:val="28"/>
          <w:lang w:val="it-IT"/>
        </w:rPr>
        <w:t xml:space="preserve"> tầng </w:t>
      </w:r>
      <w:r w:rsidRPr="00764856">
        <w:rPr>
          <w:szCs w:val="28"/>
        </w:rPr>
        <w:t>4</w:t>
      </w:r>
      <w:r w:rsidR="00A53DC0" w:rsidRPr="00764856">
        <w:rPr>
          <w:szCs w:val="28"/>
          <w:lang w:val="it-IT"/>
        </w:rPr>
        <w:t xml:space="preserve"> phòng</w:t>
      </w:r>
      <w:r w:rsidRPr="00764856">
        <w:rPr>
          <w:szCs w:val="28"/>
        </w:rPr>
        <w:t>; cải tạo nhà lớp học 01</w:t>
      </w:r>
      <w:r w:rsidR="00A53DC0" w:rsidRPr="00764856">
        <w:rPr>
          <w:szCs w:val="28"/>
          <w:lang w:val="it-IT"/>
        </w:rPr>
        <w:t xml:space="preserve"> tầng </w:t>
      </w:r>
      <w:r w:rsidRPr="00764856">
        <w:rPr>
          <w:szCs w:val="28"/>
        </w:rPr>
        <w:t>3</w:t>
      </w:r>
      <w:r w:rsidR="00A53DC0" w:rsidRPr="00764856">
        <w:rPr>
          <w:szCs w:val="28"/>
          <w:lang w:val="it-IT"/>
        </w:rPr>
        <w:t xml:space="preserve"> phòng học</w:t>
      </w:r>
      <w:r w:rsidRPr="00764856">
        <w:rPr>
          <w:szCs w:val="28"/>
        </w:rPr>
        <w:t>; cải tạo nhà lớp học 1</w:t>
      </w:r>
      <w:r w:rsidR="00F20193" w:rsidRPr="00764856">
        <w:rPr>
          <w:szCs w:val="28"/>
          <w:lang w:val="it-IT"/>
        </w:rPr>
        <w:t xml:space="preserve"> </w:t>
      </w:r>
      <w:r w:rsidR="00A53DC0" w:rsidRPr="00764856">
        <w:rPr>
          <w:szCs w:val="28"/>
          <w:lang w:val="it-IT"/>
        </w:rPr>
        <w:t xml:space="preserve">tầng </w:t>
      </w:r>
      <w:r w:rsidRPr="00764856">
        <w:rPr>
          <w:szCs w:val="28"/>
        </w:rPr>
        <w:t>1</w:t>
      </w:r>
      <w:r w:rsidR="00A53DC0" w:rsidRPr="00764856">
        <w:rPr>
          <w:szCs w:val="28"/>
          <w:lang w:val="it-IT"/>
        </w:rPr>
        <w:t xml:space="preserve"> phòng học</w:t>
      </w:r>
      <w:r w:rsidRPr="00764856">
        <w:rPr>
          <w:szCs w:val="28"/>
        </w:rPr>
        <w:t xml:space="preserve"> tổng trị giá 3.000.000.000 đồng được đầu tư từ ngân sách nhà nước; hệ thống mạng internet đảm bảo sử dụng thuận lợi ở các điểm Trung tâm và Sài Lương, có một hệ thống máy tính, máy in gồm (06 máy tính, 05 máy in, 02 máy chiếu) đủ đáp ứng cho công tác quản lý và giảng dạy</w:t>
      </w:r>
      <w:r w:rsidRPr="00764856">
        <w:rPr>
          <w:szCs w:val="28"/>
          <w:lang w:eastAsia="vi-VN"/>
        </w:rPr>
        <w:t>.</w:t>
      </w:r>
    </w:p>
    <w:p w14:paraId="20B15C2E" w14:textId="77777777" w:rsidR="001961CD" w:rsidRPr="00764856" w:rsidRDefault="00423ED7" w:rsidP="00A71D5F">
      <w:pPr>
        <w:pStyle w:val="NormalWeb"/>
        <w:shd w:val="clear" w:color="auto" w:fill="FFFFFF"/>
        <w:spacing w:before="120" w:beforeAutospacing="0" w:after="120" w:afterAutospacing="0"/>
        <w:ind w:firstLine="720"/>
        <w:jc w:val="both"/>
        <w:rPr>
          <w:sz w:val="28"/>
          <w:szCs w:val="28"/>
          <w:lang w:val="nl-NL" w:eastAsia="vi-VN"/>
        </w:rPr>
      </w:pPr>
      <w:r w:rsidRPr="00764856">
        <w:rPr>
          <w:sz w:val="28"/>
          <w:szCs w:val="28"/>
          <w:lang w:val="nl-NL" w:eastAsia="vi-VN"/>
        </w:rPr>
        <w:t>Năm học 2021-2022, trường có 20</w:t>
      </w:r>
      <w:r w:rsidRPr="00764856">
        <w:rPr>
          <w:sz w:val="28"/>
          <w:szCs w:val="28"/>
          <w:lang w:val="vi-VN" w:eastAsia="vi-VN"/>
        </w:rPr>
        <w:t xml:space="preserve"> nhóm, lớp</w:t>
      </w:r>
      <w:r w:rsidRPr="00764856">
        <w:rPr>
          <w:sz w:val="28"/>
          <w:szCs w:val="28"/>
          <w:lang w:val="nb-NO" w:eastAsia="vi-VN"/>
        </w:rPr>
        <w:t xml:space="preserve"> (16 lớp, 04 nhóm);</w:t>
      </w:r>
      <w:r w:rsidR="00F20193" w:rsidRPr="00764856">
        <w:rPr>
          <w:sz w:val="28"/>
          <w:szCs w:val="28"/>
          <w:lang w:val="nb-NO" w:eastAsia="vi-VN"/>
        </w:rPr>
        <w:t xml:space="preserve"> </w:t>
      </w:r>
      <w:r w:rsidRPr="00764856">
        <w:rPr>
          <w:sz w:val="28"/>
          <w:szCs w:val="28"/>
          <w:lang w:val="nl-NL" w:eastAsia="vi-VN"/>
        </w:rPr>
        <w:t>4</w:t>
      </w:r>
      <w:r w:rsidR="008E43C9" w:rsidRPr="00764856">
        <w:rPr>
          <w:sz w:val="28"/>
          <w:szCs w:val="28"/>
          <w:lang w:val="nl-NL" w:eastAsia="vi-VN"/>
        </w:rPr>
        <w:t>5</w:t>
      </w:r>
      <w:r w:rsidRPr="00764856">
        <w:rPr>
          <w:sz w:val="28"/>
          <w:szCs w:val="28"/>
          <w:lang w:val="nl-NL" w:eastAsia="vi-VN"/>
        </w:rPr>
        <w:t>7</w:t>
      </w:r>
      <w:r w:rsidRPr="00764856">
        <w:rPr>
          <w:sz w:val="28"/>
          <w:szCs w:val="28"/>
          <w:lang w:val="vi-VN" w:eastAsia="vi-VN"/>
        </w:rPr>
        <w:t xml:space="preserve"> học sinh</w:t>
      </w:r>
      <w:r w:rsidRPr="00764856">
        <w:rPr>
          <w:sz w:val="28"/>
          <w:szCs w:val="28"/>
          <w:lang w:val="nb-NO" w:eastAsia="vi-VN"/>
        </w:rPr>
        <w:t xml:space="preserve"> (</w:t>
      </w:r>
      <w:r w:rsidR="00A53DC0" w:rsidRPr="00764856">
        <w:rPr>
          <w:sz w:val="28"/>
          <w:szCs w:val="28"/>
          <w:lang w:val="nb-NO" w:eastAsia="vi-VN"/>
        </w:rPr>
        <w:t>Nhà trẻ</w:t>
      </w:r>
      <w:r w:rsidR="00F20193" w:rsidRPr="00764856">
        <w:rPr>
          <w:sz w:val="28"/>
          <w:szCs w:val="28"/>
          <w:lang w:val="nb-NO" w:eastAsia="vi-VN"/>
        </w:rPr>
        <w:t xml:space="preserve"> </w:t>
      </w:r>
      <w:r w:rsidR="008E43C9" w:rsidRPr="00764856">
        <w:rPr>
          <w:sz w:val="28"/>
          <w:szCs w:val="28"/>
          <w:lang w:val="nb-NO" w:eastAsia="vi-VN"/>
        </w:rPr>
        <w:t>61</w:t>
      </w:r>
      <w:r w:rsidRPr="00764856">
        <w:rPr>
          <w:sz w:val="28"/>
          <w:szCs w:val="28"/>
          <w:lang w:val="nb-NO" w:eastAsia="vi-VN"/>
        </w:rPr>
        <w:t xml:space="preserve">, </w:t>
      </w:r>
      <w:r w:rsidR="00A53DC0" w:rsidRPr="00764856">
        <w:rPr>
          <w:sz w:val="28"/>
          <w:szCs w:val="28"/>
          <w:lang w:val="nb-NO" w:eastAsia="vi-VN"/>
        </w:rPr>
        <w:t>Mẫu giáo</w:t>
      </w:r>
      <w:r w:rsidRPr="00764856">
        <w:rPr>
          <w:sz w:val="28"/>
          <w:szCs w:val="28"/>
          <w:lang w:val="nb-NO" w:eastAsia="vi-VN"/>
        </w:rPr>
        <w:t xml:space="preserve"> 39</w:t>
      </w:r>
      <w:r w:rsidR="008E43C9" w:rsidRPr="00764856">
        <w:rPr>
          <w:sz w:val="28"/>
          <w:szCs w:val="28"/>
          <w:lang w:val="nb-NO" w:eastAsia="vi-VN"/>
        </w:rPr>
        <w:t>6</w:t>
      </w:r>
      <w:r w:rsidRPr="00764856">
        <w:rPr>
          <w:sz w:val="28"/>
          <w:szCs w:val="28"/>
          <w:lang w:val="nl-NL" w:eastAsia="vi-VN"/>
        </w:rPr>
        <w:t xml:space="preserve">): Trung tâm 05 nhóm, lớp; 133 </w:t>
      </w:r>
      <w:r w:rsidR="00A53DC0" w:rsidRPr="00764856">
        <w:rPr>
          <w:sz w:val="28"/>
          <w:szCs w:val="28"/>
          <w:lang w:val="nl-NL" w:eastAsia="vi-VN"/>
        </w:rPr>
        <w:t>học sinh</w:t>
      </w:r>
      <w:r w:rsidRPr="00764856">
        <w:rPr>
          <w:sz w:val="28"/>
          <w:szCs w:val="28"/>
          <w:lang w:val="nl-NL" w:eastAsia="vi-VN"/>
        </w:rPr>
        <w:t xml:space="preserve"> (1 nhóm</w:t>
      </w:r>
      <w:r w:rsidR="00A53DC0" w:rsidRPr="00764856">
        <w:rPr>
          <w:sz w:val="28"/>
          <w:szCs w:val="28"/>
          <w:lang w:val="nl-NL" w:eastAsia="vi-VN"/>
        </w:rPr>
        <w:t xml:space="preserve"> trẻ</w:t>
      </w:r>
      <w:r w:rsidRPr="00764856">
        <w:rPr>
          <w:sz w:val="28"/>
          <w:szCs w:val="28"/>
          <w:lang w:val="nl-NL" w:eastAsia="vi-VN"/>
        </w:rPr>
        <w:t xml:space="preserve"> 21; 04 lớp</w:t>
      </w:r>
      <w:r w:rsidR="00A53DC0" w:rsidRPr="00764856">
        <w:rPr>
          <w:sz w:val="28"/>
          <w:szCs w:val="28"/>
          <w:lang w:val="nl-NL" w:eastAsia="vi-VN"/>
        </w:rPr>
        <w:t xml:space="preserve"> mẫu giáo</w:t>
      </w:r>
      <w:r w:rsidRPr="00764856">
        <w:rPr>
          <w:sz w:val="28"/>
          <w:szCs w:val="28"/>
          <w:lang w:val="nl-NL" w:eastAsia="vi-VN"/>
        </w:rPr>
        <w:t xml:space="preserve"> 112); </w:t>
      </w:r>
      <w:r w:rsidRPr="00764856">
        <w:rPr>
          <w:sz w:val="28"/>
          <w:szCs w:val="28"/>
          <w:lang w:val="nl-NL"/>
        </w:rPr>
        <w:t xml:space="preserve">Tong Tải </w:t>
      </w:r>
      <w:r w:rsidRPr="00764856">
        <w:rPr>
          <w:sz w:val="28"/>
          <w:szCs w:val="28"/>
          <w:lang w:val="nl-NL" w:eastAsia="vi-VN"/>
        </w:rPr>
        <w:t xml:space="preserve">02 lớp, </w:t>
      </w:r>
      <w:r w:rsidR="00BC2672" w:rsidRPr="00764856">
        <w:rPr>
          <w:sz w:val="28"/>
          <w:szCs w:val="28"/>
          <w:lang w:val="nl-NL" w:eastAsia="vi-VN"/>
        </w:rPr>
        <w:t>43</w:t>
      </w:r>
      <w:r w:rsidR="00F20193" w:rsidRPr="00764856">
        <w:rPr>
          <w:sz w:val="28"/>
          <w:szCs w:val="28"/>
          <w:lang w:val="nl-NL" w:eastAsia="vi-VN"/>
        </w:rPr>
        <w:t xml:space="preserve"> </w:t>
      </w:r>
      <w:r w:rsidR="00A53DC0" w:rsidRPr="00764856">
        <w:rPr>
          <w:sz w:val="28"/>
          <w:szCs w:val="28"/>
          <w:lang w:val="nl-NL" w:eastAsia="vi-VN"/>
        </w:rPr>
        <w:t>học sinh</w:t>
      </w:r>
      <w:r w:rsidRPr="00764856">
        <w:rPr>
          <w:sz w:val="28"/>
          <w:szCs w:val="28"/>
          <w:lang w:val="nl-NL" w:eastAsia="vi-VN"/>
        </w:rPr>
        <w:t>;</w:t>
      </w:r>
      <w:r w:rsidRPr="00764856">
        <w:rPr>
          <w:sz w:val="28"/>
          <w:szCs w:val="28"/>
          <w:lang w:val="nl-NL"/>
        </w:rPr>
        <w:t xml:space="preserve"> Nậm Luông</w:t>
      </w:r>
      <w:r w:rsidRPr="00764856">
        <w:rPr>
          <w:sz w:val="28"/>
          <w:szCs w:val="28"/>
          <w:lang w:val="nl-NL" w:eastAsia="vi-VN"/>
        </w:rPr>
        <w:t xml:space="preserve"> </w:t>
      </w:r>
      <w:r w:rsidRPr="00764856">
        <w:rPr>
          <w:sz w:val="28"/>
          <w:szCs w:val="28"/>
          <w:lang w:val="nl-NL" w:eastAsia="vi-VN"/>
        </w:rPr>
        <w:lastRenderedPageBreak/>
        <w:t xml:space="preserve">01 lớp, </w:t>
      </w:r>
      <w:r w:rsidR="00BC2672" w:rsidRPr="00764856">
        <w:rPr>
          <w:sz w:val="28"/>
          <w:szCs w:val="28"/>
          <w:lang w:val="nl-NL" w:eastAsia="vi-VN"/>
        </w:rPr>
        <w:t>14</w:t>
      </w:r>
      <w:r w:rsidR="00F20193" w:rsidRPr="00764856">
        <w:rPr>
          <w:sz w:val="28"/>
          <w:szCs w:val="28"/>
          <w:lang w:val="nl-NL" w:eastAsia="vi-VN"/>
        </w:rPr>
        <w:t xml:space="preserve"> </w:t>
      </w:r>
      <w:r w:rsidR="00A53DC0" w:rsidRPr="00764856">
        <w:rPr>
          <w:sz w:val="28"/>
          <w:szCs w:val="28"/>
          <w:lang w:val="nl-NL" w:eastAsia="vi-VN"/>
        </w:rPr>
        <w:t xml:space="preserve">học sinh </w:t>
      </w:r>
      <w:r w:rsidRPr="00764856">
        <w:rPr>
          <w:sz w:val="28"/>
          <w:szCs w:val="28"/>
          <w:lang w:val="nl-NL" w:eastAsia="vi-VN"/>
        </w:rPr>
        <w:t xml:space="preserve">; </w:t>
      </w:r>
      <w:r w:rsidRPr="00764856">
        <w:rPr>
          <w:sz w:val="28"/>
          <w:szCs w:val="28"/>
          <w:lang w:val="nl-NL"/>
        </w:rPr>
        <w:t xml:space="preserve">Yên Bình </w:t>
      </w:r>
      <w:r w:rsidRPr="00764856">
        <w:rPr>
          <w:sz w:val="28"/>
          <w:szCs w:val="28"/>
          <w:lang w:val="nl-NL" w:eastAsia="vi-VN"/>
        </w:rPr>
        <w:t xml:space="preserve">04 nhóm, lớp; </w:t>
      </w:r>
      <w:r w:rsidR="00BC2672" w:rsidRPr="00764856">
        <w:rPr>
          <w:sz w:val="28"/>
          <w:szCs w:val="28"/>
          <w:lang w:val="nl-NL" w:eastAsia="vi-VN"/>
        </w:rPr>
        <w:t>84</w:t>
      </w:r>
      <w:r w:rsidR="00F20193" w:rsidRPr="00764856">
        <w:rPr>
          <w:sz w:val="28"/>
          <w:szCs w:val="28"/>
          <w:lang w:val="nl-NL" w:eastAsia="vi-VN"/>
        </w:rPr>
        <w:t xml:space="preserve"> </w:t>
      </w:r>
      <w:r w:rsidR="00A53DC0" w:rsidRPr="00764856">
        <w:rPr>
          <w:sz w:val="28"/>
          <w:szCs w:val="28"/>
          <w:lang w:val="nl-NL" w:eastAsia="vi-VN"/>
        </w:rPr>
        <w:t>học sinh</w:t>
      </w:r>
      <w:r w:rsidRPr="00764856">
        <w:rPr>
          <w:sz w:val="28"/>
          <w:szCs w:val="28"/>
          <w:lang w:val="nl-NL" w:eastAsia="vi-VN"/>
        </w:rPr>
        <w:t xml:space="preserve"> (1 nhóm 1</w:t>
      </w:r>
      <w:r w:rsidR="00BC2672" w:rsidRPr="00764856">
        <w:rPr>
          <w:sz w:val="28"/>
          <w:szCs w:val="28"/>
          <w:lang w:val="nl-NL" w:eastAsia="vi-VN"/>
        </w:rPr>
        <w:t>2</w:t>
      </w:r>
      <w:r w:rsidRPr="00764856">
        <w:rPr>
          <w:sz w:val="28"/>
          <w:szCs w:val="28"/>
          <w:lang w:val="nl-NL" w:eastAsia="vi-VN"/>
        </w:rPr>
        <w:t xml:space="preserve">, 3 lớp </w:t>
      </w:r>
      <w:r w:rsidR="00BC2672" w:rsidRPr="00764856">
        <w:rPr>
          <w:sz w:val="28"/>
          <w:szCs w:val="28"/>
          <w:lang w:val="nl-NL" w:eastAsia="vi-VN"/>
        </w:rPr>
        <w:t>72</w:t>
      </w:r>
      <w:r w:rsidRPr="00764856">
        <w:rPr>
          <w:sz w:val="28"/>
          <w:szCs w:val="28"/>
          <w:lang w:val="nl-NL" w:eastAsia="vi-VN"/>
        </w:rPr>
        <w:t>);</w:t>
      </w:r>
      <w:r w:rsidRPr="00764856">
        <w:rPr>
          <w:sz w:val="28"/>
          <w:szCs w:val="28"/>
          <w:lang w:val="nl-NL"/>
        </w:rPr>
        <w:t xml:space="preserve"> Sài Lương </w:t>
      </w:r>
      <w:r w:rsidRPr="00764856">
        <w:rPr>
          <w:sz w:val="28"/>
          <w:szCs w:val="28"/>
          <w:lang w:val="nl-NL" w:eastAsia="vi-VN"/>
        </w:rPr>
        <w:t xml:space="preserve">03 nhóm, lớp; </w:t>
      </w:r>
      <w:r w:rsidR="00BC2672" w:rsidRPr="00764856">
        <w:rPr>
          <w:sz w:val="28"/>
          <w:szCs w:val="28"/>
          <w:lang w:val="nl-NL" w:eastAsia="vi-VN"/>
        </w:rPr>
        <w:t>65</w:t>
      </w:r>
      <w:r w:rsidR="00F20193" w:rsidRPr="00764856">
        <w:rPr>
          <w:sz w:val="28"/>
          <w:szCs w:val="28"/>
          <w:lang w:val="nl-NL" w:eastAsia="vi-VN"/>
        </w:rPr>
        <w:t xml:space="preserve"> </w:t>
      </w:r>
      <w:r w:rsidR="00BC2672" w:rsidRPr="00764856">
        <w:rPr>
          <w:sz w:val="28"/>
          <w:szCs w:val="28"/>
          <w:lang w:val="nl-NL" w:eastAsia="vi-VN"/>
        </w:rPr>
        <w:t>học sinh</w:t>
      </w:r>
      <w:r w:rsidRPr="00764856">
        <w:rPr>
          <w:sz w:val="28"/>
          <w:szCs w:val="28"/>
          <w:lang w:val="nl-NL" w:eastAsia="vi-VN"/>
        </w:rPr>
        <w:t xml:space="preserve"> (1 nhóm </w:t>
      </w:r>
      <w:r w:rsidR="00BC2672" w:rsidRPr="00764856">
        <w:rPr>
          <w:sz w:val="28"/>
          <w:szCs w:val="28"/>
          <w:lang w:val="nl-NL" w:eastAsia="vi-VN"/>
        </w:rPr>
        <w:t>18</w:t>
      </w:r>
      <w:r w:rsidRPr="00764856">
        <w:rPr>
          <w:sz w:val="28"/>
          <w:szCs w:val="28"/>
          <w:lang w:val="nl-NL" w:eastAsia="vi-VN"/>
        </w:rPr>
        <w:t xml:space="preserve">, 2 lớp 47 </w:t>
      </w:r>
      <w:r w:rsidR="00BC2672" w:rsidRPr="00764856">
        <w:rPr>
          <w:sz w:val="28"/>
          <w:szCs w:val="28"/>
          <w:lang w:val="nl-NL" w:eastAsia="vi-VN"/>
        </w:rPr>
        <w:t>học sinh</w:t>
      </w:r>
      <w:r w:rsidRPr="00764856">
        <w:rPr>
          <w:sz w:val="28"/>
          <w:szCs w:val="28"/>
          <w:lang w:val="nl-NL" w:eastAsia="vi-VN"/>
        </w:rPr>
        <w:t xml:space="preserve">); </w:t>
      </w:r>
      <w:r w:rsidRPr="00764856">
        <w:rPr>
          <w:sz w:val="28"/>
          <w:szCs w:val="28"/>
          <w:lang w:val="nl-NL"/>
        </w:rPr>
        <w:t xml:space="preserve">Tong Chiêng </w:t>
      </w:r>
      <w:r w:rsidRPr="00764856">
        <w:rPr>
          <w:sz w:val="28"/>
          <w:szCs w:val="28"/>
          <w:lang w:val="nl-NL" w:eastAsia="vi-VN"/>
        </w:rPr>
        <w:t xml:space="preserve">01 ghép lớp 32 </w:t>
      </w:r>
      <w:r w:rsidR="00BC2672" w:rsidRPr="00764856">
        <w:rPr>
          <w:sz w:val="28"/>
          <w:szCs w:val="28"/>
          <w:lang w:val="nl-NL" w:eastAsia="vi-VN"/>
        </w:rPr>
        <w:t>học sinh</w:t>
      </w:r>
      <w:r w:rsidRPr="00764856">
        <w:rPr>
          <w:sz w:val="28"/>
          <w:szCs w:val="28"/>
          <w:lang w:val="nl-NL" w:eastAsia="vi-VN"/>
        </w:rPr>
        <w:t xml:space="preserve">; </w:t>
      </w:r>
      <w:r w:rsidRPr="00764856">
        <w:rPr>
          <w:sz w:val="28"/>
          <w:szCs w:val="28"/>
          <w:lang w:val="nl-NL"/>
        </w:rPr>
        <w:t xml:space="preserve">Chan Chiềng </w:t>
      </w:r>
      <w:r w:rsidRPr="00764856">
        <w:rPr>
          <w:sz w:val="28"/>
          <w:szCs w:val="28"/>
          <w:lang w:val="nl-NL" w:eastAsia="vi-VN"/>
        </w:rPr>
        <w:t xml:space="preserve">02 nhóm, lớp; 47 </w:t>
      </w:r>
      <w:r w:rsidR="00F20193" w:rsidRPr="00764856">
        <w:rPr>
          <w:sz w:val="28"/>
          <w:szCs w:val="28"/>
          <w:lang w:val="nl-NL" w:eastAsia="vi-VN"/>
        </w:rPr>
        <w:t>học sinh</w:t>
      </w:r>
      <w:r w:rsidRPr="00764856">
        <w:rPr>
          <w:sz w:val="28"/>
          <w:szCs w:val="28"/>
          <w:lang w:val="nl-NL" w:eastAsia="vi-VN"/>
        </w:rPr>
        <w:t xml:space="preserve"> (1 nhóm 10</w:t>
      </w:r>
      <w:r w:rsidR="00F20193" w:rsidRPr="00764856">
        <w:rPr>
          <w:sz w:val="28"/>
          <w:szCs w:val="28"/>
          <w:lang w:val="nl-NL" w:eastAsia="vi-VN"/>
        </w:rPr>
        <w:t xml:space="preserve"> học sinh</w:t>
      </w:r>
      <w:r w:rsidRPr="00764856">
        <w:rPr>
          <w:sz w:val="28"/>
          <w:szCs w:val="28"/>
          <w:lang w:val="nl-NL" w:eastAsia="vi-VN"/>
        </w:rPr>
        <w:t>, 01 lớp 37</w:t>
      </w:r>
      <w:r w:rsidR="00F20193" w:rsidRPr="00764856">
        <w:rPr>
          <w:sz w:val="28"/>
          <w:szCs w:val="28"/>
          <w:lang w:val="nl-NL" w:eastAsia="vi-VN"/>
        </w:rPr>
        <w:t xml:space="preserve"> học sinh</w:t>
      </w:r>
      <w:r w:rsidRPr="00764856">
        <w:rPr>
          <w:sz w:val="28"/>
          <w:szCs w:val="28"/>
          <w:lang w:val="nl-NL" w:eastAsia="vi-VN"/>
        </w:rPr>
        <w:t xml:space="preserve">); </w:t>
      </w:r>
      <w:r w:rsidRPr="00764856">
        <w:rPr>
          <w:sz w:val="28"/>
          <w:szCs w:val="28"/>
          <w:lang w:val="nl-NL"/>
        </w:rPr>
        <w:t>bản S</w:t>
      </w:r>
      <w:r w:rsidR="00754BF2" w:rsidRPr="00764856">
        <w:rPr>
          <w:sz w:val="28"/>
          <w:szCs w:val="28"/>
          <w:lang w:val="nl-NL"/>
        </w:rPr>
        <w:t>y</w:t>
      </w:r>
      <w:r w:rsidR="00F20193" w:rsidRPr="00764856">
        <w:rPr>
          <w:sz w:val="28"/>
          <w:szCs w:val="28"/>
          <w:lang w:val="nl-NL"/>
        </w:rPr>
        <w:t xml:space="preserve"> </w:t>
      </w:r>
      <w:r w:rsidRPr="00764856">
        <w:rPr>
          <w:sz w:val="28"/>
          <w:szCs w:val="28"/>
          <w:lang w:val="nl-NL" w:eastAsia="vi-VN"/>
        </w:rPr>
        <w:t xml:space="preserve">02 lớp, 36 </w:t>
      </w:r>
      <w:r w:rsidR="00F20193" w:rsidRPr="00764856">
        <w:rPr>
          <w:sz w:val="28"/>
          <w:szCs w:val="28"/>
          <w:lang w:val="nl-NL" w:eastAsia="vi-VN"/>
        </w:rPr>
        <w:t>học sinh.</w:t>
      </w:r>
      <w:r w:rsidRPr="00764856">
        <w:rPr>
          <w:sz w:val="28"/>
          <w:szCs w:val="28"/>
          <w:lang w:val="nl-NL" w:eastAsia="vi-VN"/>
        </w:rPr>
        <w:t xml:space="preserve"> </w:t>
      </w:r>
    </w:p>
    <w:p w14:paraId="4F2A1917" w14:textId="77777777" w:rsidR="001961CD" w:rsidRPr="00764856" w:rsidRDefault="00423ED7" w:rsidP="00A71D5F">
      <w:pPr>
        <w:pStyle w:val="NormalWeb"/>
        <w:shd w:val="clear" w:color="auto" w:fill="FFFFFF"/>
        <w:spacing w:before="120" w:beforeAutospacing="0" w:after="120" w:afterAutospacing="0"/>
        <w:ind w:firstLine="720"/>
        <w:jc w:val="both"/>
        <w:rPr>
          <w:sz w:val="28"/>
          <w:szCs w:val="28"/>
          <w:lang w:val="nl-NL" w:eastAsia="vi-VN"/>
        </w:rPr>
      </w:pPr>
      <w:r w:rsidRPr="00764856">
        <w:rPr>
          <w:sz w:val="28"/>
          <w:szCs w:val="28"/>
          <w:lang w:val="pt-BR"/>
        </w:rPr>
        <w:t>Trường có 03 tổ chuyên môn (</w:t>
      </w:r>
      <w:r w:rsidR="00522109" w:rsidRPr="00764856">
        <w:rPr>
          <w:sz w:val="28"/>
          <w:szCs w:val="28"/>
          <w:lang w:val="pt-BR"/>
        </w:rPr>
        <w:t>Nhà trẻ</w:t>
      </w:r>
      <w:r w:rsidRPr="00764856">
        <w:rPr>
          <w:sz w:val="28"/>
          <w:szCs w:val="28"/>
          <w:lang w:val="pt-BR"/>
        </w:rPr>
        <w:t xml:space="preserve"> và </w:t>
      </w:r>
      <w:r w:rsidR="00522109" w:rsidRPr="00764856">
        <w:rPr>
          <w:sz w:val="28"/>
          <w:szCs w:val="28"/>
          <w:lang w:val="pt-BR"/>
        </w:rPr>
        <w:t>Mẫu giáo</w:t>
      </w:r>
      <w:r w:rsidRPr="00764856">
        <w:rPr>
          <w:sz w:val="28"/>
          <w:szCs w:val="28"/>
          <w:lang w:val="pt-BR"/>
        </w:rPr>
        <w:t xml:space="preserve"> bé; </w:t>
      </w:r>
      <w:r w:rsidR="00522109" w:rsidRPr="00764856">
        <w:rPr>
          <w:sz w:val="28"/>
          <w:szCs w:val="28"/>
          <w:lang w:val="pt-BR"/>
        </w:rPr>
        <w:t>Mẫu giáo</w:t>
      </w:r>
      <w:r w:rsidRPr="00764856">
        <w:rPr>
          <w:sz w:val="28"/>
          <w:szCs w:val="28"/>
          <w:lang w:val="pt-BR"/>
        </w:rPr>
        <w:t xml:space="preserve"> nhỡ; </w:t>
      </w:r>
      <w:r w:rsidR="00522109" w:rsidRPr="00764856">
        <w:rPr>
          <w:sz w:val="28"/>
          <w:szCs w:val="28"/>
          <w:lang w:val="pt-BR"/>
        </w:rPr>
        <w:t>Mẫu giáo</w:t>
      </w:r>
      <w:r w:rsidRPr="00764856">
        <w:rPr>
          <w:sz w:val="28"/>
          <w:szCs w:val="28"/>
          <w:lang w:val="pt-BR"/>
        </w:rPr>
        <w:t xml:space="preserve"> lớn). </w:t>
      </w:r>
      <w:r w:rsidRPr="00764856">
        <w:rPr>
          <w:sz w:val="28"/>
          <w:szCs w:val="28"/>
          <w:lang w:val="pt-BR" w:eastAsia="vi-VN"/>
        </w:rPr>
        <w:t xml:space="preserve">Tổng số </w:t>
      </w:r>
      <w:r w:rsidR="001961CD" w:rsidRPr="00764856">
        <w:rPr>
          <w:sz w:val="28"/>
          <w:szCs w:val="28"/>
          <w:lang w:val="pt-BR" w:eastAsia="vi-VN"/>
        </w:rPr>
        <w:t>có 3</w:t>
      </w:r>
      <w:r w:rsidR="00522109" w:rsidRPr="00764856">
        <w:rPr>
          <w:sz w:val="28"/>
          <w:szCs w:val="28"/>
          <w:lang w:val="pt-BR" w:eastAsia="vi-VN"/>
        </w:rPr>
        <w:t>8</w:t>
      </w:r>
      <w:r w:rsidR="001961CD" w:rsidRPr="00764856">
        <w:rPr>
          <w:sz w:val="28"/>
          <w:szCs w:val="28"/>
          <w:lang w:val="pt-BR" w:eastAsia="vi-VN"/>
        </w:rPr>
        <w:t xml:space="preserve"> CBQL, GV, NV</w:t>
      </w:r>
      <w:r w:rsidRPr="00764856">
        <w:rPr>
          <w:sz w:val="28"/>
          <w:szCs w:val="28"/>
          <w:lang w:val="pt-BR" w:eastAsia="vi-VN"/>
        </w:rPr>
        <w:t xml:space="preserve">. </w:t>
      </w:r>
      <w:r w:rsidRPr="00764856">
        <w:rPr>
          <w:sz w:val="28"/>
          <w:szCs w:val="28"/>
          <w:lang w:val="nl-NL" w:eastAsia="vi-VN"/>
        </w:rPr>
        <w:t xml:space="preserve">Trình độ </w:t>
      </w:r>
      <w:r w:rsidR="001961CD" w:rsidRPr="00764856">
        <w:rPr>
          <w:sz w:val="28"/>
          <w:szCs w:val="28"/>
          <w:lang w:val="nl-NL" w:eastAsia="vi-VN"/>
        </w:rPr>
        <w:t>đ</w:t>
      </w:r>
      <w:r w:rsidRPr="00764856">
        <w:rPr>
          <w:sz w:val="28"/>
          <w:szCs w:val="28"/>
          <w:lang w:val="nl-NL" w:eastAsia="vi-VN"/>
        </w:rPr>
        <w:t xml:space="preserve">ại học 23, </w:t>
      </w:r>
      <w:r w:rsidR="001961CD" w:rsidRPr="00764856">
        <w:rPr>
          <w:sz w:val="28"/>
          <w:szCs w:val="28"/>
          <w:lang w:val="nl-NL" w:eastAsia="vi-VN"/>
        </w:rPr>
        <w:t>c</w:t>
      </w:r>
      <w:r w:rsidRPr="00764856">
        <w:rPr>
          <w:sz w:val="28"/>
          <w:szCs w:val="28"/>
          <w:lang w:val="nl-NL" w:eastAsia="vi-VN"/>
        </w:rPr>
        <w:t>ao đẳng 0</w:t>
      </w:r>
      <w:r w:rsidR="00BC2672" w:rsidRPr="00764856">
        <w:rPr>
          <w:sz w:val="28"/>
          <w:szCs w:val="28"/>
          <w:lang w:val="nl-NL" w:eastAsia="vi-VN"/>
        </w:rPr>
        <w:t>8</w:t>
      </w:r>
      <w:r w:rsidRPr="00764856">
        <w:rPr>
          <w:sz w:val="28"/>
          <w:szCs w:val="28"/>
          <w:lang w:val="nl-NL" w:eastAsia="vi-VN"/>
        </w:rPr>
        <w:t>, trung cấp 0</w:t>
      </w:r>
      <w:r w:rsidR="00BC2672" w:rsidRPr="00764856">
        <w:rPr>
          <w:sz w:val="28"/>
          <w:szCs w:val="28"/>
          <w:lang w:val="nl-NL" w:eastAsia="vi-VN"/>
        </w:rPr>
        <w:t>4</w:t>
      </w:r>
      <w:r w:rsidR="00F20193" w:rsidRPr="00764856">
        <w:rPr>
          <w:sz w:val="28"/>
          <w:szCs w:val="28"/>
          <w:lang w:val="nl-NL" w:eastAsia="vi-VN"/>
        </w:rPr>
        <w:t xml:space="preserve"> </w:t>
      </w:r>
      <w:r w:rsidRPr="00764856">
        <w:rPr>
          <w:i/>
          <w:iCs/>
          <w:sz w:val="28"/>
          <w:szCs w:val="28"/>
          <w:lang w:val="nl-NL" w:eastAsia="vi-VN"/>
        </w:rPr>
        <w:t>(</w:t>
      </w:r>
      <w:r w:rsidR="001961CD" w:rsidRPr="00764856">
        <w:rPr>
          <w:i/>
          <w:iCs/>
          <w:sz w:val="28"/>
          <w:szCs w:val="28"/>
          <w:lang w:val="nl-NL" w:eastAsia="vi-VN"/>
        </w:rPr>
        <w:t>đ</w:t>
      </w:r>
      <w:r w:rsidRPr="00764856">
        <w:rPr>
          <w:i/>
          <w:iCs/>
          <w:sz w:val="28"/>
          <w:szCs w:val="28"/>
          <w:lang w:val="nl-NL" w:eastAsia="vi-VN"/>
        </w:rPr>
        <w:t xml:space="preserve">ang học </w:t>
      </w:r>
      <w:r w:rsidR="001961CD" w:rsidRPr="00764856">
        <w:rPr>
          <w:i/>
          <w:iCs/>
          <w:sz w:val="28"/>
          <w:szCs w:val="28"/>
          <w:lang w:val="nl-NL" w:eastAsia="vi-VN"/>
        </w:rPr>
        <w:t>đ</w:t>
      </w:r>
      <w:r w:rsidRPr="00764856">
        <w:rPr>
          <w:i/>
          <w:iCs/>
          <w:sz w:val="28"/>
          <w:szCs w:val="28"/>
          <w:lang w:val="nl-NL" w:eastAsia="vi-VN"/>
        </w:rPr>
        <w:t>ại học, cao đẳng 02);</w:t>
      </w:r>
      <w:r w:rsidR="001961CD" w:rsidRPr="00764856">
        <w:rPr>
          <w:sz w:val="28"/>
          <w:szCs w:val="28"/>
          <w:lang w:val="nl-NL" w:eastAsia="vi-VN"/>
        </w:rPr>
        <w:t>0</w:t>
      </w:r>
      <w:r w:rsidR="00BC2672" w:rsidRPr="00764856">
        <w:rPr>
          <w:sz w:val="28"/>
          <w:szCs w:val="28"/>
          <w:lang w:val="nl-NL" w:eastAsia="vi-VN"/>
        </w:rPr>
        <w:t>3</w:t>
      </w:r>
      <w:r w:rsidRPr="00764856">
        <w:rPr>
          <w:sz w:val="28"/>
          <w:szCs w:val="28"/>
          <w:lang w:val="nl-NL" w:eastAsia="vi-VN"/>
        </w:rPr>
        <w:t>nhân viên (01</w:t>
      </w:r>
      <w:r w:rsidR="00BC2672" w:rsidRPr="00764856">
        <w:rPr>
          <w:sz w:val="28"/>
          <w:szCs w:val="28"/>
          <w:lang w:val="nl-NL" w:eastAsia="vi-VN"/>
        </w:rPr>
        <w:t xml:space="preserve"> kế toán, 01</w:t>
      </w:r>
      <w:r w:rsidRPr="00764856">
        <w:rPr>
          <w:sz w:val="28"/>
          <w:szCs w:val="28"/>
          <w:lang w:val="nl-NL" w:eastAsia="vi-VN"/>
        </w:rPr>
        <w:t xml:space="preserve"> phục vụ, 01 bảo vệ</w:t>
      </w:r>
      <w:r w:rsidR="001961CD" w:rsidRPr="00764856">
        <w:rPr>
          <w:sz w:val="28"/>
          <w:szCs w:val="28"/>
          <w:lang w:val="nl-NL" w:eastAsia="vi-VN"/>
        </w:rPr>
        <w:t>)</w:t>
      </w:r>
      <w:r w:rsidRPr="00764856">
        <w:rPr>
          <w:sz w:val="28"/>
          <w:szCs w:val="28"/>
          <w:lang w:val="nl-NL" w:eastAsia="vi-VN"/>
        </w:rPr>
        <w:t xml:space="preserve"> chưa qua đào tạo; </w:t>
      </w:r>
      <w:r w:rsidR="00F20193" w:rsidRPr="00764856">
        <w:rPr>
          <w:sz w:val="28"/>
          <w:szCs w:val="28"/>
          <w:lang w:val="nl-NL" w:eastAsia="vi-VN"/>
        </w:rPr>
        <w:t>09</w:t>
      </w:r>
      <w:r w:rsidR="001961CD" w:rsidRPr="00764856">
        <w:rPr>
          <w:sz w:val="28"/>
          <w:szCs w:val="28"/>
          <w:lang w:val="nl-NL" w:eastAsia="vi-VN"/>
        </w:rPr>
        <w:t xml:space="preserve"> GV</w:t>
      </w:r>
      <w:r w:rsidRPr="00764856">
        <w:rPr>
          <w:sz w:val="28"/>
          <w:szCs w:val="28"/>
          <w:lang w:val="nl-NL" w:eastAsia="vi-VN"/>
        </w:rPr>
        <w:t xml:space="preserve"> dạy giỏi cấp huyện</w:t>
      </w:r>
      <w:r w:rsidR="001961CD" w:rsidRPr="00764856">
        <w:rPr>
          <w:sz w:val="28"/>
          <w:szCs w:val="28"/>
          <w:lang w:val="nl-NL" w:eastAsia="vi-VN"/>
        </w:rPr>
        <w:t>; 0</w:t>
      </w:r>
      <w:r w:rsidR="00F20193" w:rsidRPr="00764856">
        <w:rPr>
          <w:sz w:val="28"/>
          <w:szCs w:val="28"/>
          <w:lang w:val="nl-NL" w:eastAsia="vi-VN"/>
        </w:rPr>
        <w:t>4</w:t>
      </w:r>
      <w:r w:rsidR="001961CD" w:rsidRPr="00764856">
        <w:rPr>
          <w:sz w:val="28"/>
          <w:szCs w:val="28"/>
          <w:lang w:val="nl-NL" w:eastAsia="vi-VN"/>
        </w:rPr>
        <w:t xml:space="preserve"> GV dạy giỏi cấp</w:t>
      </w:r>
      <w:r w:rsidRPr="00764856">
        <w:rPr>
          <w:sz w:val="28"/>
          <w:szCs w:val="28"/>
          <w:lang w:val="nl-NL" w:eastAsia="vi-VN"/>
        </w:rPr>
        <w:t xml:space="preserve"> tỉnh. </w:t>
      </w:r>
    </w:p>
    <w:p w14:paraId="1D117308" w14:textId="77777777" w:rsidR="001961CD" w:rsidRPr="00764856" w:rsidRDefault="00423ED7" w:rsidP="00A71D5F">
      <w:pPr>
        <w:pStyle w:val="NormalWeb"/>
        <w:shd w:val="clear" w:color="auto" w:fill="FFFFFF"/>
        <w:spacing w:before="120" w:beforeAutospacing="0" w:after="120" w:afterAutospacing="0"/>
        <w:ind w:firstLine="720"/>
        <w:jc w:val="both"/>
        <w:rPr>
          <w:spacing w:val="-4"/>
          <w:sz w:val="28"/>
          <w:szCs w:val="28"/>
          <w:lang w:val="pt-BR"/>
        </w:rPr>
      </w:pPr>
      <w:r w:rsidRPr="00764856">
        <w:rPr>
          <w:spacing w:val="-4"/>
          <w:sz w:val="28"/>
          <w:szCs w:val="28"/>
          <w:lang w:val="vi-VN"/>
        </w:rPr>
        <w:t xml:space="preserve">Chi bộ </w:t>
      </w:r>
      <w:r w:rsidR="001961CD" w:rsidRPr="00764856">
        <w:rPr>
          <w:spacing w:val="-4"/>
          <w:sz w:val="28"/>
          <w:szCs w:val="28"/>
          <w:lang w:val="nl-NL"/>
        </w:rPr>
        <w:t xml:space="preserve">nhà trường </w:t>
      </w:r>
      <w:r w:rsidRPr="00764856">
        <w:rPr>
          <w:spacing w:val="-4"/>
          <w:sz w:val="28"/>
          <w:szCs w:val="28"/>
          <w:lang w:val="vi-VN"/>
        </w:rPr>
        <w:t xml:space="preserve">gồm </w:t>
      </w:r>
      <w:r w:rsidRPr="00764856">
        <w:rPr>
          <w:spacing w:val="-4"/>
          <w:sz w:val="28"/>
          <w:szCs w:val="28"/>
          <w:lang w:val="pt-BR"/>
        </w:rPr>
        <w:t>1</w:t>
      </w:r>
      <w:r w:rsidR="0052306F" w:rsidRPr="00764856">
        <w:rPr>
          <w:spacing w:val="-4"/>
          <w:sz w:val="28"/>
          <w:szCs w:val="28"/>
          <w:lang w:val="pt-BR"/>
        </w:rPr>
        <w:t>3</w:t>
      </w:r>
      <w:r w:rsidRPr="00764856">
        <w:rPr>
          <w:spacing w:val="-4"/>
          <w:sz w:val="28"/>
          <w:szCs w:val="28"/>
          <w:lang w:val="vi-VN"/>
        </w:rPr>
        <w:t xml:space="preserve"> đảng viên, </w:t>
      </w:r>
      <w:r w:rsidRPr="00764856">
        <w:rPr>
          <w:spacing w:val="-4"/>
          <w:sz w:val="28"/>
          <w:szCs w:val="28"/>
          <w:lang w:val="pt-BR"/>
        </w:rPr>
        <w:t xml:space="preserve">5 </w:t>
      </w:r>
      <w:r w:rsidRPr="00764856">
        <w:rPr>
          <w:spacing w:val="-4"/>
          <w:sz w:val="28"/>
          <w:szCs w:val="28"/>
          <w:lang w:val="vi-VN"/>
        </w:rPr>
        <w:t xml:space="preserve">năm </w:t>
      </w:r>
      <w:r w:rsidRPr="00764856">
        <w:rPr>
          <w:spacing w:val="-4"/>
          <w:sz w:val="28"/>
          <w:szCs w:val="28"/>
          <w:lang w:val="nl-NL"/>
        </w:rPr>
        <w:t>liền (</w:t>
      </w:r>
      <w:r w:rsidRPr="00764856">
        <w:rPr>
          <w:i/>
          <w:iCs/>
          <w:spacing w:val="-4"/>
          <w:sz w:val="28"/>
          <w:szCs w:val="28"/>
          <w:lang w:val="nl-NL"/>
        </w:rPr>
        <w:t>từ năm học 2016-2017 đến năm học 2020-2021</w:t>
      </w:r>
      <w:r w:rsidRPr="00764856">
        <w:rPr>
          <w:spacing w:val="-4"/>
          <w:sz w:val="28"/>
          <w:szCs w:val="28"/>
          <w:lang w:val="nl-NL"/>
        </w:rPr>
        <w:t xml:space="preserve">) chi bộ </w:t>
      </w:r>
      <w:r w:rsidR="001961CD" w:rsidRPr="00764856">
        <w:rPr>
          <w:spacing w:val="-4"/>
          <w:sz w:val="28"/>
          <w:szCs w:val="28"/>
          <w:lang w:val="nl-NL"/>
        </w:rPr>
        <w:t xml:space="preserve">luôn </w:t>
      </w:r>
      <w:r w:rsidRPr="00764856">
        <w:rPr>
          <w:spacing w:val="-4"/>
          <w:sz w:val="28"/>
          <w:szCs w:val="28"/>
          <w:lang w:val="nl-NL"/>
        </w:rPr>
        <w:t>được đánh giá, xếp loại chi bộ hoàn thành xuất sắc nhiệm vụ</w:t>
      </w:r>
      <w:r w:rsidRPr="00764856">
        <w:rPr>
          <w:spacing w:val="-4"/>
          <w:sz w:val="28"/>
          <w:szCs w:val="28"/>
          <w:lang w:val="vi-VN"/>
        </w:rPr>
        <w:t>, giữ vai trò hạt nhân lãnh đạo trong toàn bộ hoạt động của nhà trường</w:t>
      </w:r>
      <w:r w:rsidR="001961CD" w:rsidRPr="00764856">
        <w:rPr>
          <w:spacing w:val="-4"/>
          <w:sz w:val="28"/>
          <w:szCs w:val="28"/>
          <w:lang w:val="pt-BR"/>
        </w:rPr>
        <w:t>.</w:t>
      </w:r>
    </w:p>
    <w:p w14:paraId="4176AE0E" w14:textId="77777777" w:rsidR="0052306F" w:rsidRPr="00764856" w:rsidRDefault="00423ED7" w:rsidP="00A71D5F">
      <w:pPr>
        <w:shd w:val="clear" w:color="auto" w:fill="FFFFFF"/>
        <w:spacing w:before="120" w:after="120"/>
        <w:ind w:firstLine="720"/>
        <w:rPr>
          <w:spacing w:val="-6"/>
          <w:szCs w:val="28"/>
          <w:lang w:val="nb-NO"/>
        </w:rPr>
      </w:pPr>
      <w:r w:rsidRPr="00764856">
        <w:rPr>
          <w:szCs w:val="28"/>
          <w:lang w:val="pt-BR"/>
        </w:rPr>
        <w:t>Công đoàn gồm 3</w:t>
      </w:r>
      <w:r w:rsidR="00522109" w:rsidRPr="00764856">
        <w:rPr>
          <w:szCs w:val="28"/>
          <w:lang w:val="pt-BR"/>
        </w:rPr>
        <w:t>8</w:t>
      </w:r>
      <w:r w:rsidRPr="00764856">
        <w:rPr>
          <w:szCs w:val="28"/>
          <w:lang w:val="pt-BR"/>
        </w:rPr>
        <w:t xml:space="preserve"> công đoàn viên. </w:t>
      </w:r>
      <w:r w:rsidR="00522109" w:rsidRPr="00764856">
        <w:rPr>
          <w:spacing w:val="-6"/>
          <w:szCs w:val="28"/>
          <w:lang w:val="nb-NO"/>
        </w:rPr>
        <w:t>Trong đó: CBQL: 03 đồng chí; Giáo viên: 32 đồng chí; Nhân viên 03 đồng chí.</w:t>
      </w:r>
      <w:r w:rsidR="00E66048" w:rsidRPr="00764856">
        <w:rPr>
          <w:spacing w:val="-6"/>
          <w:szCs w:val="28"/>
          <w:lang w:val="nb-NO"/>
        </w:rPr>
        <w:t xml:space="preserve"> </w:t>
      </w:r>
      <w:r w:rsidR="00E66048" w:rsidRPr="00764856">
        <w:rPr>
          <w:szCs w:val="28"/>
          <w:lang w:eastAsia="vi-VN"/>
        </w:rPr>
        <w:t>Năm 2017-2018, 2019-2020, được Liên đoàn Lao động tỉnh tặng Bằng khen</w:t>
      </w:r>
      <w:r w:rsidR="00E66048" w:rsidRPr="00764856">
        <w:rPr>
          <w:szCs w:val="28"/>
        </w:rPr>
        <w:t>.</w:t>
      </w:r>
    </w:p>
    <w:p w14:paraId="0100391D" w14:textId="77777777" w:rsidR="0052306F" w:rsidRPr="00764856" w:rsidRDefault="00423ED7" w:rsidP="00A71D5F">
      <w:pPr>
        <w:shd w:val="clear" w:color="auto" w:fill="FFFFFF"/>
        <w:spacing w:before="120" w:after="120"/>
        <w:ind w:firstLine="720"/>
        <w:rPr>
          <w:szCs w:val="28"/>
          <w:lang w:val="pt-BR"/>
        </w:rPr>
      </w:pPr>
      <w:r w:rsidRPr="00764856">
        <w:rPr>
          <w:szCs w:val="28"/>
        </w:rPr>
        <w:t xml:space="preserve">Nhà trường </w:t>
      </w:r>
      <w:r w:rsidR="00F1490E" w:rsidRPr="00764856">
        <w:rPr>
          <w:szCs w:val="28"/>
        </w:rPr>
        <w:t>luôn hoàn thành tốt nhiệm vụ</w:t>
      </w:r>
      <w:r w:rsidRPr="00764856">
        <w:rPr>
          <w:szCs w:val="28"/>
        </w:rPr>
        <w:t xml:space="preserve"> nuôi dưỡng, chăm sóc và giáo dục trẻ</w:t>
      </w:r>
      <w:r w:rsidR="00F1490E" w:rsidRPr="00764856">
        <w:rPr>
          <w:szCs w:val="28"/>
        </w:rPr>
        <w:t>, c</w:t>
      </w:r>
      <w:r w:rsidRPr="00764856">
        <w:rPr>
          <w:szCs w:val="28"/>
        </w:rPr>
        <w:t xml:space="preserve">hất lượng giáo dục hàng năm: </w:t>
      </w:r>
      <w:r w:rsidR="0052306F" w:rsidRPr="00764856">
        <w:rPr>
          <w:szCs w:val="28"/>
        </w:rPr>
        <w:t>Phát triển</w:t>
      </w:r>
      <w:r w:rsidR="00FF49F3" w:rsidRPr="00764856">
        <w:rPr>
          <w:szCs w:val="28"/>
          <w:lang w:val="nb-NO"/>
        </w:rPr>
        <w:t xml:space="preserve"> </w:t>
      </w:r>
      <w:r w:rsidR="007914FA" w:rsidRPr="00764856">
        <w:rPr>
          <w:szCs w:val="28"/>
        </w:rPr>
        <w:t>t</w:t>
      </w:r>
      <w:r w:rsidRPr="00764856">
        <w:rPr>
          <w:szCs w:val="28"/>
        </w:rPr>
        <w:t>hể chất đạ</w:t>
      </w:r>
      <w:r w:rsidR="00C437C2" w:rsidRPr="00764856">
        <w:rPr>
          <w:szCs w:val="28"/>
        </w:rPr>
        <w:t>t 97,8</w:t>
      </w:r>
      <w:r w:rsidRPr="00764856">
        <w:rPr>
          <w:szCs w:val="28"/>
        </w:rPr>
        <w:t xml:space="preserve">%, </w:t>
      </w:r>
      <w:r w:rsidR="0052306F" w:rsidRPr="00764856">
        <w:rPr>
          <w:szCs w:val="28"/>
        </w:rPr>
        <w:t>Phát triển</w:t>
      </w:r>
      <w:r w:rsidR="00FF49F3" w:rsidRPr="00764856">
        <w:rPr>
          <w:szCs w:val="28"/>
          <w:lang w:val="nb-NO"/>
        </w:rPr>
        <w:t xml:space="preserve"> </w:t>
      </w:r>
      <w:r w:rsidR="007914FA" w:rsidRPr="00764856">
        <w:rPr>
          <w:szCs w:val="28"/>
        </w:rPr>
        <w:t>n</w:t>
      </w:r>
      <w:r w:rsidRPr="00764856">
        <w:rPr>
          <w:szCs w:val="28"/>
        </w:rPr>
        <w:t>hận thức đạ</w:t>
      </w:r>
      <w:r w:rsidR="00C437C2" w:rsidRPr="00764856">
        <w:rPr>
          <w:szCs w:val="28"/>
        </w:rPr>
        <w:t>t 96,3%</w:t>
      </w:r>
      <w:r w:rsidRPr="00764856">
        <w:rPr>
          <w:szCs w:val="28"/>
        </w:rPr>
        <w:t xml:space="preserve">; </w:t>
      </w:r>
      <w:r w:rsidR="0052306F" w:rsidRPr="00764856">
        <w:rPr>
          <w:szCs w:val="28"/>
        </w:rPr>
        <w:t>Phát triển</w:t>
      </w:r>
      <w:r w:rsidR="00FF49F3" w:rsidRPr="00764856">
        <w:rPr>
          <w:szCs w:val="28"/>
          <w:lang w:val="nb-NO"/>
        </w:rPr>
        <w:t xml:space="preserve"> </w:t>
      </w:r>
      <w:r w:rsidR="007914FA" w:rsidRPr="00764856">
        <w:rPr>
          <w:szCs w:val="28"/>
        </w:rPr>
        <w:t>n</w:t>
      </w:r>
      <w:r w:rsidRPr="00764856">
        <w:rPr>
          <w:szCs w:val="28"/>
        </w:rPr>
        <w:t>gôn ngữ đạ</w:t>
      </w:r>
      <w:r w:rsidR="00C437C2" w:rsidRPr="00764856">
        <w:rPr>
          <w:szCs w:val="28"/>
        </w:rPr>
        <w:t>t 96,4%</w:t>
      </w:r>
      <w:r w:rsidRPr="00764856">
        <w:rPr>
          <w:szCs w:val="28"/>
        </w:rPr>
        <w:t xml:space="preserve">; </w:t>
      </w:r>
      <w:r w:rsidR="0052306F" w:rsidRPr="00764856">
        <w:rPr>
          <w:szCs w:val="28"/>
        </w:rPr>
        <w:t xml:space="preserve">Phát triển tình cảm – kỹ năng xã hội </w:t>
      </w:r>
      <w:r w:rsidRPr="00764856">
        <w:rPr>
          <w:szCs w:val="28"/>
        </w:rPr>
        <w:t>đạ</w:t>
      </w:r>
      <w:r w:rsidR="00C437C2" w:rsidRPr="00764856">
        <w:rPr>
          <w:szCs w:val="28"/>
        </w:rPr>
        <w:t>t 97,4%</w:t>
      </w:r>
      <w:r w:rsidRPr="00764856">
        <w:rPr>
          <w:szCs w:val="28"/>
        </w:rPr>
        <w:t xml:space="preserve">; </w:t>
      </w:r>
      <w:r w:rsidR="0052306F" w:rsidRPr="00764856">
        <w:rPr>
          <w:szCs w:val="28"/>
        </w:rPr>
        <w:t>Phát triển</w:t>
      </w:r>
      <w:r w:rsidR="00FF49F3" w:rsidRPr="00764856">
        <w:rPr>
          <w:szCs w:val="28"/>
          <w:lang w:val="nb-NO"/>
        </w:rPr>
        <w:t xml:space="preserve"> </w:t>
      </w:r>
      <w:r w:rsidR="007914FA" w:rsidRPr="00764856">
        <w:rPr>
          <w:szCs w:val="28"/>
        </w:rPr>
        <w:t>t</w:t>
      </w:r>
      <w:r w:rsidRPr="00764856">
        <w:rPr>
          <w:szCs w:val="28"/>
        </w:rPr>
        <w:t>hẩm mỹ đạ</w:t>
      </w:r>
      <w:r w:rsidR="00C437C2" w:rsidRPr="00764856">
        <w:rPr>
          <w:szCs w:val="28"/>
        </w:rPr>
        <w:t>t 98,7%</w:t>
      </w:r>
      <w:r w:rsidR="007914FA" w:rsidRPr="00764856">
        <w:rPr>
          <w:szCs w:val="28"/>
        </w:rPr>
        <w:t xml:space="preserve">; </w:t>
      </w:r>
      <w:r w:rsidR="007914FA" w:rsidRPr="00764856">
        <w:rPr>
          <w:szCs w:val="28"/>
          <w:lang w:eastAsia="vi-VN"/>
        </w:rPr>
        <w:t>89</w:t>
      </w:r>
      <w:r w:rsidR="00C437C2" w:rsidRPr="00764856">
        <w:rPr>
          <w:szCs w:val="28"/>
          <w:lang w:eastAsia="vi-VN"/>
        </w:rPr>
        <w:t>,0</w:t>
      </w:r>
      <w:r w:rsidR="007914FA" w:rsidRPr="00764856">
        <w:rPr>
          <w:szCs w:val="28"/>
          <w:lang w:eastAsia="vi-VN"/>
        </w:rPr>
        <w:t xml:space="preserve">% trẻ đến trường, lớp được học 2 </w:t>
      </w:r>
      <w:r w:rsidR="007914FA" w:rsidRPr="00764856">
        <w:rPr>
          <w:szCs w:val="28"/>
          <w:u w:color="FF0000"/>
          <w:lang w:eastAsia="vi-VN"/>
        </w:rPr>
        <w:t>buổi/ngày</w:t>
      </w:r>
      <w:r w:rsidR="007914FA" w:rsidRPr="00764856">
        <w:rPr>
          <w:szCs w:val="28"/>
          <w:lang w:val="pt-BR"/>
        </w:rPr>
        <w:t xml:space="preserve">; trong đó </w:t>
      </w:r>
      <w:r w:rsidR="0052306F" w:rsidRPr="00764856">
        <w:rPr>
          <w:szCs w:val="28"/>
          <w:lang w:val="pt-BR"/>
        </w:rPr>
        <w:t>18</w:t>
      </w:r>
      <w:r w:rsidR="00A03ACD" w:rsidRPr="00764856">
        <w:rPr>
          <w:szCs w:val="28"/>
          <w:lang w:val="pt-BR"/>
        </w:rPr>
        <w:t>7</w:t>
      </w:r>
      <w:r w:rsidR="007914FA" w:rsidRPr="00764856">
        <w:rPr>
          <w:szCs w:val="28"/>
          <w:lang w:val="pt-BR"/>
        </w:rPr>
        <w:t xml:space="preserve"> trẻ được ăn bán trú tập trung tại trường; </w:t>
      </w:r>
      <w:r w:rsidR="0052306F" w:rsidRPr="00764856">
        <w:rPr>
          <w:szCs w:val="28"/>
          <w:lang w:val="pt-BR"/>
        </w:rPr>
        <w:t>1</w:t>
      </w:r>
      <w:r w:rsidR="00A03ACD" w:rsidRPr="00764856">
        <w:rPr>
          <w:szCs w:val="28"/>
          <w:lang w:val="pt-BR"/>
        </w:rPr>
        <w:t>63</w:t>
      </w:r>
      <w:r w:rsidR="0052306F" w:rsidRPr="00764856">
        <w:rPr>
          <w:szCs w:val="28"/>
          <w:lang w:val="pt-BR"/>
        </w:rPr>
        <w:t xml:space="preserve"> trẻ được ăn bán trú dân nuôi tại trường</w:t>
      </w:r>
      <w:r w:rsidR="00A03ACD" w:rsidRPr="00764856">
        <w:rPr>
          <w:szCs w:val="28"/>
          <w:lang w:val="pt-BR"/>
        </w:rPr>
        <w:t>.</w:t>
      </w:r>
      <w:r w:rsidR="006D1A00" w:rsidRPr="00764856">
        <w:rPr>
          <w:szCs w:val="28"/>
          <w:lang w:val="pt-BR"/>
        </w:rPr>
        <w:t xml:space="preserve"> </w:t>
      </w:r>
      <w:r w:rsidR="00A03ACD" w:rsidRPr="00764856">
        <w:rPr>
          <w:szCs w:val="28"/>
          <w:lang w:val="pt-BR"/>
        </w:rPr>
        <w:t>C</w:t>
      </w:r>
      <w:r w:rsidR="007914FA" w:rsidRPr="00764856">
        <w:rPr>
          <w:szCs w:val="28"/>
        </w:rPr>
        <w:t>ông tác phổ cập được duy trì, tỷ lệ trẻ 6 tuổi vào lớp 1 đạt 99,2%;</w:t>
      </w:r>
    </w:p>
    <w:p w14:paraId="009BC1D7" w14:textId="77777777" w:rsidR="00440365" w:rsidRPr="00764856" w:rsidRDefault="00440365" w:rsidP="00A71D5F">
      <w:pPr>
        <w:spacing w:before="120" w:after="120"/>
        <w:ind w:firstLine="720"/>
        <w:rPr>
          <w:b/>
          <w:szCs w:val="28"/>
        </w:rPr>
      </w:pPr>
      <w:r w:rsidRPr="00764856">
        <w:rPr>
          <w:b/>
          <w:szCs w:val="28"/>
        </w:rPr>
        <w:t>2. Mục đích tự đánh giá</w:t>
      </w:r>
    </w:p>
    <w:p w14:paraId="72680056" w14:textId="77777777" w:rsidR="00440365" w:rsidRPr="00764856" w:rsidRDefault="007914FA" w:rsidP="00A71D5F">
      <w:pPr>
        <w:widowControl w:val="0"/>
        <w:spacing w:before="120" w:after="120"/>
        <w:ind w:firstLine="720"/>
        <w:rPr>
          <w:szCs w:val="28"/>
          <w:lang w:val="nb-NO"/>
        </w:rPr>
      </w:pPr>
      <w:r w:rsidRPr="00764856">
        <w:rPr>
          <w:szCs w:val="28"/>
        </w:rPr>
        <w:t>X</w:t>
      </w:r>
      <w:r w:rsidR="00440365" w:rsidRPr="00764856">
        <w:rPr>
          <w:szCs w:val="28"/>
        </w:rPr>
        <w:t xml:space="preserve">ác định mức độ đáp ứng mục tiêu giáo dục </w:t>
      </w:r>
      <w:r w:rsidRPr="00764856">
        <w:rPr>
          <w:szCs w:val="28"/>
        </w:rPr>
        <w:t xml:space="preserve">của nhà trường </w:t>
      </w:r>
      <w:r w:rsidR="00440365" w:rsidRPr="00764856">
        <w:rPr>
          <w:szCs w:val="28"/>
        </w:rPr>
        <w:t xml:space="preserve">trong từng </w:t>
      </w:r>
      <w:r w:rsidRPr="00764856">
        <w:rPr>
          <w:szCs w:val="28"/>
        </w:rPr>
        <w:t>năm học</w:t>
      </w:r>
      <w:r w:rsidR="00440365" w:rsidRPr="00764856">
        <w:rPr>
          <w:szCs w:val="28"/>
        </w:rPr>
        <w:t xml:space="preserve">, </w:t>
      </w:r>
      <w:r w:rsidRPr="00764856">
        <w:rPr>
          <w:szCs w:val="28"/>
        </w:rPr>
        <w:t xml:space="preserve">làm cơ sở </w:t>
      </w:r>
      <w:r w:rsidR="00440365" w:rsidRPr="00764856">
        <w:rPr>
          <w:szCs w:val="28"/>
        </w:rPr>
        <w:t xml:space="preserve">để xây dựng kế hoạch cải tiến, nâng cao chất lượng chăm sóc, giáo dục trẻ. Thông báo công khai với các cơ quan quản lý nhà nước và xã hội về thực trạng chất lượng giáo dục của nhà trường. </w:t>
      </w:r>
      <w:r w:rsidR="00440365" w:rsidRPr="00764856">
        <w:rPr>
          <w:szCs w:val="28"/>
          <w:lang w:val="nb-NO"/>
        </w:rPr>
        <w:t xml:space="preserve">Từ đó </w:t>
      </w:r>
      <w:r w:rsidR="00395433" w:rsidRPr="00764856">
        <w:rPr>
          <w:szCs w:val="28"/>
          <w:lang w:val="nb-NO"/>
        </w:rPr>
        <w:t>xây dựng kế hoạch cải tiến chất lượng một cách phù hợp, đảm bảo tính khả thi; đ</w:t>
      </w:r>
      <w:r w:rsidR="00440365" w:rsidRPr="00764856">
        <w:rPr>
          <w:szCs w:val="28"/>
          <w:lang w:val="nb-NO"/>
        </w:rPr>
        <w:t xml:space="preserve">ồng thời </w:t>
      </w:r>
      <w:r w:rsidR="00395433" w:rsidRPr="00764856">
        <w:rPr>
          <w:szCs w:val="28"/>
          <w:lang w:val="nb-NO"/>
        </w:rPr>
        <w:t>làm cơ sở để tham mưu các cấp quản lý tăng cường các điều kiện đảm bảo chất lượng</w:t>
      </w:r>
      <w:r w:rsidR="00440365" w:rsidRPr="00764856">
        <w:rPr>
          <w:szCs w:val="28"/>
          <w:lang w:val="nb-NO"/>
        </w:rPr>
        <w:t xml:space="preserve"> để nhà trường thực hiện tốt nhiệm vụ chăm sóc, nuôi dưỡng, giáo dục trẻ.</w:t>
      </w:r>
    </w:p>
    <w:p w14:paraId="1AE1E787" w14:textId="77777777" w:rsidR="007914FA" w:rsidRPr="00764856" w:rsidRDefault="00395433" w:rsidP="00A71D5F">
      <w:pPr>
        <w:tabs>
          <w:tab w:val="left" w:pos="960"/>
        </w:tabs>
        <w:spacing w:before="120" w:after="120"/>
        <w:ind w:firstLine="720"/>
        <w:rPr>
          <w:szCs w:val="28"/>
        </w:rPr>
      </w:pPr>
      <w:r w:rsidRPr="00764856">
        <w:rPr>
          <w:szCs w:val="28"/>
          <w:lang w:val="nb-NO"/>
        </w:rPr>
        <w:t>Giúp CBQL, GV, NV trong nhà trường hiểu rõ hơn mục đích, ý nghĩa và bản chất của công tác tự đánh giá nói riêng và kiểm định chất lượng giáo dục nói chung; từ đó xác định đúng đắn động cơ, có thái độ làm việc khoa học, hợp tác, đoàn kết hoàn thành nhiệm vụ được giao</w:t>
      </w:r>
    </w:p>
    <w:p w14:paraId="677BF025" w14:textId="77777777" w:rsidR="00440365" w:rsidRPr="00764856" w:rsidRDefault="00440365" w:rsidP="00A71D5F">
      <w:pPr>
        <w:widowControl w:val="0"/>
        <w:spacing w:before="120" w:after="120"/>
        <w:ind w:firstLine="720"/>
        <w:rPr>
          <w:b/>
          <w:szCs w:val="28"/>
          <w:lang w:val="sv-SE"/>
        </w:rPr>
      </w:pPr>
      <w:r w:rsidRPr="00764856">
        <w:rPr>
          <w:b/>
          <w:szCs w:val="28"/>
          <w:lang w:val="sv-SE"/>
        </w:rPr>
        <w:t xml:space="preserve">3. Tóm tắt quá trình và những vấn đề nổi bật trong hoạt động TĐG </w:t>
      </w:r>
    </w:p>
    <w:p w14:paraId="18B8ADEF" w14:textId="77777777" w:rsidR="002959D2" w:rsidRPr="00764856" w:rsidRDefault="00C91DFF" w:rsidP="00A71D5F">
      <w:pPr>
        <w:pStyle w:val="Normal1"/>
        <w:shd w:val="clear" w:color="auto" w:fill="FFFFFF"/>
        <w:spacing w:before="120" w:after="120"/>
        <w:ind w:firstLine="720"/>
        <w:jc w:val="both"/>
      </w:pPr>
      <w:r w:rsidRPr="00764856">
        <w:t xml:space="preserve">Thực hiện </w:t>
      </w:r>
      <w:r w:rsidR="002959D2" w:rsidRPr="00764856">
        <w:t xml:space="preserve">Thông tư số 19/2018/TT-BGDĐT ngày 22/8/2018 của Bộ GDĐT về kiểm định chất lượng giáo dục cơ sở giáo dục mầm non, Công văn số 5942/BGDĐT ngày 28/12/2018 của Bộ Giáo dục và Đào tạo về việc tự đánh giá và đánh giá ngoài trường mầm non, hàng năm, Trường Mầm non Chiềng Chăn đã ban hành Quyết định </w:t>
      </w:r>
      <w:r w:rsidRPr="00764856">
        <w:t>thành lập Hội đồng tự đánh giá</w:t>
      </w:r>
      <w:r w:rsidR="002959D2" w:rsidRPr="00764856">
        <w:t>.</w:t>
      </w:r>
    </w:p>
    <w:p w14:paraId="7FF57247" w14:textId="77777777" w:rsidR="00C91DFF" w:rsidRPr="00764856" w:rsidRDefault="002959D2" w:rsidP="00A71D5F">
      <w:pPr>
        <w:pStyle w:val="Normal1"/>
        <w:shd w:val="clear" w:color="auto" w:fill="FFFFFF"/>
        <w:spacing w:before="120" w:after="120"/>
        <w:ind w:firstLine="720"/>
        <w:jc w:val="both"/>
      </w:pPr>
      <w:r w:rsidRPr="00764856">
        <w:lastRenderedPageBreak/>
        <w:t>Trong các năm học, Hội đồng tự đánh giá của nhà trường đã x</w:t>
      </w:r>
      <w:r w:rsidR="00C91DFF" w:rsidRPr="00764856">
        <w:t xml:space="preserve">ây dựng </w:t>
      </w:r>
      <w:r w:rsidRPr="00764856">
        <w:t>K</w:t>
      </w:r>
      <w:r w:rsidR="00C91DFF" w:rsidRPr="00764856">
        <w:t xml:space="preserve">ế hoạch </w:t>
      </w:r>
      <w:r w:rsidRPr="00764856">
        <w:t>tự đánh giá, tập huấn</w:t>
      </w:r>
      <w:r w:rsidR="00C91DFF" w:rsidRPr="00764856">
        <w:t xml:space="preserve"> triển khai công tác tự đánh giá đến toàn </w:t>
      </w:r>
      <w:r w:rsidRPr="00764856">
        <w:t>thể CB. GV, NV trong trường</w:t>
      </w:r>
      <w:r w:rsidR="00C91DFF" w:rsidRPr="00764856">
        <w:t xml:space="preserve">; </w:t>
      </w:r>
      <w:r w:rsidRPr="00764856">
        <w:t>phân công nhiệm vụ;</w:t>
      </w:r>
      <w:r w:rsidR="00C91DFF" w:rsidRPr="00764856">
        <w:t xml:space="preserve"> tiến hành thu thập, xử lý và phân tích các minh chứng; </w:t>
      </w:r>
      <w:r w:rsidRPr="00764856">
        <w:t>đánh giá theo các tiêu chí và v</w:t>
      </w:r>
      <w:r w:rsidR="00C91DFF" w:rsidRPr="00764856">
        <w:t>iết báo cáo tự đánh giá</w:t>
      </w:r>
      <w:r w:rsidRPr="00764856">
        <w:t xml:space="preserve">; tổ chức lấy ý kiến, hoàn thiện báo cáo tự dánh giá và công khai kết quả; lập kế hoạch cải tiến chất lượng, triển khai thực hiện công tác cải tiến chất lượng theo kế hoạch. </w:t>
      </w:r>
    </w:p>
    <w:p w14:paraId="062E0070" w14:textId="49ACACAE" w:rsidR="00446E5E" w:rsidRPr="00764856" w:rsidRDefault="00DE02EA" w:rsidP="00A71D5F">
      <w:pPr>
        <w:tabs>
          <w:tab w:val="left" w:pos="0"/>
        </w:tabs>
        <w:spacing w:before="120" w:after="120"/>
        <w:rPr>
          <w:spacing w:val="-2"/>
          <w:szCs w:val="28"/>
          <w:lang w:val="nb-NO"/>
        </w:rPr>
      </w:pPr>
      <w:r w:rsidRPr="00764856">
        <w:rPr>
          <w:lang w:val="nb-NO"/>
        </w:rPr>
        <w:tab/>
      </w:r>
      <w:r w:rsidR="00446E5E" w:rsidRPr="00764856">
        <w:rPr>
          <w:spacing w:val="-2"/>
        </w:rPr>
        <w:t xml:space="preserve">Theo nhiệm vụ được giáo, các nhóm tự dánh giá theo </w:t>
      </w:r>
      <w:r w:rsidR="00446E5E" w:rsidRPr="00764856">
        <w:rPr>
          <w:spacing w:val="-2"/>
          <w:lang w:val="nb-NO"/>
        </w:rPr>
        <w:t>từng</w:t>
      </w:r>
      <w:r w:rsidR="00446E5E" w:rsidRPr="00764856">
        <w:rPr>
          <w:spacing w:val="-2"/>
        </w:rPr>
        <w:t xml:space="preserve"> tiêu chuẩn/tiêu chí đã </w:t>
      </w:r>
      <w:r w:rsidR="00446E5E" w:rsidRPr="00764856">
        <w:rPr>
          <w:spacing w:val="-2"/>
          <w:szCs w:val="28"/>
          <w:lang w:val="nb-NO"/>
        </w:rPr>
        <w:t xml:space="preserve">tiến hành tự đánh giá bằng nhiều phương pháp khác nhau, trong đó chủ yếu là phương pháp khảo sát thực tế tất cả các mặt hoạt động của nhà trường, sưu tầm thông tin, minh chứng, so sánh, đối chiếu và phân tích các dữ liệu có liên </w:t>
      </w:r>
      <w:r w:rsidRPr="00764856">
        <w:rPr>
          <w:spacing w:val="-2"/>
          <w:szCs w:val="28"/>
          <w:lang w:val="nb-NO"/>
        </w:rPr>
        <w:t>quan</w:t>
      </w:r>
      <w:r w:rsidR="00446E5E" w:rsidRPr="00764856">
        <w:rPr>
          <w:spacing w:val="-2"/>
          <w:szCs w:val="28"/>
          <w:lang w:val="nb-NO"/>
        </w:rPr>
        <w:t>.</w:t>
      </w:r>
      <w:r w:rsidR="00342195" w:rsidRPr="00764856">
        <w:rPr>
          <w:spacing w:val="-2"/>
          <w:szCs w:val="28"/>
          <w:lang w:val="nb-NO"/>
        </w:rPr>
        <w:t xml:space="preserve"> </w:t>
      </w:r>
      <w:r w:rsidR="00446E5E" w:rsidRPr="00764856">
        <w:rPr>
          <w:spacing w:val="-2"/>
          <w:szCs w:val="28"/>
          <w:lang w:val="nb-NO"/>
        </w:rPr>
        <w:t xml:space="preserve">Sau khi </w:t>
      </w:r>
      <w:r w:rsidR="006C69FC" w:rsidRPr="00764856">
        <w:rPr>
          <w:spacing w:val="-2"/>
          <w:szCs w:val="28"/>
        </w:rPr>
        <w:t>tự đánh giá</w:t>
      </w:r>
      <w:r w:rsidR="00446E5E" w:rsidRPr="00764856">
        <w:rPr>
          <w:spacing w:val="-2"/>
          <w:szCs w:val="28"/>
          <w:lang w:val="nb-NO"/>
        </w:rPr>
        <w:t xml:space="preserve"> thấy được những điểm mạnh, điểm yếu nổi bật của nhà trường trong việc đáp ứng những yêu cầu của từng tiêu chí trong mỗi tiêu chuẩn, từ đó </w:t>
      </w:r>
      <w:r w:rsidR="006C69FC" w:rsidRPr="00764856">
        <w:rPr>
          <w:spacing w:val="-2"/>
          <w:szCs w:val="28"/>
        </w:rPr>
        <w:t>Cán bộ quản lý</w:t>
      </w:r>
      <w:r w:rsidR="00446E5E" w:rsidRPr="00764856">
        <w:rPr>
          <w:spacing w:val="-2"/>
          <w:szCs w:val="28"/>
          <w:lang w:val="nb-NO"/>
        </w:rPr>
        <w:t xml:space="preserve"> nhà trường có kế hoạch cụ thể cho việc cải tiến chất lượng </w:t>
      </w:r>
      <w:r w:rsidRPr="00764856">
        <w:rPr>
          <w:spacing w:val="-2"/>
          <w:szCs w:val="28"/>
          <w:lang w:val="nb-NO"/>
        </w:rPr>
        <w:t>chăm sóc nuôi dưỡng</w:t>
      </w:r>
      <w:r w:rsidR="00446E5E" w:rsidRPr="00764856">
        <w:rPr>
          <w:spacing w:val="-2"/>
          <w:szCs w:val="28"/>
          <w:lang w:val="nb-NO"/>
        </w:rPr>
        <w:t xml:space="preserve"> và giáo dục trẻ trong nhà trường. Đồng thời cũng qua kết quả tự đánh giá từng tiêu chí, nhà trường xây dựng kế hoạch cải tiến chất lượng giáo dục trong từng thời điểm và trong chiến lược phát triển, nâng cao chất lượng giáo dục của nhà trường, đề xuất những biện pháp cụ thể cho việc thực hiện cải tiến chất lượng giáo dục của nhà trường trong từng giai đoạn, qua đó tiến hành điều chỉnh các hoạt động cũng như công tác quản lý phù hợp với thực tế, với yêu cầu của ngành và xã hội, tích cực cải tiến, nâng cao chất lượng giáo dục.</w:t>
      </w:r>
    </w:p>
    <w:p w14:paraId="2DD378DE" w14:textId="77777777" w:rsidR="00440365" w:rsidRPr="00764856" w:rsidRDefault="00440365" w:rsidP="00A71D5F">
      <w:pPr>
        <w:spacing w:before="120" w:after="120"/>
        <w:ind w:firstLine="720"/>
        <w:textAlignment w:val="baseline"/>
        <w:rPr>
          <w:b/>
          <w:bCs/>
        </w:rPr>
      </w:pPr>
      <w:r w:rsidRPr="00764856">
        <w:rPr>
          <w:b/>
          <w:bCs/>
        </w:rPr>
        <w:t>B. TỰ ĐÁNH GIÁ</w:t>
      </w:r>
    </w:p>
    <w:p w14:paraId="24D0AE9F" w14:textId="77777777" w:rsidR="00440365" w:rsidRPr="00764856" w:rsidRDefault="00440365" w:rsidP="009B4A70">
      <w:pPr>
        <w:spacing w:before="120" w:after="120"/>
        <w:ind w:firstLine="720"/>
        <w:textAlignment w:val="baseline"/>
      </w:pPr>
      <w:r w:rsidRPr="00764856">
        <w:rPr>
          <w:b/>
          <w:bCs/>
        </w:rPr>
        <w:t xml:space="preserve">I. Tự đánh giá Mức 1, Mức 2 </w:t>
      </w:r>
      <w:r w:rsidRPr="00764856">
        <w:rPr>
          <w:b/>
          <w:spacing w:val="-4"/>
          <w:szCs w:val="28"/>
        </w:rPr>
        <w:t xml:space="preserve">và </w:t>
      </w:r>
      <w:r w:rsidRPr="00764856">
        <w:rPr>
          <w:b/>
          <w:bCs/>
        </w:rPr>
        <w:t xml:space="preserve">Mức 3 </w:t>
      </w:r>
    </w:p>
    <w:p w14:paraId="74C7D8A9" w14:textId="77777777" w:rsidR="00440365" w:rsidRPr="00764856" w:rsidRDefault="00440365" w:rsidP="009B4A70">
      <w:pPr>
        <w:autoSpaceDE w:val="0"/>
        <w:autoSpaceDN w:val="0"/>
        <w:adjustRightInd w:val="0"/>
        <w:spacing w:before="120" w:after="120"/>
        <w:ind w:firstLine="720"/>
        <w:rPr>
          <w:b/>
          <w:bCs/>
        </w:rPr>
      </w:pPr>
      <w:r w:rsidRPr="00764856">
        <w:rPr>
          <w:b/>
          <w:bCs/>
        </w:rPr>
        <w:t xml:space="preserve">1. Tiêu chuẩn 1: </w:t>
      </w:r>
      <w:r w:rsidRPr="00764856">
        <w:rPr>
          <w:b/>
          <w:bCs/>
          <w:u w:color="FF0000"/>
        </w:rPr>
        <w:t>Tổ chức</w:t>
      </w:r>
      <w:r w:rsidRPr="00764856">
        <w:rPr>
          <w:b/>
          <w:bCs/>
        </w:rPr>
        <w:t xml:space="preserve"> và quản lý nhà trường</w:t>
      </w:r>
    </w:p>
    <w:p w14:paraId="31CFAF80" w14:textId="77777777" w:rsidR="00440365" w:rsidRPr="00764856" w:rsidRDefault="00440365" w:rsidP="009B4A70">
      <w:pPr>
        <w:autoSpaceDE w:val="0"/>
        <w:autoSpaceDN w:val="0"/>
        <w:adjustRightInd w:val="0"/>
        <w:spacing w:before="120" w:after="120"/>
        <w:ind w:firstLine="720"/>
        <w:rPr>
          <w:b/>
          <w:szCs w:val="28"/>
          <w:lang w:eastAsia="vi-VN"/>
        </w:rPr>
      </w:pPr>
      <w:r w:rsidRPr="00764856">
        <w:rPr>
          <w:b/>
          <w:szCs w:val="28"/>
          <w:lang w:eastAsia="vi-VN"/>
        </w:rPr>
        <w:t xml:space="preserve">Mở đầu: </w:t>
      </w:r>
    </w:p>
    <w:p w14:paraId="078C8EC1" w14:textId="77777777" w:rsidR="00446E5E" w:rsidRPr="00764856" w:rsidRDefault="00440365" w:rsidP="009B4A70">
      <w:pPr>
        <w:pStyle w:val="Normal1"/>
        <w:shd w:val="clear" w:color="auto" w:fill="FFFFFF"/>
        <w:spacing w:before="120" w:after="120"/>
        <w:ind w:firstLine="720"/>
        <w:jc w:val="both"/>
      </w:pPr>
      <w:r w:rsidRPr="00764856">
        <w:t xml:space="preserve">Trường Mầm non </w:t>
      </w:r>
      <w:r w:rsidRPr="00764856">
        <w:rPr>
          <w:lang w:val="pt-BR"/>
        </w:rPr>
        <w:t xml:space="preserve">Chiềng Chăn </w:t>
      </w:r>
      <w:r w:rsidR="00446E5E" w:rsidRPr="00764856">
        <w:t>là trường công lập, có cơ cấu tổ chức bộ máy theo quy định của Điều lệ Trường Mầm non. C</w:t>
      </w:r>
      <w:r w:rsidR="00446E5E" w:rsidRPr="00764856">
        <w:rPr>
          <w:lang w:val="pt-BR"/>
        </w:rPr>
        <w:t>ác tổ chức, tổ chuyên môn được thành lập và đi vào hoạt động có nền nếp,</w:t>
      </w:r>
      <w:r w:rsidR="00446E5E" w:rsidRPr="00764856">
        <w:t xml:space="preserve"> cán bộ, giáo viên, nhân viên luôn chấp hành tốt chủ trương, chính sách của Đảng, pháp luật của Nhà nước, quy định của chính quyền địa phương và cơ quan quản lý giáo dục cấp trên. Nhà trường quản lý hành chính, tài chính, tài sản theo quy định; có đủ hồ sơ, sổ sách và được lưu trữ đầy đủ; sử dụng tài chính, tài sản đúng mục đích và có hiệu quả để phục vụ cho các hoạt động giáo dục. Nhà trường có xây dựng phương hướng chiến lược dài hạn để phát triển nhà trường; Kế hoạch hoạt động giáo dục được xây dựng theo tuần, tháng, năm học phù hợp với các quy định hiện hành, điều kiện của địa phương và của nhà trường. Tổ chức đầy đủ các hoạt động lễ hội, Hội thi trong năm học phù hợp với điều kiện thực tiễn của địa phương, của nhà trường. Các biện pháp chỉ đạo, kiểm tra đánh giá thực hiện kế hoạch chăm sóc giáo dục trẻ và các hoạt động giáo dục khác đạt hiệu quả. Thực hiện quản lý đội ngũ, quản lý giáo dục theo quy định. Nhà trường chú trọng thực hiện tốt quy chế dân chủ cơ sở; đảm bảo an ninh trật tự, an toàn trường học. </w:t>
      </w:r>
    </w:p>
    <w:p w14:paraId="364D4001" w14:textId="77777777" w:rsidR="00371EC8" w:rsidRPr="00764856" w:rsidRDefault="00371EC8" w:rsidP="009B4A70">
      <w:pPr>
        <w:pStyle w:val="Normal1"/>
        <w:shd w:val="clear" w:color="auto" w:fill="FFFFFF"/>
        <w:spacing w:before="120" w:after="120"/>
        <w:ind w:firstLine="720"/>
        <w:jc w:val="both"/>
        <w:rPr>
          <w:spacing w:val="12"/>
        </w:rPr>
      </w:pPr>
      <w:r w:rsidRPr="00764856">
        <w:rPr>
          <w:b/>
          <w:spacing w:val="12"/>
        </w:rPr>
        <w:t>Tiêu chí</w:t>
      </w:r>
      <w:r w:rsidR="00DE0AAC" w:rsidRPr="00764856">
        <w:rPr>
          <w:b/>
          <w:spacing w:val="12"/>
        </w:rPr>
        <w:t xml:space="preserve"> </w:t>
      </w:r>
      <w:r w:rsidRPr="00764856">
        <w:rPr>
          <w:b/>
          <w:spacing w:val="12"/>
        </w:rPr>
        <w:t>1.1</w:t>
      </w:r>
      <w:r w:rsidRPr="00764856">
        <w:rPr>
          <w:spacing w:val="12"/>
        </w:rPr>
        <w:t xml:space="preserve">: </w:t>
      </w:r>
      <w:r w:rsidRPr="00764856">
        <w:rPr>
          <w:b/>
          <w:spacing w:val="12"/>
        </w:rPr>
        <w:t>Phương hướng, chiến lược xây dựng và phát triển nhà trường</w:t>
      </w:r>
    </w:p>
    <w:p w14:paraId="4C9D418D" w14:textId="77777777" w:rsidR="00440365" w:rsidRPr="00764856" w:rsidRDefault="00440365" w:rsidP="009B4A70">
      <w:pPr>
        <w:autoSpaceDE w:val="0"/>
        <w:autoSpaceDN w:val="0"/>
        <w:adjustRightInd w:val="0"/>
        <w:spacing w:before="120" w:after="120"/>
        <w:rPr>
          <w:i/>
          <w:spacing w:val="2"/>
          <w:szCs w:val="28"/>
          <w:lang w:eastAsia="vi-VN"/>
        </w:rPr>
      </w:pPr>
      <w:r w:rsidRPr="00764856">
        <w:rPr>
          <w:rFonts w:asciiTheme="majorHAnsi" w:hAnsiTheme="majorHAnsi" w:cstheme="majorHAnsi"/>
          <w:b/>
          <w:spacing w:val="2"/>
          <w:szCs w:val="28"/>
          <w:lang w:eastAsia="vi-VN"/>
        </w:rPr>
        <w:lastRenderedPageBreak/>
        <w:tab/>
      </w:r>
      <w:r w:rsidRPr="00764856">
        <w:rPr>
          <w:i/>
          <w:spacing w:val="2"/>
          <w:szCs w:val="28"/>
          <w:lang w:eastAsia="vi-VN"/>
        </w:rPr>
        <w:t>Mứ</w:t>
      </w:r>
      <w:r w:rsidR="00796F34" w:rsidRPr="00764856">
        <w:rPr>
          <w:i/>
          <w:spacing w:val="2"/>
          <w:szCs w:val="28"/>
          <w:lang w:eastAsia="vi-VN"/>
        </w:rPr>
        <w:t>c 1</w:t>
      </w:r>
    </w:p>
    <w:p w14:paraId="47E89A3C" w14:textId="77777777" w:rsidR="00440365" w:rsidRPr="00764856" w:rsidRDefault="00440365" w:rsidP="009B4A70">
      <w:pPr>
        <w:autoSpaceDE w:val="0"/>
        <w:autoSpaceDN w:val="0"/>
        <w:adjustRightInd w:val="0"/>
        <w:spacing w:before="120" w:after="120"/>
        <w:rPr>
          <w:i/>
          <w:spacing w:val="2"/>
          <w:szCs w:val="28"/>
          <w:lang w:eastAsia="vi-VN"/>
        </w:rPr>
      </w:pPr>
      <w:r w:rsidRPr="00764856">
        <w:rPr>
          <w:b/>
          <w:i/>
          <w:spacing w:val="2"/>
          <w:szCs w:val="28"/>
          <w:lang w:eastAsia="vi-VN"/>
        </w:rPr>
        <w:tab/>
      </w:r>
      <w:r w:rsidRPr="00764856">
        <w:rPr>
          <w:i/>
          <w:spacing w:val="2"/>
          <w:szCs w:val="28"/>
          <w:lang w:eastAsia="vi-VN"/>
        </w:rPr>
        <w:t xml:space="preserve">a) </w:t>
      </w:r>
      <w:r w:rsidRPr="00764856">
        <w:rPr>
          <w:i/>
          <w:spacing w:val="2"/>
          <w:szCs w:val="28"/>
        </w:rPr>
        <w:t xml:space="preserve">Phù hợp với mục tiêu giáo dục mầm non được quy định tại Luật giáo dục, định hướng phát triển kinh tế - xã hội của địa phương theo từng giai đoạn và các nguồn lực của nhà trường; </w:t>
      </w:r>
    </w:p>
    <w:p w14:paraId="4171CBBC" w14:textId="77777777" w:rsidR="00440365" w:rsidRPr="00764856" w:rsidRDefault="00440365" w:rsidP="009B4A70">
      <w:pPr>
        <w:spacing w:before="120" w:after="120"/>
        <w:ind w:firstLine="720"/>
        <w:rPr>
          <w:i/>
          <w:spacing w:val="2"/>
          <w:szCs w:val="28"/>
        </w:rPr>
      </w:pPr>
      <w:r w:rsidRPr="00764856">
        <w:rPr>
          <w:i/>
          <w:spacing w:val="2"/>
          <w:szCs w:val="28"/>
        </w:rPr>
        <w:t>b) Được xác định bằng văn bản và cấp có thẩm quyền phê duyệt;</w:t>
      </w:r>
    </w:p>
    <w:p w14:paraId="45A1C044" w14:textId="77777777" w:rsidR="00440365" w:rsidRPr="00764856" w:rsidRDefault="00440365" w:rsidP="009B4A70">
      <w:pPr>
        <w:spacing w:before="120" w:after="120"/>
        <w:ind w:firstLine="720"/>
        <w:rPr>
          <w:i/>
          <w:spacing w:val="2"/>
          <w:szCs w:val="28"/>
        </w:rPr>
      </w:pPr>
      <w:r w:rsidRPr="00764856">
        <w:rPr>
          <w:i/>
          <w:spacing w:val="2"/>
          <w:szCs w:val="28"/>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6959C9CA" w14:textId="77777777" w:rsidR="00440365" w:rsidRPr="00764856" w:rsidRDefault="00440365" w:rsidP="009B4A70">
      <w:pPr>
        <w:spacing w:before="120" w:after="120"/>
        <w:ind w:firstLine="720"/>
        <w:jc w:val="left"/>
        <w:rPr>
          <w:i/>
          <w:spacing w:val="2"/>
        </w:rPr>
      </w:pPr>
      <w:r w:rsidRPr="00764856">
        <w:rPr>
          <w:i/>
          <w:spacing w:val="2"/>
        </w:rPr>
        <w:t>Mức 2</w:t>
      </w:r>
    </w:p>
    <w:p w14:paraId="349F4976" w14:textId="77777777" w:rsidR="00440365" w:rsidRPr="00764856" w:rsidRDefault="00440365" w:rsidP="009B4A70">
      <w:pPr>
        <w:spacing w:before="120" w:after="120"/>
        <w:ind w:firstLine="720"/>
        <w:rPr>
          <w:i/>
          <w:szCs w:val="28"/>
        </w:rPr>
      </w:pPr>
      <w:r w:rsidRPr="00764856">
        <w:rPr>
          <w:i/>
          <w:spacing w:val="2"/>
          <w:szCs w:val="28"/>
        </w:rPr>
        <w:t>Nhà trường có các giải pháp giám sát việc thực hiện phương hướng, chiến lược xây dựng và phát triển</w:t>
      </w:r>
      <w:r w:rsidRPr="00764856">
        <w:rPr>
          <w:i/>
          <w:szCs w:val="28"/>
        </w:rPr>
        <w:t>.</w:t>
      </w:r>
    </w:p>
    <w:p w14:paraId="5DD2101A" w14:textId="77777777" w:rsidR="00440365" w:rsidRPr="00764856" w:rsidRDefault="00440365" w:rsidP="009B4A70">
      <w:pPr>
        <w:spacing w:before="120" w:after="120"/>
        <w:ind w:firstLine="720"/>
        <w:jc w:val="left"/>
        <w:rPr>
          <w:i/>
        </w:rPr>
      </w:pPr>
      <w:r w:rsidRPr="00764856">
        <w:rPr>
          <w:i/>
        </w:rPr>
        <w:t>Mức 3</w:t>
      </w:r>
    </w:p>
    <w:p w14:paraId="5EC0A649" w14:textId="77777777" w:rsidR="00440365" w:rsidRPr="00764856" w:rsidRDefault="00440365" w:rsidP="009B4A70">
      <w:pPr>
        <w:spacing w:before="120" w:after="120"/>
        <w:ind w:firstLine="709"/>
        <w:rPr>
          <w:i/>
          <w:szCs w:val="28"/>
        </w:rPr>
      </w:pPr>
      <w:r w:rsidRPr="00764856">
        <w:rPr>
          <w:i/>
          <w:szCs w:val="28"/>
        </w:rPr>
        <w:t>Định kỳ rà soát, bổ sung, điều chỉnh phương hướng, chiến lược xây dự</w:t>
      </w:r>
      <w:r w:rsidR="00B2406C" w:rsidRPr="00764856">
        <w:rPr>
          <w:i/>
          <w:szCs w:val="28"/>
        </w:rPr>
        <w:t xml:space="preserve">ng và </w:t>
      </w:r>
      <w:r w:rsidRPr="00764856">
        <w:rPr>
          <w:i/>
          <w:szCs w:val="28"/>
        </w:rPr>
        <w:t>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trẻ và cộng đồng.</w:t>
      </w:r>
    </w:p>
    <w:p w14:paraId="1FB82D7E" w14:textId="77777777" w:rsidR="00440365" w:rsidRPr="00764856" w:rsidRDefault="00440365" w:rsidP="009B4A70">
      <w:pPr>
        <w:spacing w:before="120" w:after="120"/>
        <w:ind w:firstLine="709"/>
        <w:rPr>
          <w:b/>
          <w:spacing w:val="4"/>
          <w:szCs w:val="28"/>
        </w:rPr>
      </w:pPr>
      <w:r w:rsidRPr="00764856">
        <w:rPr>
          <w:b/>
          <w:spacing w:val="4"/>
          <w:szCs w:val="28"/>
        </w:rPr>
        <w:t>1. Mô tả hiện trạng</w:t>
      </w:r>
    </w:p>
    <w:p w14:paraId="77B5EE9F" w14:textId="77777777" w:rsidR="00440365" w:rsidRPr="00764856" w:rsidRDefault="00440365" w:rsidP="009B4A70">
      <w:pPr>
        <w:spacing w:before="120" w:after="120"/>
        <w:rPr>
          <w:b/>
          <w:spacing w:val="4"/>
          <w:szCs w:val="28"/>
        </w:rPr>
      </w:pPr>
      <w:r w:rsidRPr="00764856">
        <w:rPr>
          <w:b/>
          <w:spacing w:val="4"/>
          <w:szCs w:val="28"/>
        </w:rPr>
        <w:tab/>
        <w:t>Mức 1</w:t>
      </w:r>
    </w:p>
    <w:p w14:paraId="19903E47" w14:textId="77777777" w:rsidR="00446E5E" w:rsidRPr="00764856" w:rsidRDefault="00440365" w:rsidP="009B4A70">
      <w:pPr>
        <w:shd w:val="clear" w:color="auto" w:fill="FFFFFF"/>
        <w:spacing w:before="120" w:after="120"/>
        <w:ind w:firstLine="720"/>
        <w:rPr>
          <w:szCs w:val="28"/>
        </w:rPr>
      </w:pPr>
      <w:r w:rsidRPr="00764856">
        <w:rPr>
          <w:spacing w:val="-6"/>
          <w:szCs w:val="28"/>
        </w:rPr>
        <w:t xml:space="preserve">a) </w:t>
      </w:r>
      <w:r w:rsidR="00446E5E" w:rsidRPr="00764856">
        <w:rPr>
          <w:szCs w:val="28"/>
          <w:lang w:val="pt-BR"/>
        </w:rPr>
        <w:t xml:space="preserve">Nhà trường đã xây dựng phương hướng chiến lược </w:t>
      </w:r>
      <w:r w:rsidR="005C6A7C" w:rsidRPr="00764856">
        <w:rPr>
          <w:szCs w:val="28"/>
          <w:lang w:val="pt-BR"/>
        </w:rPr>
        <w:t xml:space="preserve">xây dựng và </w:t>
      </w:r>
      <w:r w:rsidR="00446E5E" w:rsidRPr="00764856">
        <w:rPr>
          <w:szCs w:val="28"/>
          <w:lang w:val="pt-BR"/>
        </w:rPr>
        <w:t xml:space="preserve">phát triển của nhà trường giai đoạn </w:t>
      </w:r>
      <w:r w:rsidR="00446E5E" w:rsidRPr="00764856">
        <w:rPr>
          <w:spacing w:val="-4"/>
        </w:rPr>
        <w:t>2019 -</w:t>
      </w:r>
      <w:r w:rsidR="00B2406C" w:rsidRPr="00764856">
        <w:rPr>
          <w:spacing w:val="-4"/>
        </w:rPr>
        <w:t xml:space="preserve"> </w:t>
      </w:r>
      <w:r w:rsidR="00446E5E" w:rsidRPr="00764856">
        <w:rPr>
          <w:spacing w:val="-4"/>
        </w:rPr>
        <w:t>202</w:t>
      </w:r>
      <w:r w:rsidR="003A054A" w:rsidRPr="00764856">
        <w:rPr>
          <w:spacing w:val="-4"/>
        </w:rPr>
        <w:t>5</w:t>
      </w:r>
      <w:r w:rsidR="00B2406C" w:rsidRPr="00764856">
        <w:rPr>
          <w:spacing w:val="-4"/>
        </w:rPr>
        <w:t xml:space="preserve"> </w:t>
      </w:r>
      <w:r w:rsidR="00446E5E" w:rsidRPr="00764856">
        <w:rPr>
          <w:szCs w:val="28"/>
          <w:lang w:val="pt-BR"/>
        </w:rPr>
        <w:t xml:space="preserve">phù hợp với mục tiêu giáo dục mầm non được quy định tại Luật Giáo dục </w:t>
      </w:r>
      <w:r w:rsidR="003A054A" w:rsidRPr="00764856">
        <w:rPr>
          <w:b/>
          <w:spacing w:val="-6"/>
          <w:u w:color="FF0000"/>
        </w:rPr>
        <w:t>[</w:t>
      </w:r>
      <w:r w:rsidR="003A054A" w:rsidRPr="00764856">
        <w:rPr>
          <w:b/>
          <w:spacing w:val="-6"/>
        </w:rPr>
        <w:t>H1-1.1-01]</w:t>
      </w:r>
    </w:p>
    <w:p w14:paraId="4DB1EEA7" w14:textId="0A1D8337" w:rsidR="00A33A86" w:rsidRPr="00764856" w:rsidRDefault="005C6A7C" w:rsidP="009B4A70">
      <w:pPr>
        <w:shd w:val="clear" w:color="auto" w:fill="FFFFFF"/>
        <w:spacing w:before="120" w:after="120"/>
        <w:ind w:firstLine="720"/>
        <w:rPr>
          <w:b/>
          <w:spacing w:val="-6"/>
        </w:rPr>
      </w:pPr>
      <w:r w:rsidRPr="00764856">
        <w:rPr>
          <w:szCs w:val="28"/>
          <w:lang w:val="pt-BR"/>
        </w:rPr>
        <w:t xml:space="preserve">Chiến lược xây dựng và phát triển của nhà trường </w:t>
      </w:r>
      <w:r w:rsidRPr="00764856">
        <w:rPr>
          <w:szCs w:val="28"/>
        </w:rPr>
        <w:t>bám sát</w:t>
      </w:r>
      <w:r w:rsidR="00483311" w:rsidRPr="00764856">
        <w:rPr>
          <w:szCs w:val="28"/>
        </w:rPr>
        <w:t xml:space="preserve"> </w:t>
      </w:r>
      <w:r w:rsidR="00440365" w:rsidRPr="00764856">
        <w:rPr>
          <w:szCs w:val="28"/>
          <w:u w:color="FF0000"/>
        </w:rPr>
        <w:t>định</w:t>
      </w:r>
      <w:r w:rsidR="00440365" w:rsidRPr="00764856">
        <w:rPr>
          <w:szCs w:val="28"/>
        </w:rPr>
        <w:t xml:space="preserve"> hướng phát triển kinh tế</w:t>
      </w:r>
      <w:r w:rsidR="00B2406C" w:rsidRPr="00764856">
        <w:rPr>
          <w:szCs w:val="28"/>
        </w:rPr>
        <w:t xml:space="preserve"> </w:t>
      </w:r>
      <w:r w:rsidR="00440365" w:rsidRPr="00764856">
        <w:rPr>
          <w:szCs w:val="28"/>
        </w:rPr>
        <w:t>-</w:t>
      </w:r>
      <w:r w:rsidR="00B2406C" w:rsidRPr="00764856">
        <w:rPr>
          <w:szCs w:val="28"/>
        </w:rPr>
        <w:t xml:space="preserve"> </w:t>
      </w:r>
      <w:r w:rsidR="00440365" w:rsidRPr="00764856">
        <w:rPr>
          <w:szCs w:val="28"/>
        </w:rPr>
        <w:t xml:space="preserve">xã hội của </w:t>
      </w:r>
      <w:r w:rsidRPr="00764856">
        <w:rPr>
          <w:szCs w:val="28"/>
        </w:rPr>
        <w:t xml:space="preserve">huyện Mai Sơn và </w:t>
      </w:r>
      <w:r w:rsidR="00440365" w:rsidRPr="00764856">
        <w:rPr>
          <w:szCs w:val="28"/>
        </w:rPr>
        <w:t>xã Chiềng Chăn</w:t>
      </w:r>
      <w:r w:rsidR="00B2406C" w:rsidRPr="00764856">
        <w:rPr>
          <w:szCs w:val="28"/>
        </w:rPr>
        <w:t xml:space="preserve"> </w:t>
      </w:r>
      <w:r w:rsidRPr="00764856">
        <w:rPr>
          <w:szCs w:val="28"/>
        </w:rPr>
        <w:t>theo</w:t>
      </w:r>
      <w:r w:rsidR="00440365" w:rsidRPr="00764856">
        <w:rPr>
          <w:szCs w:val="28"/>
        </w:rPr>
        <w:t xml:space="preserve"> Nghị </w:t>
      </w:r>
      <w:r w:rsidR="00394D08" w:rsidRPr="00764856">
        <w:rPr>
          <w:szCs w:val="28"/>
        </w:rPr>
        <w:t>q</w:t>
      </w:r>
      <w:r w:rsidR="00440365" w:rsidRPr="00764856">
        <w:rPr>
          <w:szCs w:val="28"/>
        </w:rPr>
        <w:t>uyết Đảng bộ huyện Mai Sơn nhiệm kỳ</w:t>
      </w:r>
      <w:r w:rsidR="003A054A" w:rsidRPr="00764856">
        <w:rPr>
          <w:szCs w:val="28"/>
        </w:rPr>
        <w:t xml:space="preserve"> 2015</w:t>
      </w:r>
      <w:r w:rsidR="00901F77" w:rsidRPr="00764856">
        <w:rPr>
          <w:szCs w:val="28"/>
        </w:rPr>
        <w:t xml:space="preserve"> </w:t>
      </w:r>
      <w:r w:rsidR="00440365" w:rsidRPr="00764856">
        <w:rPr>
          <w:szCs w:val="28"/>
        </w:rPr>
        <w:t>-</w:t>
      </w:r>
      <w:r w:rsidR="00901F77" w:rsidRPr="00764856">
        <w:rPr>
          <w:szCs w:val="28"/>
        </w:rPr>
        <w:t xml:space="preserve"> </w:t>
      </w:r>
      <w:r w:rsidR="00440365" w:rsidRPr="00764856">
        <w:rPr>
          <w:szCs w:val="28"/>
        </w:rPr>
        <w:t>2020;</w:t>
      </w:r>
      <w:r w:rsidR="00901F77" w:rsidRPr="00764856">
        <w:rPr>
          <w:szCs w:val="28"/>
        </w:rPr>
        <w:t xml:space="preserve"> </w:t>
      </w:r>
      <w:r w:rsidR="00440365" w:rsidRPr="00764856">
        <w:rPr>
          <w:szCs w:val="28"/>
          <w:shd w:val="clear" w:color="auto" w:fill="FFFFFF"/>
        </w:rPr>
        <w:t xml:space="preserve">Nghị quyết Đại hội đảng bộ của xã </w:t>
      </w:r>
      <w:r w:rsidR="00440365" w:rsidRPr="00764856">
        <w:rPr>
          <w:szCs w:val="28"/>
        </w:rPr>
        <w:t xml:space="preserve">Chiềng Chăn nhiệm kỳ 2015 </w:t>
      </w:r>
      <w:r w:rsidR="003A054A" w:rsidRPr="00764856">
        <w:rPr>
          <w:szCs w:val="28"/>
        </w:rPr>
        <w:t xml:space="preserve">- </w:t>
      </w:r>
      <w:r w:rsidR="00440365" w:rsidRPr="00764856">
        <w:rPr>
          <w:szCs w:val="28"/>
        </w:rPr>
        <w:t>2020</w:t>
      </w:r>
      <w:r w:rsidRPr="00764856">
        <w:rPr>
          <w:szCs w:val="28"/>
        </w:rPr>
        <w:t xml:space="preserve">, </w:t>
      </w:r>
      <w:r w:rsidR="00440365" w:rsidRPr="00764856">
        <w:rPr>
          <w:szCs w:val="28"/>
        </w:rPr>
        <w:t xml:space="preserve">phù hợp với </w:t>
      </w:r>
      <w:r w:rsidR="00440365" w:rsidRPr="00764856">
        <w:rPr>
          <w:szCs w:val="28"/>
          <w:shd w:val="clear" w:color="auto" w:fill="FFFFFF"/>
        </w:rPr>
        <w:t xml:space="preserve"> các nguồn lực về đội ngũ, cơ sở vật chất của nhà trường trong từng giai </w:t>
      </w:r>
      <w:r w:rsidR="00440365" w:rsidRPr="00764856">
        <w:rPr>
          <w:szCs w:val="28"/>
          <w:u w:color="FF0000"/>
          <w:shd w:val="clear" w:color="auto" w:fill="FFFFFF"/>
        </w:rPr>
        <w:t>đoạn</w:t>
      </w:r>
      <w:r w:rsidR="006C69FC" w:rsidRPr="00764856">
        <w:rPr>
          <w:szCs w:val="28"/>
          <w:u w:color="FF0000"/>
          <w:shd w:val="clear" w:color="auto" w:fill="FFFFFF"/>
        </w:rPr>
        <w:t xml:space="preserve"> </w:t>
      </w:r>
      <w:r w:rsidR="00440365" w:rsidRPr="00764856">
        <w:rPr>
          <w:b/>
          <w:spacing w:val="-6"/>
          <w:u w:color="FF0000"/>
        </w:rPr>
        <w:t>[</w:t>
      </w:r>
      <w:r w:rsidR="00022EFE" w:rsidRPr="00764856">
        <w:rPr>
          <w:b/>
          <w:spacing w:val="-6"/>
        </w:rPr>
        <w:t>H1-1.1-0</w:t>
      </w:r>
      <w:r w:rsidR="00A925EF" w:rsidRPr="00764856">
        <w:rPr>
          <w:b/>
          <w:spacing w:val="-6"/>
        </w:rPr>
        <w:t>5</w:t>
      </w:r>
      <w:r w:rsidR="00022EFE" w:rsidRPr="00764856">
        <w:rPr>
          <w:b/>
          <w:spacing w:val="-6"/>
        </w:rPr>
        <w:t>];</w:t>
      </w:r>
    </w:p>
    <w:p w14:paraId="3E1D53BC" w14:textId="5550883B" w:rsidR="00440365" w:rsidRPr="00764856" w:rsidRDefault="005B12D1" w:rsidP="009B4A70">
      <w:pPr>
        <w:shd w:val="clear" w:color="auto" w:fill="FFFFFF"/>
        <w:spacing w:before="120" w:after="120"/>
        <w:ind w:firstLine="720"/>
        <w:rPr>
          <w:b/>
          <w:spacing w:val="-2"/>
          <w:szCs w:val="28"/>
          <w:lang w:val="nb-NO"/>
        </w:rPr>
      </w:pPr>
      <w:r w:rsidRPr="00764856">
        <w:rPr>
          <w:spacing w:val="-2"/>
        </w:rPr>
        <w:t>b)</w:t>
      </w:r>
      <w:r w:rsidR="00A83B93" w:rsidRPr="00764856">
        <w:rPr>
          <w:spacing w:val="-2"/>
        </w:rPr>
        <w:t xml:space="preserve"> </w:t>
      </w:r>
      <w:r w:rsidR="005C6A7C" w:rsidRPr="00764856">
        <w:rPr>
          <w:szCs w:val="28"/>
          <w:lang w:val="pt-BR"/>
        </w:rPr>
        <w:t xml:space="preserve">Chiến lược xây dựng và phát triển của nhà trường </w:t>
      </w:r>
      <w:r w:rsidR="00440365" w:rsidRPr="00764856">
        <w:rPr>
          <w:spacing w:val="-2"/>
          <w:szCs w:val="28"/>
        </w:rPr>
        <w:t>đượ</w:t>
      </w:r>
      <w:r w:rsidR="006C69FC" w:rsidRPr="00764856">
        <w:rPr>
          <w:spacing w:val="-2"/>
          <w:szCs w:val="28"/>
        </w:rPr>
        <w:t xml:space="preserve">c </w:t>
      </w:r>
      <w:r w:rsidR="00440365" w:rsidRPr="00764856">
        <w:rPr>
          <w:spacing w:val="-2"/>
          <w:szCs w:val="28"/>
        </w:rPr>
        <w:t xml:space="preserve">Phòng Giáo </w:t>
      </w:r>
      <w:r w:rsidR="00440365" w:rsidRPr="00764856">
        <w:rPr>
          <w:spacing w:val="-2"/>
          <w:szCs w:val="28"/>
          <w:u w:color="FF0000"/>
        </w:rPr>
        <w:t>dục</w:t>
      </w:r>
      <w:r w:rsidR="006C69FC" w:rsidRPr="00764856">
        <w:rPr>
          <w:spacing w:val="-2"/>
          <w:szCs w:val="28"/>
          <w:u w:color="FF0000"/>
        </w:rPr>
        <w:t xml:space="preserve"> </w:t>
      </w:r>
      <w:r w:rsidR="00440365" w:rsidRPr="00764856">
        <w:rPr>
          <w:spacing w:val="-2"/>
          <w:szCs w:val="28"/>
          <w:u w:color="FF0000"/>
        </w:rPr>
        <w:t>và</w:t>
      </w:r>
      <w:r w:rsidR="00440365" w:rsidRPr="00764856">
        <w:rPr>
          <w:spacing w:val="-2"/>
          <w:szCs w:val="28"/>
        </w:rPr>
        <w:t xml:space="preserve"> Đào </w:t>
      </w:r>
      <w:r w:rsidR="00440365" w:rsidRPr="00764856">
        <w:rPr>
          <w:spacing w:val="-2"/>
          <w:szCs w:val="28"/>
          <w:u w:color="FF0000"/>
        </w:rPr>
        <w:t>tạo</w:t>
      </w:r>
      <w:r w:rsidR="007259ED" w:rsidRPr="00764856">
        <w:rPr>
          <w:spacing w:val="-2"/>
          <w:szCs w:val="28"/>
          <w:u w:color="FF0000"/>
        </w:rPr>
        <w:t xml:space="preserve"> </w:t>
      </w:r>
      <w:r w:rsidR="00440365" w:rsidRPr="00764856">
        <w:rPr>
          <w:spacing w:val="-2"/>
          <w:szCs w:val="28"/>
          <w:u w:color="FF0000"/>
        </w:rPr>
        <w:t>huyện</w:t>
      </w:r>
      <w:r w:rsidR="00440365" w:rsidRPr="00764856">
        <w:rPr>
          <w:spacing w:val="-2"/>
          <w:szCs w:val="28"/>
        </w:rPr>
        <w:t xml:space="preserve"> Mai Sơn phê </w:t>
      </w:r>
      <w:r w:rsidR="00440365" w:rsidRPr="00764856">
        <w:rPr>
          <w:spacing w:val="-2"/>
          <w:szCs w:val="28"/>
          <w:u w:color="FF0000"/>
        </w:rPr>
        <w:t>duyệt</w:t>
      </w:r>
      <w:r w:rsidR="00A83B93" w:rsidRPr="00764856">
        <w:rPr>
          <w:spacing w:val="-2"/>
          <w:szCs w:val="28"/>
          <w:u w:color="FF0000"/>
        </w:rPr>
        <w:t xml:space="preserve"> </w:t>
      </w:r>
      <w:r w:rsidR="006C69FC" w:rsidRPr="00764856">
        <w:rPr>
          <w:b/>
          <w:spacing w:val="-2"/>
        </w:rPr>
        <w:t xml:space="preserve">[H1-1.1-01]; </w:t>
      </w:r>
      <w:r w:rsidR="00440365" w:rsidRPr="00764856">
        <w:rPr>
          <w:b/>
          <w:spacing w:val="-2"/>
          <w:szCs w:val="28"/>
          <w:lang w:val="nb-NO"/>
        </w:rPr>
        <w:t xml:space="preserve"> </w:t>
      </w:r>
    </w:p>
    <w:p w14:paraId="06222FB0" w14:textId="55B6AB26" w:rsidR="000B2025" w:rsidRPr="00764856" w:rsidRDefault="00440365" w:rsidP="008D3DC3">
      <w:pPr>
        <w:shd w:val="clear" w:color="auto" w:fill="FFFFFF"/>
        <w:spacing w:before="120" w:after="120"/>
        <w:ind w:firstLine="720"/>
        <w:rPr>
          <w:spacing w:val="-4"/>
          <w:szCs w:val="28"/>
          <w:lang w:val="pt-BR"/>
        </w:rPr>
      </w:pPr>
      <w:r w:rsidRPr="00764856">
        <w:rPr>
          <w:spacing w:val="-4"/>
        </w:rPr>
        <w:t xml:space="preserve">c) </w:t>
      </w:r>
      <w:r w:rsidR="005C6A7C" w:rsidRPr="00764856">
        <w:rPr>
          <w:szCs w:val="28"/>
          <w:lang w:val="pt-BR"/>
        </w:rPr>
        <w:t xml:space="preserve">Chiến lược xây dựng và phát triển của nhà trường </w:t>
      </w:r>
      <w:r w:rsidRPr="00764856">
        <w:rPr>
          <w:spacing w:val="-4"/>
          <w:szCs w:val="28"/>
          <w:lang w:val="pt-BR"/>
        </w:rPr>
        <w:t xml:space="preserve">được </w:t>
      </w:r>
      <w:r w:rsidR="005C6A7C" w:rsidRPr="00764856">
        <w:rPr>
          <w:spacing w:val="-4"/>
          <w:szCs w:val="28"/>
          <w:lang w:val="nb-NO"/>
        </w:rPr>
        <w:t>phổ biến tới toàn thể</w:t>
      </w:r>
      <w:r w:rsidR="00A83B93" w:rsidRPr="00764856">
        <w:rPr>
          <w:spacing w:val="-4"/>
          <w:szCs w:val="28"/>
          <w:lang w:val="nb-NO"/>
        </w:rPr>
        <w:t xml:space="preserve"> </w:t>
      </w:r>
      <w:r w:rsidR="005C6A7C" w:rsidRPr="00764856">
        <w:rPr>
          <w:spacing w:val="-4"/>
          <w:szCs w:val="28"/>
          <w:lang w:val="nb-NO"/>
        </w:rPr>
        <w:t>CB, GV, NV trong nhà trườ</w:t>
      </w:r>
      <w:r w:rsidR="008D3DC3" w:rsidRPr="00764856">
        <w:rPr>
          <w:spacing w:val="-4"/>
          <w:szCs w:val="28"/>
          <w:lang w:val="nb-NO"/>
        </w:rPr>
        <w:t xml:space="preserve">ng </w:t>
      </w:r>
      <w:r w:rsidR="008D3DC3" w:rsidRPr="00764856">
        <w:rPr>
          <w:b/>
          <w:spacing w:val="-2"/>
        </w:rPr>
        <w:t>[H1-1.1-0</w:t>
      </w:r>
      <w:r w:rsidR="008D3DC3" w:rsidRPr="00764856">
        <w:rPr>
          <w:b/>
          <w:spacing w:val="-2"/>
          <w:lang w:val="nb-NO"/>
        </w:rPr>
        <w:t>6</w:t>
      </w:r>
      <w:r w:rsidR="008D3DC3" w:rsidRPr="00764856">
        <w:rPr>
          <w:b/>
          <w:spacing w:val="-2"/>
        </w:rPr>
        <w:t>]</w:t>
      </w:r>
      <w:r w:rsidR="008D3DC3" w:rsidRPr="00764856">
        <w:rPr>
          <w:b/>
          <w:spacing w:val="-2"/>
          <w:szCs w:val="28"/>
          <w:lang w:val="nb-NO"/>
        </w:rPr>
        <w:t>;</w:t>
      </w:r>
      <w:r w:rsidR="005C6A7C" w:rsidRPr="00764856">
        <w:rPr>
          <w:spacing w:val="-4"/>
          <w:szCs w:val="28"/>
          <w:lang w:val="nb-NO"/>
        </w:rPr>
        <w:t xml:space="preserve"> </w:t>
      </w:r>
      <w:r w:rsidR="005C6A7C" w:rsidRPr="00764856">
        <w:rPr>
          <w:spacing w:val="-4"/>
          <w:szCs w:val="28"/>
          <w:lang w:val="pt-BR"/>
        </w:rPr>
        <w:t>được</w:t>
      </w:r>
      <w:r w:rsidRPr="00764856">
        <w:rPr>
          <w:spacing w:val="-4"/>
          <w:szCs w:val="28"/>
          <w:lang w:val="pt-BR"/>
        </w:rPr>
        <w:t xml:space="preserve"> niêm yết tại bảng tin trường </w:t>
      </w:r>
      <w:r w:rsidR="005C6A7C" w:rsidRPr="00764856">
        <w:rPr>
          <w:spacing w:val="-4"/>
          <w:szCs w:val="28"/>
          <w:lang w:val="pt-BR"/>
        </w:rPr>
        <w:t>và đăng</w:t>
      </w:r>
      <w:r w:rsidRPr="00764856">
        <w:rPr>
          <w:spacing w:val="-4"/>
        </w:rPr>
        <w:t xml:space="preserve"> trên trang Web của nhà trườ</w:t>
      </w:r>
      <w:r w:rsidR="008D3DC3" w:rsidRPr="00764856">
        <w:rPr>
          <w:spacing w:val="-4"/>
        </w:rPr>
        <w:t>ng</w:t>
      </w:r>
      <w:r w:rsidR="008D3DC3" w:rsidRPr="00764856">
        <w:rPr>
          <w:spacing w:val="-4"/>
          <w:lang w:val="en-US"/>
        </w:rPr>
        <w:t xml:space="preserve"> </w:t>
      </w:r>
      <w:hyperlink r:id="rId9" w:history="1">
        <w:r w:rsidRPr="00764856">
          <w:rPr>
            <w:rStyle w:val="Hyperlink"/>
            <w:color w:val="auto"/>
            <w:spacing w:val="-4"/>
            <w:u w:val="none" w:color="FF0000"/>
          </w:rPr>
          <w:t>http</w:t>
        </w:r>
        <w:r w:rsidRPr="00764856">
          <w:rPr>
            <w:rStyle w:val="Hyperlink"/>
            <w:color w:val="auto"/>
            <w:spacing w:val="-4"/>
            <w:u w:val="none"/>
          </w:rPr>
          <w:t>://mnchieng</w:t>
        </w:r>
        <w:r w:rsidRPr="00764856">
          <w:rPr>
            <w:rStyle w:val="Hyperlink"/>
            <w:color w:val="auto"/>
            <w:spacing w:val="-4"/>
            <w:u w:val="none"/>
            <w:lang w:val="nb-NO"/>
          </w:rPr>
          <w:t>chan</w:t>
        </w:r>
        <w:r w:rsidRPr="00764856">
          <w:rPr>
            <w:rStyle w:val="Hyperlink"/>
            <w:color w:val="auto"/>
            <w:spacing w:val="-4"/>
            <w:u w:val="none"/>
          </w:rPr>
          <w:t>.</w:t>
        </w:r>
        <w:r w:rsidRPr="00764856">
          <w:rPr>
            <w:rStyle w:val="Hyperlink"/>
            <w:color w:val="auto"/>
            <w:spacing w:val="-4"/>
            <w:u w:val="none" w:color="FF0000"/>
          </w:rPr>
          <w:t>gdmaison</w:t>
        </w:r>
        <w:r w:rsidRPr="00764856">
          <w:rPr>
            <w:rStyle w:val="Hyperlink"/>
            <w:color w:val="auto"/>
            <w:spacing w:val="-4"/>
            <w:u w:val="none"/>
          </w:rPr>
          <w:t>.</w:t>
        </w:r>
        <w:r w:rsidRPr="00764856">
          <w:rPr>
            <w:rStyle w:val="Hyperlink"/>
            <w:color w:val="auto"/>
            <w:spacing w:val="-4"/>
            <w:u w:val="none" w:color="FF0000"/>
          </w:rPr>
          <w:t>edu</w:t>
        </w:r>
        <w:r w:rsidRPr="00764856">
          <w:rPr>
            <w:rStyle w:val="Hyperlink"/>
            <w:color w:val="auto"/>
            <w:spacing w:val="-4"/>
            <w:u w:val="none"/>
          </w:rPr>
          <w:t>.</w:t>
        </w:r>
        <w:r w:rsidRPr="00764856">
          <w:rPr>
            <w:rStyle w:val="Hyperlink"/>
            <w:color w:val="auto"/>
            <w:spacing w:val="-4"/>
            <w:u w:val="none" w:color="FF0000"/>
          </w:rPr>
          <w:t>vn</w:t>
        </w:r>
      </w:hyperlink>
      <w:r w:rsidR="00B464F3" w:rsidRPr="00764856">
        <w:rPr>
          <w:lang w:val="nb-NO"/>
        </w:rPr>
        <w:t>.</w:t>
      </w:r>
      <w:r w:rsidR="006C69FC" w:rsidRPr="00764856">
        <w:t xml:space="preserve"> </w:t>
      </w:r>
      <w:r w:rsidR="00B464F3" w:rsidRPr="00764856">
        <w:rPr>
          <w:b/>
          <w:spacing w:val="-2"/>
          <w:szCs w:val="28"/>
          <w:lang w:val="nb-NO"/>
        </w:rPr>
        <w:t xml:space="preserve"> </w:t>
      </w:r>
      <w:r w:rsidR="00B464F3" w:rsidRPr="00764856">
        <w:rPr>
          <w:b/>
          <w:spacing w:val="-2"/>
        </w:rPr>
        <w:t>[H1-1.1-0</w:t>
      </w:r>
      <w:r w:rsidR="00A925EF" w:rsidRPr="00764856">
        <w:rPr>
          <w:b/>
          <w:spacing w:val="-2"/>
          <w:lang w:val="nb-NO"/>
        </w:rPr>
        <w:t>7</w:t>
      </w:r>
      <w:r w:rsidR="00B464F3" w:rsidRPr="00764856">
        <w:rPr>
          <w:b/>
          <w:spacing w:val="-2"/>
        </w:rPr>
        <w:t>]</w:t>
      </w:r>
    </w:p>
    <w:p w14:paraId="688C24FD" w14:textId="77777777" w:rsidR="00440365" w:rsidRPr="00764856" w:rsidRDefault="00440365" w:rsidP="009B4A70">
      <w:pPr>
        <w:shd w:val="clear" w:color="auto" w:fill="FFFFFF"/>
        <w:spacing w:before="120" w:after="120"/>
        <w:ind w:firstLine="720"/>
        <w:rPr>
          <w:b/>
        </w:rPr>
      </w:pPr>
      <w:r w:rsidRPr="00764856">
        <w:rPr>
          <w:b/>
        </w:rPr>
        <w:t>Mức 2</w:t>
      </w:r>
    </w:p>
    <w:p w14:paraId="6373E4A3" w14:textId="30058C0A" w:rsidR="00A925EF" w:rsidRPr="00764856" w:rsidRDefault="00440365" w:rsidP="009B4A70">
      <w:pPr>
        <w:pStyle w:val="cc96e762-7cf9-4e05-a9a8-372c6784c6b6"/>
        <w:spacing w:before="120" w:after="120"/>
        <w:ind w:left="0" w:firstLine="567"/>
        <w:jc w:val="both"/>
        <w:rPr>
          <w:b/>
          <w:spacing w:val="-2"/>
          <w:sz w:val="28"/>
          <w:lang w:val="pt-BR"/>
        </w:rPr>
      </w:pPr>
      <w:r w:rsidRPr="00764856">
        <w:rPr>
          <w:spacing w:val="-4"/>
          <w:lang w:val="pt-BR"/>
        </w:rPr>
        <w:tab/>
      </w:r>
      <w:r w:rsidRPr="00764856">
        <w:rPr>
          <w:rFonts w:eastAsia="Arial"/>
          <w:spacing w:val="-2"/>
          <w:sz w:val="28"/>
          <w:szCs w:val="28"/>
          <w:lang w:val="pt-BR"/>
        </w:rPr>
        <w:t xml:space="preserve">Nhà trường thực hiện các giải pháp giám sát việc thực hiện phương hướng chiến lược xây dựng và phát triển nhà trường như: </w:t>
      </w:r>
      <w:r w:rsidRPr="00764856">
        <w:rPr>
          <w:spacing w:val="-2"/>
          <w:sz w:val="28"/>
          <w:szCs w:val="28"/>
          <w:lang w:val="nb-NO"/>
        </w:rPr>
        <w:t xml:space="preserve">hàng năm nhà trường xây dựng kế hoạch thực hiện nhiệm vụ năm học bám sát các mục tiêu trong kế hoạch chiến lược phát triển, </w:t>
      </w:r>
      <w:r w:rsidRPr="00764856">
        <w:rPr>
          <w:spacing w:val="-2"/>
          <w:sz w:val="28"/>
          <w:szCs w:val="28"/>
          <w:lang w:val="pt-BR"/>
        </w:rPr>
        <w:t xml:space="preserve">rà soát các chỉ tiêu hàng năm và thường xuyên trao đổi cập nhật </w:t>
      </w:r>
      <w:r w:rsidRPr="00764856">
        <w:rPr>
          <w:spacing w:val="-2"/>
          <w:sz w:val="28"/>
          <w:szCs w:val="28"/>
          <w:lang w:val="pt-BR"/>
        </w:rPr>
        <w:lastRenderedPageBreak/>
        <w:t xml:space="preserve">tình hình kinh tế, chính trị xã hội của </w:t>
      </w:r>
      <w:r w:rsidRPr="00764856">
        <w:rPr>
          <w:spacing w:val="-2"/>
          <w:sz w:val="28"/>
          <w:szCs w:val="28"/>
          <w:lang w:val="sv-SE"/>
        </w:rPr>
        <w:t>xã Chiềng Chăn</w:t>
      </w:r>
      <w:r w:rsidRPr="00764856">
        <w:rPr>
          <w:spacing w:val="-2"/>
          <w:sz w:val="28"/>
          <w:szCs w:val="28"/>
          <w:lang w:val="pt-BR"/>
        </w:rPr>
        <w:t xml:space="preserve"> và cộng đồng dân cư trong </w:t>
      </w:r>
      <w:r w:rsidRPr="00764856">
        <w:rPr>
          <w:spacing w:val="-2"/>
          <w:sz w:val="28"/>
          <w:szCs w:val="28"/>
          <w:lang w:val="sv-SE"/>
        </w:rPr>
        <w:t>xã trên địa bàn trường đóng;</w:t>
      </w:r>
      <w:r w:rsidRPr="00764856">
        <w:rPr>
          <w:spacing w:val="-2"/>
          <w:sz w:val="28"/>
          <w:szCs w:val="28"/>
          <w:lang w:val="pt-BR"/>
        </w:rPr>
        <w:t xml:space="preserve"> trực tiếp xin </w:t>
      </w:r>
      <w:r w:rsidRPr="00764856">
        <w:rPr>
          <w:spacing w:val="-2"/>
          <w:sz w:val="28"/>
          <w:szCs w:val="28"/>
          <w:u w:color="FF0000"/>
          <w:lang w:val="pt-BR"/>
        </w:rPr>
        <w:t>ý</w:t>
      </w:r>
      <w:r w:rsidRPr="00764856">
        <w:rPr>
          <w:spacing w:val="-2"/>
          <w:sz w:val="28"/>
          <w:szCs w:val="28"/>
          <w:lang w:val="pt-BR"/>
        </w:rPr>
        <w:t xml:space="preserve"> kiến của lãnh đạo </w:t>
      </w:r>
      <w:r w:rsidRPr="00764856">
        <w:rPr>
          <w:spacing w:val="-2"/>
          <w:sz w:val="28"/>
          <w:szCs w:val="28"/>
          <w:lang w:val="sv-SE"/>
        </w:rPr>
        <w:t>xã Chiềng Chăn</w:t>
      </w:r>
      <w:r w:rsidRPr="00764856">
        <w:rPr>
          <w:spacing w:val="-2"/>
          <w:sz w:val="28"/>
          <w:szCs w:val="28"/>
          <w:lang w:val="pt-BR"/>
        </w:rPr>
        <w:t xml:space="preserve"> về công tác phát triển nhà trường trong từng năm họ</w:t>
      </w:r>
      <w:r w:rsidRPr="00764856">
        <w:rPr>
          <w:spacing w:val="-2"/>
          <w:sz w:val="28"/>
          <w:szCs w:val="28"/>
          <w:lang w:val="sv-SE"/>
        </w:rPr>
        <w:t>c</w:t>
      </w:r>
      <w:r w:rsidRPr="00764856">
        <w:rPr>
          <w:spacing w:val="-2"/>
          <w:sz w:val="30"/>
          <w:szCs w:val="28"/>
          <w:lang w:val="pt-BR"/>
        </w:rPr>
        <w:t xml:space="preserve">; </w:t>
      </w:r>
      <w:r w:rsidRPr="00764856">
        <w:rPr>
          <w:rFonts w:eastAsia="Arial"/>
          <w:spacing w:val="-2"/>
          <w:sz w:val="28"/>
          <w:szCs w:val="28"/>
          <w:lang w:val="pt-BR"/>
        </w:rPr>
        <w:t xml:space="preserve">thành lập tổ </w:t>
      </w:r>
      <w:r w:rsidRPr="00764856">
        <w:rPr>
          <w:rFonts w:eastAsia="Arial"/>
          <w:spacing w:val="-2"/>
          <w:sz w:val="28"/>
          <w:szCs w:val="28"/>
          <w:lang w:val="nb-NO"/>
        </w:rPr>
        <w:t xml:space="preserve">giám sát, </w:t>
      </w:r>
      <w:r w:rsidRPr="00764856">
        <w:rPr>
          <w:spacing w:val="-2"/>
          <w:sz w:val="28"/>
          <w:szCs w:val="28"/>
          <w:shd w:val="clear" w:color="auto" w:fill="FFFFFF"/>
          <w:lang w:val="nb-NO"/>
        </w:rPr>
        <w:t>kiểm tra và đánh giá hiệu quả hiệu lực việc thực hiện mục tiêu theo lộ trình</w:t>
      </w:r>
      <w:r w:rsidRPr="00764856">
        <w:rPr>
          <w:rFonts w:eastAsia="Arial"/>
          <w:spacing w:val="-2"/>
          <w:sz w:val="28"/>
          <w:szCs w:val="28"/>
          <w:lang w:val="nb-NO"/>
        </w:rPr>
        <w:t xml:space="preserve"> thực hiện phương hướng, chiến lược phát triển của nhà trường, </w:t>
      </w:r>
      <w:r w:rsidRPr="00764856">
        <w:rPr>
          <w:spacing w:val="-2"/>
          <w:sz w:val="28"/>
          <w:szCs w:val="28"/>
          <w:lang w:val="pt-BR"/>
        </w:rPr>
        <w:t xml:space="preserve">có trách nhiệm chỉ đạo và phối hợp giải quyết những công việc liên quan đến thực hiện phương hướng, chiến lược; giám sát, kiểm tra và đánh giá hiệu quả việc thực hiện mục tiêu phát triển theo kế hoạch đề ra </w:t>
      </w:r>
      <w:r w:rsidR="006C69FC" w:rsidRPr="00764856">
        <w:rPr>
          <w:b/>
          <w:spacing w:val="-2"/>
          <w:sz w:val="28"/>
          <w:lang w:val="pt-BR"/>
        </w:rPr>
        <w:t>[H1-1.1-02];</w:t>
      </w:r>
      <w:r w:rsidR="006C69FC" w:rsidRPr="00764856">
        <w:rPr>
          <w:b/>
          <w:spacing w:val="-2"/>
          <w:sz w:val="28"/>
          <w:lang w:val="vi-VN"/>
        </w:rPr>
        <w:t xml:space="preserve"> </w:t>
      </w:r>
      <w:r w:rsidR="006C69FC" w:rsidRPr="00764856">
        <w:rPr>
          <w:b/>
          <w:spacing w:val="-2"/>
          <w:sz w:val="28"/>
          <w:lang w:val="pt-BR"/>
        </w:rPr>
        <w:t>[</w:t>
      </w:r>
      <w:r w:rsidR="00022EFE" w:rsidRPr="00764856">
        <w:rPr>
          <w:b/>
          <w:spacing w:val="-2"/>
          <w:sz w:val="28"/>
          <w:lang w:val="pt-BR"/>
        </w:rPr>
        <w:t xml:space="preserve">H1-1.1-03]; </w:t>
      </w:r>
    </w:p>
    <w:p w14:paraId="70171C2D" w14:textId="77777777" w:rsidR="00440365" w:rsidRPr="00764856" w:rsidRDefault="00440365" w:rsidP="009B4A70">
      <w:pPr>
        <w:pStyle w:val="cc96e762-7cf9-4e05-a9a8-372c6784c6b6"/>
        <w:spacing w:before="120" w:after="120"/>
        <w:ind w:left="0" w:firstLine="567"/>
        <w:jc w:val="both"/>
        <w:rPr>
          <w:b/>
          <w:spacing w:val="-8"/>
          <w:lang w:val="nb-NO"/>
        </w:rPr>
      </w:pPr>
      <w:r w:rsidRPr="00764856">
        <w:rPr>
          <w:spacing w:val="-8"/>
          <w:lang w:val="nb-NO"/>
        </w:rPr>
        <w:tab/>
      </w:r>
      <w:r w:rsidRPr="00764856">
        <w:rPr>
          <w:b/>
          <w:spacing w:val="-8"/>
          <w:lang w:val="nb-NO"/>
        </w:rPr>
        <w:t>Mức 3</w:t>
      </w:r>
    </w:p>
    <w:p w14:paraId="41A0D7D1" w14:textId="45C6CA36" w:rsidR="00440365" w:rsidRPr="00764856" w:rsidRDefault="00440365" w:rsidP="009B4A70">
      <w:pPr>
        <w:spacing w:before="120" w:after="120"/>
        <w:ind w:firstLine="720"/>
        <w:rPr>
          <w:szCs w:val="28"/>
          <w:lang w:val="pt-BR"/>
        </w:rPr>
      </w:pPr>
      <w:r w:rsidRPr="00764856">
        <w:rPr>
          <w:szCs w:val="28"/>
          <w:lang w:val="pt-BR"/>
        </w:rPr>
        <w:t xml:space="preserve">Nhà trường thực hiện rà soát, đánh giá kết quả đạt được mục tiêu của nhà trường theo lộ trình trong từng năm học và cả giai đoạn, từ đó điều chỉnh, bổ sung phù hợp với thực tiễn điều kiện nhà trường hiện có. </w:t>
      </w:r>
      <w:r w:rsidRPr="00764856">
        <w:rPr>
          <w:lang w:val="pt-BR"/>
        </w:rPr>
        <w:t>Q</w:t>
      </w:r>
      <w:r w:rsidRPr="00764856">
        <w:t>uá trình điều chỉnh có sự tham gia của các thành viên trong Hội đồng trường, đại diện cha mẹ trẻ, chính quyền địa phương và toàn thể cán bộ quản lý, giáo viên, nhân viên</w:t>
      </w:r>
      <w:r w:rsidRPr="00764856">
        <w:rPr>
          <w:rFonts w:eastAsia="Times New Roman"/>
          <w:szCs w:val="28"/>
          <w:lang w:val="pt-BR"/>
        </w:rPr>
        <w:t>...</w:t>
      </w:r>
      <w:r w:rsidRPr="00764856">
        <w:t xml:space="preserve">viên </w:t>
      </w:r>
      <w:r w:rsidRPr="00764856">
        <w:rPr>
          <w:b/>
        </w:rPr>
        <w:t>[H1-1.1-0</w:t>
      </w:r>
      <w:r w:rsidR="00A925EF" w:rsidRPr="00764856">
        <w:rPr>
          <w:b/>
          <w:lang w:val="pt-BR"/>
        </w:rPr>
        <w:t>8</w:t>
      </w:r>
      <w:r w:rsidRPr="00764856">
        <w:rPr>
          <w:b/>
        </w:rPr>
        <w:t>]</w:t>
      </w:r>
      <w:r w:rsidRPr="00764856">
        <w:rPr>
          <w:b/>
          <w:lang w:val="pt-BR"/>
        </w:rPr>
        <w:t>;</w:t>
      </w:r>
      <w:r w:rsidR="00A83B93" w:rsidRPr="00764856">
        <w:rPr>
          <w:b/>
          <w:lang w:val="pt-BR"/>
        </w:rPr>
        <w:t xml:space="preserve"> </w:t>
      </w:r>
      <w:r w:rsidR="00022EFE" w:rsidRPr="00764856">
        <w:rPr>
          <w:b/>
        </w:rPr>
        <w:t>[</w:t>
      </w:r>
      <w:r w:rsidRPr="00764856">
        <w:rPr>
          <w:b/>
        </w:rPr>
        <w:t>H1-1.1-</w:t>
      </w:r>
      <w:r w:rsidR="00B733FA" w:rsidRPr="00764856">
        <w:rPr>
          <w:b/>
          <w:lang w:val="en-US"/>
        </w:rPr>
        <w:t>0</w:t>
      </w:r>
      <w:r w:rsidR="00A925EF" w:rsidRPr="00764856">
        <w:rPr>
          <w:b/>
          <w:lang w:val="pt-BR"/>
        </w:rPr>
        <w:t>9</w:t>
      </w:r>
      <w:r w:rsidRPr="00764856">
        <w:rPr>
          <w:b/>
        </w:rPr>
        <w:t>]</w:t>
      </w:r>
      <w:r w:rsidRPr="00764856">
        <w:rPr>
          <w:b/>
          <w:lang w:val="pt-BR"/>
        </w:rPr>
        <w:t xml:space="preserve">; </w:t>
      </w:r>
    </w:p>
    <w:p w14:paraId="5284554D" w14:textId="77777777" w:rsidR="00440365" w:rsidRPr="00764856" w:rsidRDefault="00221431" w:rsidP="009B4A70">
      <w:pPr>
        <w:spacing w:before="120" w:after="120"/>
        <w:ind w:firstLine="720"/>
        <w:rPr>
          <w:spacing w:val="-8"/>
        </w:rPr>
      </w:pPr>
      <w:r w:rsidRPr="00764856">
        <w:rPr>
          <w:b/>
          <w:spacing w:val="4"/>
          <w:lang w:val="pt-BR"/>
        </w:rPr>
        <w:t xml:space="preserve">2. </w:t>
      </w:r>
      <w:r w:rsidR="00440365" w:rsidRPr="00764856">
        <w:rPr>
          <w:b/>
          <w:spacing w:val="4"/>
        </w:rPr>
        <w:t>Điểm mạnh</w:t>
      </w:r>
    </w:p>
    <w:p w14:paraId="39C945C9" w14:textId="77777777" w:rsidR="00206D15" w:rsidRPr="00764856" w:rsidRDefault="00440365" w:rsidP="009B4A70">
      <w:pPr>
        <w:autoSpaceDE w:val="0"/>
        <w:autoSpaceDN w:val="0"/>
        <w:adjustRightInd w:val="0"/>
        <w:spacing w:before="120" w:after="120"/>
        <w:rPr>
          <w:szCs w:val="28"/>
        </w:rPr>
      </w:pPr>
      <w:r w:rsidRPr="00764856">
        <w:rPr>
          <w:szCs w:val="28"/>
          <w:lang w:val="pt-BR"/>
        </w:rPr>
        <w:tab/>
      </w:r>
      <w:r w:rsidR="00206D15" w:rsidRPr="00764856">
        <w:rPr>
          <w:szCs w:val="28"/>
          <w:lang w:val="pt-BR"/>
        </w:rPr>
        <w:t xml:space="preserve">Chiến lược xây dựng và phát triển của nhà trường </w:t>
      </w:r>
      <w:r w:rsidRPr="00764856">
        <w:rPr>
          <w:szCs w:val="28"/>
        </w:rPr>
        <w:t>giai đoạn 20</w:t>
      </w:r>
      <w:r w:rsidR="00206D15" w:rsidRPr="00764856">
        <w:rPr>
          <w:szCs w:val="28"/>
          <w:lang w:val="pt-BR"/>
        </w:rPr>
        <w:t>19</w:t>
      </w:r>
      <w:r w:rsidR="00A83B93" w:rsidRPr="00764856">
        <w:rPr>
          <w:szCs w:val="28"/>
          <w:lang w:val="pt-BR"/>
        </w:rPr>
        <w:t xml:space="preserve"> </w:t>
      </w:r>
      <w:r w:rsidRPr="00764856">
        <w:rPr>
          <w:szCs w:val="28"/>
        </w:rPr>
        <w:t>- 202</w:t>
      </w:r>
      <w:r w:rsidR="0084287E" w:rsidRPr="00764856">
        <w:rPr>
          <w:szCs w:val="28"/>
          <w:lang w:val="pt-BR"/>
        </w:rPr>
        <w:t>5</w:t>
      </w:r>
      <w:r w:rsidRPr="00764856">
        <w:rPr>
          <w:szCs w:val="28"/>
        </w:rPr>
        <w:t xml:space="preserve"> được xây dựng phù hợp mục tiêu </w:t>
      </w:r>
      <w:r w:rsidR="00206D15" w:rsidRPr="00764856">
        <w:rPr>
          <w:szCs w:val="28"/>
          <w:lang w:val="pt-BR"/>
        </w:rPr>
        <w:t>g</w:t>
      </w:r>
      <w:r w:rsidRPr="00764856">
        <w:rPr>
          <w:szCs w:val="28"/>
        </w:rPr>
        <w:t>iáo dục mầm non được quy định tại Luật giáo dục,</w:t>
      </w:r>
      <w:r w:rsidR="00206D15" w:rsidRPr="00764856">
        <w:rPr>
          <w:szCs w:val="28"/>
          <w:lang w:val="pt-BR"/>
        </w:rPr>
        <w:t xml:space="preserve"> phù hợp với</w:t>
      </w:r>
      <w:r w:rsidRPr="00764856">
        <w:rPr>
          <w:szCs w:val="28"/>
        </w:rPr>
        <w:t xml:space="preserve"> định hướng phát triển kinh tế - xã hội của </w:t>
      </w:r>
      <w:r w:rsidR="00022EFE" w:rsidRPr="00764856">
        <w:rPr>
          <w:szCs w:val="28"/>
          <w:lang w:val="pt-BR"/>
        </w:rPr>
        <w:t>huyện Mai Sơn và xã Chiềng Chăn</w:t>
      </w:r>
      <w:r w:rsidRPr="00764856">
        <w:rPr>
          <w:szCs w:val="28"/>
        </w:rPr>
        <w:t xml:space="preserve">. </w:t>
      </w:r>
      <w:r w:rsidR="00206D15" w:rsidRPr="00764856">
        <w:rPr>
          <w:szCs w:val="28"/>
          <w:lang w:val="pt-BR"/>
        </w:rPr>
        <w:t xml:space="preserve">Chiến lược xây dựng và phát triển của nhà trường </w:t>
      </w:r>
      <w:r w:rsidR="00206D15" w:rsidRPr="00764856">
        <w:rPr>
          <w:szCs w:val="28"/>
        </w:rPr>
        <w:t xml:space="preserve">được phòng GD&amp;ĐT phê duyệt, </w:t>
      </w:r>
      <w:r w:rsidR="00360AEB" w:rsidRPr="00764856">
        <w:rPr>
          <w:szCs w:val="28"/>
        </w:rPr>
        <w:t>đ</w:t>
      </w:r>
      <w:r w:rsidR="00206D15" w:rsidRPr="00764856">
        <w:rPr>
          <w:szCs w:val="28"/>
        </w:rPr>
        <w:t>ược định ký rà soát, bổ sung, điều chỉnh và cụ thể hóa trong kế hoạch pát triển giáo dục theo từng năm học.</w:t>
      </w:r>
    </w:p>
    <w:p w14:paraId="79870F8D" w14:textId="77777777" w:rsidR="00206D15" w:rsidRPr="00764856" w:rsidRDefault="00206D15" w:rsidP="009B4A70">
      <w:pPr>
        <w:spacing w:before="120" w:after="120"/>
        <w:ind w:firstLine="720"/>
        <w:rPr>
          <w:iCs/>
          <w:spacing w:val="4"/>
          <w:szCs w:val="28"/>
          <w:highlight w:val="white"/>
        </w:rPr>
      </w:pPr>
      <w:r w:rsidRPr="00764856">
        <w:rPr>
          <w:szCs w:val="28"/>
        </w:rPr>
        <w:t xml:space="preserve">Trong quá trình </w:t>
      </w:r>
      <w:r w:rsidRPr="00764856">
        <w:rPr>
          <w:iCs/>
          <w:spacing w:val="4"/>
          <w:szCs w:val="28"/>
          <w:highlight w:val="white"/>
        </w:rPr>
        <w:t xml:space="preserve">xây dựng </w:t>
      </w:r>
      <w:r w:rsidRPr="00764856">
        <w:rPr>
          <w:szCs w:val="28"/>
          <w:lang w:val="pt-BR"/>
        </w:rPr>
        <w:t xml:space="preserve">Chiến lược xây dựng và phát triển, nhà trường </w:t>
      </w:r>
      <w:r w:rsidRPr="00764856">
        <w:rPr>
          <w:iCs/>
          <w:spacing w:val="4"/>
          <w:szCs w:val="28"/>
          <w:highlight w:val="white"/>
        </w:rPr>
        <w:t>luôn nhận được sự tham gia ý kiến đóng góp của các thành viên trong Hội đồng trường, cán bộ quản lý, giáo viên, nhân viên, cha mẹ trẻ và đông đảo nhân dân trong cộng đồng.</w:t>
      </w:r>
    </w:p>
    <w:p w14:paraId="4D6C84C4" w14:textId="77777777" w:rsidR="00440365" w:rsidRPr="00764856" w:rsidRDefault="00440365" w:rsidP="009B4A70">
      <w:pPr>
        <w:autoSpaceDE w:val="0"/>
        <w:autoSpaceDN w:val="0"/>
        <w:adjustRightInd w:val="0"/>
        <w:spacing w:before="120" w:after="120"/>
        <w:rPr>
          <w:b/>
          <w:bCs/>
          <w:szCs w:val="28"/>
        </w:rPr>
      </w:pPr>
      <w:r w:rsidRPr="00764856">
        <w:rPr>
          <w:b/>
          <w:bCs/>
          <w:szCs w:val="28"/>
        </w:rPr>
        <w:tab/>
        <w:t>3. Điểm yếu</w:t>
      </w:r>
    </w:p>
    <w:p w14:paraId="572E2673" w14:textId="77777777" w:rsidR="00ED1B86" w:rsidRPr="00764856" w:rsidRDefault="00206D15" w:rsidP="009B4A70">
      <w:pPr>
        <w:spacing w:before="120" w:after="120"/>
        <w:ind w:firstLine="720"/>
        <w:rPr>
          <w:bCs/>
          <w:szCs w:val="28"/>
        </w:rPr>
      </w:pPr>
      <w:r w:rsidRPr="00764856">
        <w:rPr>
          <w:bCs/>
          <w:szCs w:val="28"/>
        </w:rPr>
        <w:t>Việc phổ bi</w:t>
      </w:r>
      <w:r w:rsidR="00360AEB" w:rsidRPr="00764856">
        <w:rPr>
          <w:bCs/>
          <w:szCs w:val="28"/>
        </w:rPr>
        <w:t>ế</w:t>
      </w:r>
      <w:r w:rsidRPr="00764856">
        <w:rPr>
          <w:bCs/>
          <w:szCs w:val="28"/>
        </w:rPr>
        <w:t xml:space="preserve">n nội dung </w:t>
      </w:r>
      <w:r w:rsidRPr="00764856">
        <w:rPr>
          <w:szCs w:val="28"/>
          <w:lang w:val="pt-BR"/>
        </w:rPr>
        <w:t>Chiến lược xây dựng và phát triển của nhà trường tới đông đảo nhân dân xã Chiềng Chăn chưa được thường xuyên</w:t>
      </w:r>
    </w:p>
    <w:p w14:paraId="2085DC0D" w14:textId="77777777" w:rsidR="0084287E" w:rsidRPr="00764856" w:rsidRDefault="00440365" w:rsidP="009B4A70">
      <w:pPr>
        <w:autoSpaceDE w:val="0"/>
        <w:autoSpaceDN w:val="0"/>
        <w:adjustRightInd w:val="0"/>
        <w:spacing w:before="120" w:after="120"/>
        <w:ind w:firstLine="720"/>
        <w:rPr>
          <w:b/>
          <w:szCs w:val="28"/>
        </w:rPr>
      </w:pPr>
      <w:r w:rsidRPr="00764856">
        <w:rPr>
          <w:b/>
          <w:szCs w:val="28"/>
        </w:rPr>
        <w:t>4. Kế hoạch cải tiến chất lượng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701"/>
        <w:gridCol w:w="1843"/>
        <w:gridCol w:w="1559"/>
      </w:tblGrid>
      <w:tr w:rsidR="00764856" w:rsidRPr="00764856" w14:paraId="0F8350BB" w14:textId="77777777" w:rsidTr="00A71D5F">
        <w:trPr>
          <w:trHeight w:val="519"/>
        </w:trPr>
        <w:tc>
          <w:tcPr>
            <w:tcW w:w="3828" w:type="dxa"/>
            <w:vAlign w:val="center"/>
          </w:tcPr>
          <w:p w14:paraId="4A57A322" w14:textId="77777777" w:rsidR="00E66048" w:rsidRPr="00764856" w:rsidRDefault="00E66048" w:rsidP="009B4A70">
            <w:pPr>
              <w:spacing w:before="120" w:after="120"/>
              <w:ind w:hanging="3"/>
              <w:jc w:val="center"/>
              <w:rPr>
                <w:rFonts w:ascii="Times New Roman Bold" w:eastAsia="MS Mincho" w:hAnsi="Times New Roman Bold"/>
                <w:b/>
                <w:sz w:val="24"/>
                <w:szCs w:val="24"/>
                <w:lang w:val="da-DK"/>
              </w:rPr>
            </w:pPr>
            <w:r w:rsidRPr="00764856">
              <w:rPr>
                <w:rFonts w:ascii="Times New Roman Bold" w:eastAsia="MS Mincho" w:hAnsi="Times New Roman Bold"/>
                <w:b/>
                <w:sz w:val="24"/>
                <w:szCs w:val="24"/>
                <w:lang w:val="da-DK"/>
              </w:rPr>
              <w:t>Giải pháp/Công việc cần thực hiện</w:t>
            </w:r>
          </w:p>
        </w:tc>
        <w:tc>
          <w:tcPr>
            <w:tcW w:w="1701" w:type="dxa"/>
            <w:vAlign w:val="center"/>
          </w:tcPr>
          <w:p w14:paraId="1F1A22F9" w14:textId="77777777" w:rsidR="00E66048" w:rsidRPr="00764856" w:rsidRDefault="00E66048"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Nhân lực thực hiện</w:t>
            </w:r>
          </w:p>
        </w:tc>
        <w:tc>
          <w:tcPr>
            <w:tcW w:w="1843" w:type="dxa"/>
            <w:vAlign w:val="center"/>
          </w:tcPr>
          <w:p w14:paraId="48BC7935" w14:textId="77777777" w:rsidR="00E66048" w:rsidRPr="00764856" w:rsidRDefault="00E66048"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Điều kiện để thực hiện</w:t>
            </w:r>
          </w:p>
        </w:tc>
        <w:tc>
          <w:tcPr>
            <w:tcW w:w="1559" w:type="dxa"/>
            <w:vAlign w:val="center"/>
          </w:tcPr>
          <w:p w14:paraId="0182BC6D" w14:textId="77777777" w:rsidR="00E66048" w:rsidRPr="00764856" w:rsidRDefault="00E66048" w:rsidP="009B4A70">
            <w:pPr>
              <w:spacing w:before="120" w:after="120"/>
              <w:ind w:left="-85" w:firstLine="82"/>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Thời gian thực hiện</w:t>
            </w:r>
          </w:p>
        </w:tc>
      </w:tr>
      <w:tr w:rsidR="00764856" w:rsidRPr="00764856" w14:paraId="5C8FCF18" w14:textId="77777777" w:rsidTr="00E66048">
        <w:trPr>
          <w:trHeight w:val="373"/>
        </w:trPr>
        <w:tc>
          <w:tcPr>
            <w:tcW w:w="3828" w:type="dxa"/>
            <w:vAlign w:val="center"/>
          </w:tcPr>
          <w:p w14:paraId="3BBCD314" w14:textId="77777777" w:rsidR="00E66048" w:rsidRPr="00764856" w:rsidRDefault="00E66048" w:rsidP="009B4A70">
            <w:pPr>
              <w:autoSpaceDE w:val="0"/>
              <w:autoSpaceDN w:val="0"/>
              <w:adjustRightInd w:val="0"/>
              <w:spacing w:before="120" w:after="120"/>
              <w:rPr>
                <w:sz w:val="24"/>
                <w:szCs w:val="24"/>
                <w:lang w:val="pt-BR"/>
              </w:rPr>
            </w:pPr>
            <w:r w:rsidRPr="00764856">
              <w:rPr>
                <w:sz w:val="24"/>
                <w:szCs w:val="24"/>
              </w:rPr>
              <w:t xml:space="preserve">Thường xuyên phối hợp, tham mưu chính quyền các thôn/bản phổ biện nội dung </w:t>
            </w:r>
            <w:r w:rsidRPr="00764856">
              <w:rPr>
                <w:sz w:val="24"/>
                <w:szCs w:val="24"/>
                <w:lang w:val="pt-BR"/>
              </w:rPr>
              <w:t>Chiến lược xây dựng và phát triển của nhà trường trong các kỳ họp thường xuyên, định kỳ của thôn/bản.</w:t>
            </w:r>
          </w:p>
        </w:tc>
        <w:tc>
          <w:tcPr>
            <w:tcW w:w="1701" w:type="dxa"/>
            <w:vAlign w:val="center"/>
          </w:tcPr>
          <w:p w14:paraId="55FA6DA2" w14:textId="77777777" w:rsidR="00E66048" w:rsidRPr="00764856" w:rsidRDefault="00E66048"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 xml:space="preserve">Hiệu trưởng </w:t>
            </w:r>
          </w:p>
        </w:tc>
        <w:tc>
          <w:tcPr>
            <w:tcW w:w="1843" w:type="dxa"/>
            <w:vAlign w:val="center"/>
          </w:tcPr>
          <w:p w14:paraId="034CCD67" w14:textId="77777777" w:rsidR="00E66048" w:rsidRPr="00764856" w:rsidRDefault="00E66048" w:rsidP="009B4A70">
            <w:pPr>
              <w:spacing w:before="120" w:after="120"/>
              <w:ind w:hanging="3"/>
              <w:jc w:val="center"/>
              <w:rPr>
                <w:rFonts w:eastAsia="MS Mincho"/>
                <w:spacing w:val="-6"/>
                <w:sz w:val="24"/>
                <w:szCs w:val="24"/>
                <w:lang w:val="nb-NO"/>
              </w:rPr>
            </w:pPr>
            <w:r w:rsidRPr="00764856">
              <w:rPr>
                <w:rFonts w:eastAsia="MS Mincho"/>
                <w:spacing w:val="2"/>
                <w:sz w:val="24"/>
                <w:szCs w:val="24"/>
                <w:lang w:val="nb-NO"/>
              </w:rPr>
              <w:t>Kế hoạch</w:t>
            </w:r>
          </w:p>
        </w:tc>
        <w:tc>
          <w:tcPr>
            <w:tcW w:w="1559" w:type="dxa"/>
            <w:vAlign w:val="center"/>
          </w:tcPr>
          <w:p w14:paraId="34708AF6" w14:textId="77777777" w:rsidR="00E66048" w:rsidRPr="00764856" w:rsidRDefault="00E66048"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r>
    </w:tbl>
    <w:p w14:paraId="1408A064" w14:textId="77777777" w:rsidR="00440365" w:rsidRPr="00764856" w:rsidRDefault="00440365" w:rsidP="009B4A70">
      <w:pPr>
        <w:autoSpaceDE w:val="0"/>
        <w:autoSpaceDN w:val="0"/>
        <w:adjustRightInd w:val="0"/>
        <w:spacing w:before="120" w:after="120"/>
        <w:ind w:firstLine="720"/>
        <w:rPr>
          <w:b/>
        </w:rPr>
      </w:pPr>
      <w:r w:rsidRPr="00764856">
        <w:rPr>
          <w:b/>
        </w:rPr>
        <w:t xml:space="preserve">5. Tự đánh giá: Đạt mức </w:t>
      </w:r>
      <w:r w:rsidR="00037AD7" w:rsidRPr="00764856">
        <w:rPr>
          <w:b/>
        </w:rPr>
        <w:t>3</w:t>
      </w:r>
    </w:p>
    <w:p w14:paraId="29FDD98C" w14:textId="77777777" w:rsidR="00440365" w:rsidRPr="00764856" w:rsidRDefault="00440365" w:rsidP="009B4A70">
      <w:pPr>
        <w:spacing w:before="120" w:after="120"/>
        <w:rPr>
          <w:b/>
        </w:rPr>
      </w:pPr>
      <w:r w:rsidRPr="00764856">
        <w:rPr>
          <w:b/>
        </w:rPr>
        <w:tab/>
        <w:t xml:space="preserve">Tiêu chí 1.2: Hội đồng trường và các hội đồng khác </w:t>
      </w:r>
    </w:p>
    <w:p w14:paraId="0A8F92B3" w14:textId="77777777" w:rsidR="00440365" w:rsidRPr="00764856" w:rsidRDefault="00440365" w:rsidP="009B4A70">
      <w:pPr>
        <w:spacing w:before="120" w:after="120"/>
        <w:rPr>
          <w:i/>
          <w:szCs w:val="28"/>
        </w:rPr>
      </w:pPr>
      <w:r w:rsidRPr="00764856">
        <w:rPr>
          <w:b/>
        </w:rPr>
        <w:lastRenderedPageBreak/>
        <w:tab/>
      </w:r>
      <w:r w:rsidRPr="00764856">
        <w:rPr>
          <w:i/>
          <w:szCs w:val="28"/>
        </w:rPr>
        <w:t>Mức 1</w:t>
      </w:r>
      <w:r w:rsidR="00A03ACD" w:rsidRPr="00764856">
        <w:rPr>
          <w:i/>
          <w:szCs w:val="28"/>
        </w:rPr>
        <w:t>:</w:t>
      </w:r>
    </w:p>
    <w:p w14:paraId="40FB9167" w14:textId="77777777" w:rsidR="00440365" w:rsidRPr="00764856" w:rsidRDefault="00440365" w:rsidP="009B4A70">
      <w:pPr>
        <w:spacing w:before="120" w:after="120"/>
        <w:rPr>
          <w:b/>
        </w:rPr>
      </w:pPr>
      <w:r w:rsidRPr="00764856">
        <w:rPr>
          <w:szCs w:val="28"/>
        </w:rPr>
        <w:tab/>
        <w:t>a</w:t>
      </w:r>
      <w:r w:rsidRPr="00764856">
        <w:rPr>
          <w:i/>
          <w:szCs w:val="28"/>
        </w:rPr>
        <w:t>) Được thành lập theo quy định;</w:t>
      </w:r>
    </w:p>
    <w:p w14:paraId="0E05F4FD" w14:textId="77777777" w:rsidR="00440365" w:rsidRPr="00764856" w:rsidRDefault="00440365" w:rsidP="009B4A70">
      <w:pPr>
        <w:spacing w:before="120" w:after="120"/>
        <w:ind w:firstLine="560"/>
        <w:rPr>
          <w:i/>
          <w:szCs w:val="28"/>
        </w:rPr>
      </w:pPr>
      <w:r w:rsidRPr="00764856">
        <w:rPr>
          <w:i/>
          <w:szCs w:val="28"/>
        </w:rPr>
        <w:t xml:space="preserve">  b) Thực hiện chức năng, nhiệm vụ và quyền hạn theo quy định;</w:t>
      </w:r>
    </w:p>
    <w:p w14:paraId="159435DA" w14:textId="77777777" w:rsidR="00440365" w:rsidRPr="00764856" w:rsidRDefault="00440365" w:rsidP="009B4A70">
      <w:pPr>
        <w:spacing w:before="120" w:after="120"/>
        <w:ind w:firstLine="560"/>
        <w:rPr>
          <w:szCs w:val="28"/>
        </w:rPr>
      </w:pPr>
      <w:r w:rsidRPr="00764856">
        <w:rPr>
          <w:i/>
          <w:szCs w:val="28"/>
        </w:rPr>
        <w:t xml:space="preserve">  c) Các hoạt động được định kỳ rà soát, đánh giá</w:t>
      </w:r>
      <w:r w:rsidRPr="00764856">
        <w:rPr>
          <w:szCs w:val="28"/>
        </w:rPr>
        <w:t>.</w:t>
      </w:r>
    </w:p>
    <w:p w14:paraId="71E2988D" w14:textId="77777777" w:rsidR="00440365" w:rsidRPr="00764856" w:rsidRDefault="00440365" w:rsidP="009B4A70">
      <w:pPr>
        <w:spacing w:before="120" w:after="120"/>
        <w:ind w:firstLine="720"/>
        <w:rPr>
          <w:i/>
          <w:szCs w:val="28"/>
        </w:rPr>
      </w:pPr>
      <w:r w:rsidRPr="00764856">
        <w:rPr>
          <w:i/>
          <w:szCs w:val="28"/>
        </w:rPr>
        <w:t>Mức 2:</w:t>
      </w:r>
    </w:p>
    <w:p w14:paraId="1D034772" w14:textId="77777777" w:rsidR="00440365" w:rsidRPr="00764856" w:rsidRDefault="00440365" w:rsidP="009B4A70">
      <w:pPr>
        <w:spacing w:before="120" w:after="120"/>
        <w:ind w:firstLine="720"/>
        <w:rPr>
          <w:i/>
          <w:spacing w:val="-4"/>
          <w:szCs w:val="28"/>
        </w:rPr>
      </w:pPr>
      <w:r w:rsidRPr="00764856">
        <w:rPr>
          <w:i/>
          <w:spacing w:val="-4"/>
          <w:szCs w:val="28"/>
        </w:rPr>
        <w:t>Hoạt động có hiệu quả, góp phần nâng cao chất lượng nuôi dưỡng, chăm sóc và giáo dục trẻ của nhà trường.</w:t>
      </w:r>
    </w:p>
    <w:p w14:paraId="21D89B63" w14:textId="77777777" w:rsidR="00440365" w:rsidRPr="00764856" w:rsidRDefault="00440365" w:rsidP="009B4A70">
      <w:pPr>
        <w:spacing w:before="120" w:after="120"/>
        <w:ind w:firstLine="720"/>
        <w:rPr>
          <w:b/>
          <w:spacing w:val="-4"/>
          <w:szCs w:val="28"/>
        </w:rPr>
      </w:pPr>
      <w:r w:rsidRPr="00764856">
        <w:rPr>
          <w:b/>
          <w:spacing w:val="-4"/>
          <w:szCs w:val="28"/>
        </w:rPr>
        <w:t>1. Mô tả hiện trạng</w:t>
      </w:r>
    </w:p>
    <w:p w14:paraId="0DCDD692" w14:textId="77777777" w:rsidR="008A7264" w:rsidRPr="00764856" w:rsidRDefault="008A7264" w:rsidP="009B4A70">
      <w:pPr>
        <w:spacing w:before="120" w:after="120"/>
        <w:ind w:firstLine="720"/>
        <w:rPr>
          <w:b/>
          <w:szCs w:val="28"/>
        </w:rPr>
      </w:pPr>
      <w:r w:rsidRPr="00764856">
        <w:rPr>
          <w:b/>
          <w:szCs w:val="28"/>
        </w:rPr>
        <w:t>Mức 1</w:t>
      </w:r>
    </w:p>
    <w:p w14:paraId="2CAD5BF5" w14:textId="78C21656" w:rsidR="00197779" w:rsidRPr="00764856" w:rsidRDefault="00440365" w:rsidP="009B4A70">
      <w:pPr>
        <w:spacing w:before="120" w:after="120"/>
        <w:ind w:firstLine="720"/>
        <w:rPr>
          <w:spacing w:val="-4"/>
          <w:lang w:val="pt-BR"/>
        </w:rPr>
      </w:pPr>
      <w:r w:rsidRPr="00764856">
        <w:rPr>
          <w:bCs/>
          <w:iCs/>
          <w:szCs w:val="28"/>
        </w:rPr>
        <w:t xml:space="preserve">a) </w:t>
      </w:r>
      <w:r w:rsidRPr="00764856">
        <w:rPr>
          <w:szCs w:val="28"/>
          <w:lang w:val="it-IT"/>
        </w:rPr>
        <w:t>Hội đồng trường</w:t>
      </w:r>
      <w:r w:rsidR="00451031" w:rsidRPr="00764856">
        <w:rPr>
          <w:szCs w:val="28"/>
          <w:lang w:val="it-IT"/>
        </w:rPr>
        <w:t xml:space="preserve"> nhiệm kỳ 20</w:t>
      </w:r>
      <w:r w:rsidR="00197779" w:rsidRPr="00764856">
        <w:rPr>
          <w:szCs w:val="28"/>
          <w:lang w:val="it-IT"/>
        </w:rPr>
        <w:t>1</w:t>
      </w:r>
      <w:r w:rsidR="00451031" w:rsidRPr="00764856">
        <w:rPr>
          <w:szCs w:val="28"/>
          <w:lang w:val="it-IT"/>
        </w:rPr>
        <w:t xml:space="preserve">6 </w:t>
      </w:r>
      <w:r w:rsidR="006B114C" w:rsidRPr="00764856">
        <w:rPr>
          <w:szCs w:val="28"/>
          <w:lang w:val="it-IT"/>
        </w:rPr>
        <w:t>-</w:t>
      </w:r>
      <w:r w:rsidR="00451031" w:rsidRPr="00764856">
        <w:rPr>
          <w:szCs w:val="28"/>
          <w:lang w:val="it-IT"/>
        </w:rPr>
        <w:t xml:space="preserve"> 202</w:t>
      </w:r>
      <w:r w:rsidR="00197779" w:rsidRPr="00764856">
        <w:rPr>
          <w:szCs w:val="28"/>
          <w:lang w:val="it-IT"/>
        </w:rPr>
        <w:t>1</w:t>
      </w:r>
      <w:r w:rsidRPr="00764856">
        <w:rPr>
          <w:szCs w:val="28"/>
          <w:lang w:val="it-IT"/>
        </w:rPr>
        <w:t xml:space="preserve"> đ</w:t>
      </w:r>
      <w:r w:rsidRPr="00764856">
        <w:rPr>
          <w:szCs w:val="28"/>
        </w:rPr>
        <w:t>ược thành lập theo</w:t>
      </w:r>
      <w:r w:rsidR="006C69FC" w:rsidRPr="00764856">
        <w:rPr>
          <w:szCs w:val="28"/>
        </w:rPr>
        <w:t xml:space="preserve"> </w:t>
      </w:r>
      <w:r w:rsidRPr="00764856">
        <w:t xml:space="preserve">Quyết </w:t>
      </w:r>
      <w:r w:rsidRPr="00764856">
        <w:rPr>
          <w:szCs w:val="28"/>
          <w:bdr w:val="none" w:sz="0" w:space="0" w:color="auto" w:frame="1"/>
          <w:lang w:val="nb-NO"/>
        </w:rPr>
        <w:t xml:space="preserve">định </w:t>
      </w:r>
      <w:r w:rsidRPr="00764856">
        <w:t>số 2431/QĐ-UBND ngày 26</w:t>
      </w:r>
      <w:r w:rsidR="00037AD7" w:rsidRPr="00764856">
        <w:t>/</w:t>
      </w:r>
      <w:r w:rsidRPr="00764856">
        <w:t>9</w:t>
      </w:r>
      <w:r w:rsidR="00037AD7" w:rsidRPr="00764856">
        <w:t>/</w:t>
      </w:r>
      <w:r w:rsidRPr="00764856">
        <w:t>2016 của UBND huyện Mai Sơn</w:t>
      </w:r>
      <w:r w:rsidR="00F902E9" w:rsidRPr="00764856">
        <w:t xml:space="preserve"> </w:t>
      </w:r>
      <w:r w:rsidR="00197779" w:rsidRPr="00764856">
        <w:rPr>
          <w:b/>
        </w:rPr>
        <w:t>[H</w:t>
      </w:r>
      <w:r w:rsidR="00B733FA" w:rsidRPr="00764856">
        <w:rPr>
          <w:b/>
          <w:lang w:val="en-US"/>
        </w:rPr>
        <w:t>2</w:t>
      </w:r>
      <w:r w:rsidR="00197779" w:rsidRPr="00764856">
        <w:rPr>
          <w:b/>
        </w:rPr>
        <w:t>-1.2-</w:t>
      </w:r>
      <w:r w:rsidR="00197779" w:rsidRPr="00764856">
        <w:rPr>
          <w:b/>
          <w:lang w:val="pt-BR"/>
        </w:rPr>
        <w:t>01</w:t>
      </w:r>
      <w:r w:rsidR="00197779" w:rsidRPr="00764856">
        <w:rPr>
          <w:b/>
          <w:lang w:val="nb-NO"/>
        </w:rPr>
        <w:t>]</w:t>
      </w:r>
      <w:r w:rsidR="00454094" w:rsidRPr="00764856">
        <w:rPr>
          <w:spacing w:val="6"/>
          <w:lang w:val="pt-BR"/>
        </w:rPr>
        <w:t>;</w:t>
      </w:r>
      <w:r w:rsidR="00454094" w:rsidRPr="00764856">
        <w:rPr>
          <w:spacing w:val="6"/>
        </w:rPr>
        <w:t xml:space="preserve"> </w:t>
      </w:r>
      <w:r w:rsidR="00A670FE" w:rsidRPr="00764856">
        <w:rPr>
          <w:spacing w:val="-6"/>
          <w:lang w:val="pt-BR"/>
        </w:rPr>
        <w:t xml:space="preserve">Có quyết định công nhận chức danh Chủ tịch hội đồng trường </w:t>
      </w:r>
      <w:r w:rsidR="00A670FE" w:rsidRPr="00764856">
        <w:rPr>
          <w:b/>
          <w:spacing w:val="-6"/>
        </w:rPr>
        <w:t>[H</w:t>
      </w:r>
      <w:r w:rsidR="00B733FA" w:rsidRPr="00764856">
        <w:rPr>
          <w:b/>
          <w:spacing w:val="-6"/>
          <w:lang w:val="en-US"/>
        </w:rPr>
        <w:t>2</w:t>
      </w:r>
      <w:r w:rsidR="00A670FE" w:rsidRPr="00764856">
        <w:rPr>
          <w:b/>
          <w:spacing w:val="-6"/>
        </w:rPr>
        <w:t>-1.2-</w:t>
      </w:r>
      <w:r w:rsidR="00A670FE" w:rsidRPr="00764856">
        <w:rPr>
          <w:b/>
          <w:spacing w:val="-6"/>
          <w:lang w:val="pt-BR"/>
        </w:rPr>
        <w:t>02</w:t>
      </w:r>
      <w:r w:rsidR="00A670FE" w:rsidRPr="00764856">
        <w:rPr>
          <w:b/>
          <w:spacing w:val="-6"/>
          <w:lang w:val="nb-NO"/>
        </w:rPr>
        <w:t>]</w:t>
      </w:r>
      <w:r w:rsidR="00454094" w:rsidRPr="00764856">
        <w:rPr>
          <w:spacing w:val="-6"/>
          <w:lang w:val="pt-BR"/>
        </w:rPr>
        <w:t>;</w:t>
      </w:r>
      <w:r w:rsidR="00454094" w:rsidRPr="00764856">
        <w:rPr>
          <w:spacing w:val="-6"/>
        </w:rPr>
        <w:t xml:space="preserve"> </w:t>
      </w:r>
      <w:r w:rsidR="00A670FE" w:rsidRPr="00764856">
        <w:rPr>
          <w:spacing w:val="-4"/>
          <w:lang w:val="pt-BR"/>
        </w:rPr>
        <w:t xml:space="preserve">Có quyết định công nhận chức danh thư ký hội đồng trường </w:t>
      </w:r>
      <w:r w:rsidR="00A670FE" w:rsidRPr="00764856">
        <w:rPr>
          <w:b/>
          <w:spacing w:val="-4"/>
        </w:rPr>
        <w:t>[H</w:t>
      </w:r>
      <w:r w:rsidR="00B733FA" w:rsidRPr="00764856">
        <w:rPr>
          <w:b/>
          <w:spacing w:val="-4"/>
          <w:lang w:val="en-US"/>
        </w:rPr>
        <w:t>2</w:t>
      </w:r>
      <w:r w:rsidR="00A670FE" w:rsidRPr="00764856">
        <w:rPr>
          <w:b/>
          <w:spacing w:val="-4"/>
        </w:rPr>
        <w:t>-1.2-</w:t>
      </w:r>
      <w:r w:rsidR="00A670FE" w:rsidRPr="00764856">
        <w:rPr>
          <w:b/>
          <w:spacing w:val="-4"/>
          <w:lang w:val="pt-BR"/>
        </w:rPr>
        <w:t>03</w:t>
      </w:r>
      <w:r w:rsidR="00A670FE" w:rsidRPr="00764856">
        <w:rPr>
          <w:b/>
          <w:spacing w:val="-4"/>
          <w:lang w:val="nb-NO"/>
        </w:rPr>
        <w:t>]</w:t>
      </w:r>
      <w:r w:rsidR="00A670FE" w:rsidRPr="00764856">
        <w:rPr>
          <w:spacing w:val="-4"/>
          <w:lang w:val="pt-BR"/>
        </w:rPr>
        <w:t xml:space="preserve">; </w:t>
      </w:r>
    </w:p>
    <w:p w14:paraId="11AD9355" w14:textId="6F28EB24" w:rsidR="006B114C" w:rsidRPr="00764856" w:rsidRDefault="00360AEB" w:rsidP="009B4A70">
      <w:pPr>
        <w:spacing w:before="120" w:after="120"/>
        <w:ind w:firstLine="720"/>
        <w:rPr>
          <w:b/>
          <w:lang w:val="nb-NO"/>
        </w:rPr>
      </w:pPr>
      <w:r w:rsidRPr="00764856">
        <w:rPr>
          <w:lang w:val="nb-NO"/>
        </w:rPr>
        <w:t>Hàng năm, Hiệu trưởng nhà trường ban hành Quyết định thành lập</w:t>
      </w:r>
      <w:r w:rsidR="00197779" w:rsidRPr="00764856">
        <w:rPr>
          <w:spacing w:val="-2"/>
          <w:szCs w:val="28"/>
          <w:lang w:val="nb-NO"/>
        </w:rPr>
        <w:t xml:space="preserve">: </w:t>
      </w:r>
      <w:r w:rsidR="00440365" w:rsidRPr="00764856">
        <w:rPr>
          <w:spacing w:val="-2"/>
          <w:szCs w:val="28"/>
        </w:rPr>
        <w:t xml:space="preserve">Hội đồng Thi đua khen thưởng </w:t>
      </w:r>
      <w:r w:rsidR="009C5FFB" w:rsidRPr="00764856">
        <w:rPr>
          <w:b/>
        </w:rPr>
        <w:t>[H</w:t>
      </w:r>
      <w:r w:rsidR="00B733FA" w:rsidRPr="00764856">
        <w:rPr>
          <w:b/>
          <w:lang w:val="en-US"/>
        </w:rPr>
        <w:t>2</w:t>
      </w:r>
      <w:r w:rsidR="009C5FFB" w:rsidRPr="00764856">
        <w:rPr>
          <w:b/>
        </w:rPr>
        <w:t>-1.2-</w:t>
      </w:r>
      <w:r w:rsidR="006B114C" w:rsidRPr="00764856">
        <w:rPr>
          <w:b/>
          <w:lang w:val="nb-NO"/>
        </w:rPr>
        <w:t>10</w:t>
      </w:r>
      <w:r w:rsidR="009C5FFB" w:rsidRPr="00764856">
        <w:rPr>
          <w:b/>
          <w:lang w:val="nb-NO"/>
        </w:rPr>
        <w:t>]</w:t>
      </w:r>
      <w:r w:rsidR="009C5FFB" w:rsidRPr="00764856">
        <w:rPr>
          <w:rFonts w:eastAsia="MS Mincho"/>
          <w:bCs/>
          <w:szCs w:val="28"/>
          <w:lang w:val="nb-NO"/>
        </w:rPr>
        <w:t xml:space="preserve">; </w:t>
      </w:r>
      <w:r w:rsidR="00440365" w:rsidRPr="00764856">
        <w:rPr>
          <w:spacing w:val="-2"/>
          <w:lang w:val="nb-NO"/>
        </w:rPr>
        <w:t>Hội đồng sáng kiến</w:t>
      </w:r>
      <w:r w:rsidR="006B114C" w:rsidRPr="00764856">
        <w:rPr>
          <w:spacing w:val="-2"/>
          <w:lang w:val="nb-NO"/>
        </w:rPr>
        <w:t xml:space="preserve"> cấp cơ sở</w:t>
      </w:r>
      <w:r w:rsidR="00AD5487" w:rsidRPr="00764856">
        <w:rPr>
          <w:spacing w:val="-2"/>
          <w:lang w:val="nb-NO"/>
        </w:rPr>
        <w:t xml:space="preserve"> </w:t>
      </w:r>
      <w:r w:rsidR="00440365" w:rsidRPr="00764856">
        <w:rPr>
          <w:b/>
        </w:rPr>
        <w:t>[H</w:t>
      </w:r>
      <w:r w:rsidR="00B733FA" w:rsidRPr="00764856">
        <w:rPr>
          <w:b/>
          <w:lang w:val="en-US"/>
        </w:rPr>
        <w:t>2</w:t>
      </w:r>
      <w:r w:rsidR="00440365" w:rsidRPr="00764856">
        <w:rPr>
          <w:b/>
        </w:rPr>
        <w:t>-1.2-</w:t>
      </w:r>
      <w:r w:rsidR="00197779" w:rsidRPr="00764856">
        <w:rPr>
          <w:b/>
          <w:lang w:val="pt-BR"/>
        </w:rPr>
        <w:t>1</w:t>
      </w:r>
      <w:r w:rsidR="006B114C" w:rsidRPr="00764856">
        <w:rPr>
          <w:b/>
          <w:lang w:val="pt-BR"/>
        </w:rPr>
        <w:t>5</w:t>
      </w:r>
      <w:r w:rsidR="00440365" w:rsidRPr="00764856">
        <w:rPr>
          <w:b/>
          <w:lang w:val="nb-NO"/>
        </w:rPr>
        <w:t>]</w:t>
      </w:r>
      <w:r w:rsidR="00440365" w:rsidRPr="00764856">
        <w:rPr>
          <w:spacing w:val="6"/>
          <w:lang w:val="pt-BR"/>
        </w:rPr>
        <w:t xml:space="preserve">; </w:t>
      </w:r>
      <w:r w:rsidR="006B114C" w:rsidRPr="00764856">
        <w:rPr>
          <w:lang w:val="pt-BR"/>
        </w:rPr>
        <w:t xml:space="preserve">Hội đồng tuyển sinh </w:t>
      </w:r>
      <w:r w:rsidR="006B114C" w:rsidRPr="00764856">
        <w:rPr>
          <w:b/>
        </w:rPr>
        <w:t>[H</w:t>
      </w:r>
      <w:r w:rsidR="00B733FA" w:rsidRPr="00764856">
        <w:rPr>
          <w:b/>
          <w:lang w:val="en-US"/>
        </w:rPr>
        <w:t>2</w:t>
      </w:r>
      <w:r w:rsidR="006B114C" w:rsidRPr="00764856">
        <w:rPr>
          <w:b/>
        </w:rPr>
        <w:t>-1.2-</w:t>
      </w:r>
      <w:r w:rsidR="006B114C" w:rsidRPr="00764856">
        <w:rPr>
          <w:b/>
          <w:lang w:val="nb-NO"/>
        </w:rPr>
        <w:t>2</w:t>
      </w:r>
      <w:r w:rsidR="006B114C" w:rsidRPr="00764856">
        <w:rPr>
          <w:b/>
        </w:rPr>
        <w:t>0</w:t>
      </w:r>
      <w:r w:rsidR="006B114C" w:rsidRPr="00764856">
        <w:rPr>
          <w:b/>
          <w:lang w:val="nb-NO"/>
        </w:rPr>
        <w:t xml:space="preserve">]; </w:t>
      </w:r>
      <w:r w:rsidR="00440365" w:rsidRPr="00764856">
        <w:rPr>
          <w:spacing w:val="-2"/>
          <w:lang w:val="nb-NO"/>
        </w:rPr>
        <w:t xml:space="preserve">Hội đồng tự đánh giá </w:t>
      </w:r>
      <w:r w:rsidR="00440365" w:rsidRPr="00764856">
        <w:rPr>
          <w:b/>
        </w:rPr>
        <w:t>[H</w:t>
      </w:r>
      <w:r w:rsidR="00B733FA" w:rsidRPr="00764856">
        <w:rPr>
          <w:b/>
          <w:lang w:val="en-US"/>
        </w:rPr>
        <w:t>2</w:t>
      </w:r>
      <w:r w:rsidR="00440365" w:rsidRPr="00764856">
        <w:rPr>
          <w:b/>
        </w:rPr>
        <w:t>-1.2-</w:t>
      </w:r>
      <w:r w:rsidR="006B114C" w:rsidRPr="00764856">
        <w:rPr>
          <w:b/>
          <w:lang w:val="nb-NO"/>
        </w:rPr>
        <w:t>25</w:t>
      </w:r>
      <w:r w:rsidR="00440365" w:rsidRPr="00764856">
        <w:rPr>
          <w:b/>
          <w:lang w:val="nb-NO"/>
        </w:rPr>
        <w:t>]</w:t>
      </w:r>
      <w:r w:rsidR="00440365" w:rsidRPr="00764856">
        <w:rPr>
          <w:rFonts w:eastAsia="MS Mincho"/>
          <w:bCs/>
          <w:szCs w:val="28"/>
          <w:lang w:val="nb-NO"/>
        </w:rPr>
        <w:t xml:space="preserve">; </w:t>
      </w:r>
    </w:p>
    <w:p w14:paraId="4AF9E8BD" w14:textId="5E3264D0" w:rsidR="009C5FFB" w:rsidRPr="00764856" w:rsidRDefault="00440365" w:rsidP="009B4A70">
      <w:pPr>
        <w:spacing w:before="120" w:after="120"/>
        <w:ind w:firstLine="720"/>
        <w:rPr>
          <w:rFonts w:eastAsia="MS Mincho"/>
          <w:i/>
          <w:szCs w:val="28"/>
          <w:lang w:val="nb-NO"/>
        </w:rPr>
      </w:pPr>
      <w:r w:rsidRPr="00764856">
        <w:rPr>
          <w:spacing w:val="4"/>
          <w:szCs w:val="28"/>
          <w:lang w:val="nb-NO"/>
        </w:rPr>
        <w:t xml:space="preserve">b) </w:t>
      </w:r>
      <w:r w:rsidRPr="00764856">
        <w:rPr>
          <w:spacing w:val="-4"/>
          <w:szCs w:val="28"/>
          <w:lang w:val="sv-SE"/>
        </w:rPr>
        <w:t xml:space="preserve">Các Hội đồng </w:t>
      </w:r>
      <w:r w:rsidR="00360AEB" w:rsidRPr="00764856">
        <w:rPr>
          <w:spacing w:val="-4"/>
          <w:szCs w:val="28"/>
          <w:lang w:val="sv-SE"/>
        </w:rPr>
        <w:t xml:space="preserve">đã </w:t>
      </w:r>
      <w:r w:rsidRPr="00764856">
        <w:rPr>
          <w:spacing w:val="-4"/>
          <w:szCs w:val="28"/>
          <w:lang w:val="sv-SE"/>
        </w:rPr>
        <w:t xml:space="preserve">xây dựng quy chế làm việc phù hợp với chức năng, nhiệm vụ và quyền hạn theo đúng quy định tại </w:t>
      </w:r>
      <w:r w:rsidRPr="00764856">
        <w:rPr>
          <w:rFonts w:eastAsia="MS Mincho"/>
          <w:szCs w:val="28"/>
        </w:rPr>
        <w:t>Điều lệ</w:t>
      </w:r>
      <w:r w:rsidR="006C69FC" w:rsidRPr="00764856">
        <w:rPr>
          <w:rFonts w:eastAsia="MS Mincho"/>
          <w:szCs w:val="28"/>
        </w:rPr>
        <w:t xml:space="preserve"> </w:t>
      </w:r>
      <w:r w:rsidR="00013D64" w:rsidRPr="00764856">
        <w:rPr>
          <w:rFonts w:eastAsia="MS Mincho"/>
          <w:szCs w:val="28"/>
        </w:rPr>
        <w:t>t</w:t>
      </w:r>
      <w:r w:rsidRPr="00764856">
        <w:rPr>
          <w:rFonts w:eastAsia="MS Mincho"/>
          <w:szCs w:val="28"/>
        </w:rPr>
        <w:t xml:space="preserve">rường </w:t>
      </w:r>
      <w:r w:rsidR="00013D64" w:rsidRPr="00764856">
        <w:rPr>
          <w:rFonts w:eastAsia="MS Mincho"/>
          <w:szCs w:val="28"/>
        </w:rPr>
        <w:t>m</w:t>
      </w:r>
      <w:r w:rsidRPr="00764856">
        <w:rPr>
          <w:rFonts w:eastAsia="MS Mincho"/>
          <w:szCs w:val="28"/>
        </w:rPr>
        <w:t>ầm</w:t>
      </w:r>
      <w:r w:rsidR="006C69FC" w:rsidRPr="00764856">
        <w:rPr>
          <w:rFonts w:eastAsia="MS Mincho"/>
          <w:szCs w:val="28"/>
        </w:rPr>
        <w:t xml:space="preserve"> non</w:t>
      </w:r>
      <w:r w:rsidR="00454094" w:rsidRPr="00764856">
        <w:rPr>
          <w:rFonts w:eastAsia="MS Mincho"/>
          <w:szCs w:val="28"/>
        </w:rPr>
        <w:t>.</w:t>
      </w:r>
      <w:r w:rsidRPr="00764856">
        <w:rPr>
          <w:rFonts w:eastAsia="MS Mincho"/>
          <w:szCs w:val="28"/>
        </w:rPr>
        <w:t xml:space="preserve"> </w:t>
      </w:r>
      <w:r w:rsidR="00A670FE" w:rsidRPr="00764856">
        <w:rPr>
          <w:b/>
        </w:rPr>
        <w:t>[H</w:t>
      </w:r>
      <w:r w:rsidR="00B733FA" w:rsidRPr="00764856">
        <w:rPr>
          <w:b/>
          <w:lang w:val="en-US"/>
        </w:rPr>
        <w:t>2</w:t>
      </w:r>
      <w:r w:rsidR="00A670FE" w:rsidRPr="00764856">
        <w:rPr>
          <w:b/>
        </w:rPr>
        <w:t>-1.2-</w:t>
      </w:r>
      <w:r w:rsidR="00A670FE" w:rsidRPr="00764856">
        <w:rPr>
          <w:b/>
          <w:lang w:val="pt-BR"/>
        </w:rPr>
        <w:t>04</w:t>
      </w:r>
      <w:r w:rsidR="00A670FE" w:rsidRPr="00764856">
        <w:rPr>
          <w:b/>
          <w:lang w:val="nb-NO"/>
        </w:rPr>
        <w:t>]</w:t>
      </w:r>
      <w:r w:rsidR="00A670FE" w:rsidRPr="00764856">
        <w:rPr>
          <w:spacing w:val="6"/>
          <w:lang w:val="pt-BR"/>
        </w:rPr>
        <w:t xml:space="preserve">; </w:t>
      </w:r>
      <w:r w:rsidR="00A670FE" w:rsidRPr="00764856">
        <w:rPr>
          <w:b/>
        </w:rPr>
        <w:t>[H</w:t>
      </w:r>
      <w:r w:rsidR="00B733FA" w:rsidRPr="00764856">
        <w:rPr>
          <w:b/>
          <w:lang w:val="en-US"/>
        </w:rPr>
        <w:t>2</w:t>
      </w:r>
      <w:r w:rsidR="00A670FE" w:rsidRPr="00764856">
        <w:rPr>
          <w:b/>
        </w:rPr>
        <w:t>-1.2-</w:t>
      </w:r>
      <w:r w:rsidR="00A670FE" w:rsidRPr="00764856">
        <w:rPr>
          <w:b/>
          <w:lang w:val="pt-BR"/>
        </w:rPr>
        <w:t>11</w:t>
      </w:r>
      <w:r w:rsidR="00A670FE" w:rsidRPr="00764856">
        <w:rPr>
          <w:b/>
          <w:lang w:val="nb-NO"/>
        </w:rPr>
        <w:t>]</w:t>
      </w:r>
      <w:r w:rsidR="00A670FE" w:rsidRPr="00764856">
        <w:rPr>
          <w:spacing w:val="6"/>
          <w:lang w:val="pt-BR"/>
        </w:rPr>
        <w:t xml:space="preserve">; </w:t>
      </w:r>
      <w:r w:rsidR="00A670FE" w:rsidRPr="00764856">
        <w:rPr>
          <w:b/>
        </w:rPr>
        <w:t>[H</w:t>
      </w:r>
      <w:r w:rsidR="00B733FA" w:rsidRPr="00764856">
        <w:rPr>
          <w:b/>
          <w:lang w:val="en-US"/>
        </w:rPr>
        <w:t>2</w:t>
      </w:r>
      <w:r w:rsidR="00A670FE" w:rsidRPr="00764856">
        <w:rPr>
          <w:b/>
        </w:rPr>
        <w:t>-1.2-</w:t>
      </w:r>
      <w:r w:rsidR="00A670FE" w:rsidRPr="00764856">
        <w:rPr>
          <w:b/>
          <w:lang w:val="pt-BR"/>
        </w:rPr>
        <w:t>16</w:t>
      </w:r>
      <w:r w:rsidR="00A670FE" w:rsidRPr="00764856">
        <w:rPr>
          <w:b/>
          <w:lang w:val="nb-NO"/>
        </w:rPr>
        <w:t>]</w:t>
      </w:r>
      <w:r w:rsidR="00A670FE" w:rsidRPr="00764856">
        <w:rPr>
          <w:spacing w:val="6"/>
          <w:lang w:val="pt-BR"/>
        </w:rPr>
        <w:t xml:space="preserve">; </w:t>
      </w:r>
      <w:r w:rsidR="00A670FE" w:rsidRPr="00764856">
        <w:rPr>
          <w:b/>
        </w:rPr>
        <w:t>[H</w:t>
      </w:r>
      <w:r w:rsidR="00B733FA" w:rsidRPr="00764856">
        <w:rPr>
          <w:b/>
          <w:lang w:val="en-US"/>
        </w:rPr>
        <w:t>2</w:t>
      </w:r>
      <w:r w:rsidR="00A670FE" w:rsidRPr="00764856">
        <w:rPr>
          <w:b/>
        </w:rPr>
        <w:t>-1.2-</w:t>
      </w:r>
      <w:r w:rsidR="00A670FE" w:rsidRPr="00764856">
        <w:rPr>
          <w:b/>
          <w:lang w:val="pt-BR"/>
        </w:rPr>
        <w:t>21</w:t>
      </w:r>
      <w:r w:rsidR="00A670FE" w:rsidRPr="00764856">
        <w:rPr>
          <w:b/>
          <w:lang w:val="nb-NO"/>
        </w:rPr>
        <w:t>]</w:t>
      </w:r>
      <w:r w:rsidR="00A670FE" w:rsidRPr="00764856">
        <w:rPr>
          <w:spacing w:val="6"/>
          <w:lang w:val="pt-BR"/>
        </w:rPr>
        <w:t xml:space="preserve">; </w:t>
      </w:r>
    </w:p>
    <w:p w14:paraId="706271B9" w14:textId="2FC45A36" w:rsidR="009C5FFB" w:rsidRPr="00764856" w:rsidRDefault="00440365" w:rsidP="009B4A70">
      <w:pPr>
        <w:spacing w:before="120" w:after="120"/>
        <w:ind w:firstLine="720"/>
        <w:rPr>
          <w:spacing w:val="6"/>
          <w:szCs w:val="28"/>
          <w:lang w:val="nb-NO"/>
        </w:rPr>
      </w:pPr>
      <w:r w:rsidRPr="00764856">
        <w:rPr>
          <w:spacing w:val="-4"/>
          <w:szCs w:val="28"/>
          <w:lang w:val="sv-SE"/>
        </w:rPr>
        <w:t>Hội đồng trường thực hiện chức năng nhiệm vụ, quyền hạn</w:t>
      </w:r>
      <w:r w:rsidR="009B75F7" w:rsidRPr="00764856">
        <w:rPr>
          <w:spacing w:val="-4"/>
          <w:szCs w:val="28"/>
          <w:lang w:val="sv-SE"/>
        </w:rPr>
        <w:t xml:space="preserve"> </w:t>
      </w:r>
      <w:r w:rsidRPr="00764856">
        <w:rPr>
          <w:spacing w:val="-4"/>
          <w:szCs w:val="28"/>
          <w:lang w:val="sv-SE"/>
        </w:rPr>
        <w:t>để</w:t>
      </w:r>
      <w:r w:rsidRPr="00764856">
        <w:rPr>
          <w:szCs w:val="28"/>
        </w:rPr>
        <w:t xml:space="preserve"> quyết nghị về mục tiêu, chiến lược, các dự án, kế hoạch đầu tư và phát triển của nhà trường trong từng giai đoạn và từng năm họ</w:t>
      </w:r>
      <w:r w:rsidR="00B733FA" w:rsidRPr="00764856">
        <w:rPr>
          <w:szCs w:val="28"/>
        </w:rPr>
        <w:t>c</w:t>
      </w:r>
      <w:r w:rsidR="00B733FA" w:rsidRPr="00764856">
        <w:rPr>
          <w:szCs w:val="28"/>
          <w:lang w:val="en-US"/>
        </w:rPr>
        <w:t xml:space="preserve"> </w:t>
      </w:r>
      <w:r w:rsidR="00B733FA" w:rsidRPr="00764856">
        <w:rPr>
          <w:b/>
        </w:rPr>
        <w:t>[H</w:t>
      </w:r>
      <w:r w:rsidR="00B733FA" w:rsidRPr="00764856">
        <w:rPr>
          <w:b/>
          <w:lang w:val="en-US"/>
        </w:rPr>
        <w:t>2</w:t>
      </w:r>
      <w:r w:rsidR="00B733FA" w:rsidRPr="00764856">
        <w:rPr>
          <w:b/>
        </w:rPr>
        <w:t>-1.2-</w:t>
      </w:r>
      <w:r w:rsidR="00B733FA" w:rsidRPr="00764856">
        <w:rPr>
          <w:b/>
          <w:lang w:val="pt-BR"/>
        </w:rPr>
        <w:t>05</w:t>
      </w:r>
      <w:r w:rsidR="00B733FA" w:rsidRPr="00764856">
        <w:rPr>
          <w:b/>
          <w:lang w:val="nb-NO"/>
        </w:rPr>
        <w:t>]</w:t>
      </w:r>
      <w:r w:rsidR="00B733FA" w:rsidRPr="00764856">
        <w:rPr>
          <w:spacing w:val="6"/>
          <w:lang w:val="pt-BR"/>
        </w:rPr>
        <w:t>;</w:t>
      </w:r>
      <w:r w:rsidRPr="00764856">
        <w:rPr>
          <w:szCs w:val="28"/>
        </w:rPr>
        <w:t xml:space="preserve"> quyết nghị về tổ chức, nhân sự, tài chính, tài sản của nhà trườ</w:t>
      </w:r>
      <w:r w:rsidR="00B733FA" w:rsidRPr="00764856">
        <w:rPr>
          <w:szCs w:val="28"/>
        </w:rPr>
        <w:t>ng</w:t>
      </w:r>
      <w:r w:rsidR="00B733FA" w:rsidRPr="00764856">
        <w:rPr>
          <w:szCs w:val="28"/>
          <w:lang w:val="en-US"/>
        </w:rPr>
        <w:t xml:space="preserve"> </w:t>
      </w:r>
      <w:r w:rsidR="00B733FA" w:rsidRPr="00764856">
        <w:rPr>
          <w:b/>
        </w:rPr>
        <w:t>[H</w:t>
      </w:r>
      <w:r w:rsidR="00B733FA" w:rsidRPr="00764856">
        <w:rPr>
          <w:b/>
          <w:lang w:val="en-US"/>
        </w:rPr>
        <w:t>2</w:t>
      </w:r>
      <w:r w:rsidR="00B733FA" w:rsidRPr="00764856">
        <w:rPr>
          <w:b/>
        </w:rPr>
        <w:t>-1.2-</w:t>
      </w:r>
      <w:r w:rsidR="00B733FA" w:rsidRPr="00764856">
        <w:rPr>
          <w:b/>
          <w:lang w:val="pt-BR"/>
        </w:rPr>
        <w:t>07</w:t>
      </w:r>
      <w:r w:rsidR="00B733FA" w:rsidRPr="00764856">
        <w:rPr>
          <w:b/>
          <w:lang w:val="nb-NO"/>
        </w:rPr>
        <w:t>]</w:t>
      </w:r>
      <w:r w:rsidR="00B733FA" w:rsidRPr="00764856">
        <w:rPr>
          <w:spacing w:val="6"/>
          <w:lang w:val="pt-BR"/>
        </w:rPr>
        <w:t>;</w:t>
      </w:r>
      <w:r w:rsidRPr="00764856">
        <w:rPr>
          <w:szCs w:val="28"/>
        </w:rPr>
        <w:t xml:space="preserve"> giám sát các hoạt động của nhà trường</w:t>
      </w:r>
      <w:r w:rsidR="00454094" w:rsidRPr="00764856">
        <w:rPr>
          <w:szCs w:val="28"/>
        </w:rPr>
        <w:t>.</w:t>
      </w:r>
      <w:r w:rsidR="00F902E9" w:rsidRPr="00764856">
        <w:rPr>
          <w:spacing w:val="6"/>
          <w:szCs w:val="28"/>
          <w:lang w:val="nb-NO"/>
        </w:rPr>
        <w:t xml:space="preserve"> </w:t>
      </w:r>
      <w:r w:rsidR="00267301" w:rsidRPr="00764856">
        <w:rPr>
          <w:b/>
        </w:rPr>
        <w:t>[H</w:t>
      </w:r>
      <w:r w:rsidR="00B733FA" w:rsidRPr="00764856">
        <w:rPr>
          <w:b/>
          <w:lang w:val="en-US"/>
        </w:rPr>
        <w:t>2</w:t>
      </w:r>
      <w:r w:rsidR="00267301" w:rsidRPr="00764856">
        <w:rPr>
          <w:b/>
        </w:rPr>
        <w:t>-1.2-</w:t>
      </w:r>
      <w:r w:rsidR="00267301" w:rsidRPr="00764856">
        <w:rPr>
          <w:b/>
          <w:lang w:val="pt-BR"/>
        </w:rPr>
        <w:t>0</w:t>
      </w:r>
      <w:r w:rsidR="00A94434" w:rsidRPr="00764856">
        <w:rPr>
          <w:b/>
          <w:lang w:val="pt-BR"/>
        </w:rPr>
        <w:t>8</w:t>
      </w:r>
      <w:r w:rsidR="00267301" w:rsidRPr="00764856">
        <w:rPr>
          <w:b/>
          <w:lang w:val="nb-NO"/>
        </w:rPr>
        <w:t>]</w:t>
      </w:r>
      <w:r w:rsidR="00267301" w:rsidRPr="00764856">
        <w:rPr>
          <w:spacing w:val="6"/>
          <w:lang w:val="pt-BR"/>
        </w:rPr>
        <w:t xml:space="preserve">; </w:t>
      </w:r>
    </w:p>
    <w:p w14:paraId="0BB1C8F6" w14:textId="50F7DA8B" w:rsidR="00C82E89" w:rsidRPr="00764856" w:rsidRDefault="00360AEB" w:rsidP="009B4A70">
      <w:pPr>
        <w:spacing w:before="120" w:after="120"/>
        <w:ind w:firstLine="720"/>
      </w:pPr>
      <w:r w:rsidRPr="00764856">
        <w:rPr>
          <w:lang w:val="nb-NO"/>
        </w:rPr>
        <w:t xml:space="preserve">Hội đồng Thì đua khen thưởng </w:t>
      </w:r>
      <w:r w:rsidR="00705AD9" w:rsidRPr="00764856">
        <w:rPr>
          <w:lang w:val="nb-NO"/>
        </w:rPr>
        <w:t xml:space="preserve">đã giúp Hiệu trưởng tổ chức phong trào thi đua, giám sát công tác thi đua, xét duyệt, đề nghị khen thưởng CB, GV, NV và học sinh trong nhà trường </w:t>
      </w:r>
      <w:r w:rsidR="00A94434" w:rsidRPr="00764856">
        <w:rPr>
          <w:b/>
        </w:rPr>
        <w:t>[H</w:t>
      </w:r>
      <w:r w:rsidR="00B733FA" w:rsidRPr="00764856">
        <w:rPr>
          <w:b/>
          <w:lang w:val="en-US"/>
        </w:rPr>
        <w:t>2</w:t>
      </w:r>
      <w:r w:rsidR="00A94434" w:rsidRPr="00764856">
        <w:rPr>
          <w:b/>
        </w:rPr>
        <w:t>-1.2-</w:t>
      </w:r>
      <w:r w:rsidR="00A94434" w:rsidRPr="00764856">
        <w:rPr>
          <w:b/>
          <w:lang w:val="pt-BR"/>
        </w:rPr>
        <w:t>12</w:t>
      </w:r>
      <w:r w:rsidR="00A94434" w:rsidRPr="00764856">
        <w:rPr>
          <w:b/>
          <w:lang w:val="nb-NO"/>
        </w:rPr>
        <w:t>]</w:t>
      </w:r>
      <w:r w:rsidR="00A94434" w:rsidRPr="00764856">
        <w:rPr>
          <w:spacing w:val="6"/>
          <w:lang w:val="pt-BR"/>
        </w:rPr>
        <w:t>;</w:t>
      </w:r>
      <w:r w:rsidR="0010057E" w:rsidRPr="00764856">
        <w:rPr>
          <w:spacing w:val="6"/>
          <w:lang w:val="pt-BR"/>
        </w:rPr>
        <w:t xml:space="preserve"> </w:t>
      </w:r>
      <w:r w:rsidR="001A7B9F" w:rsidRPr="00764856">
        <w:rPr>
          <w:b/>
        </w:rPr>
        <w:t>[H</w:t>
      </w:r>
      <w:r w:rsidR="00B733FA" w:rsidRPr="00764856">
        <w:rPr>
          <w:b/>
          <w:lang w:val="en-US"/>
        </w:rPr>
        <w:t>2</w:t>
      </w:r>
      <w:r w:rsidR="001A7B9F" w:rsidRPr="00764856">
        <w:rPr>
          <w:b/>
        </w:rPr>
        <w:t>-1.2-</w:t>
      </w:r>
      <w:r w:rsidR="001A7B9F" w:rsidRPr="00764856">
        <w:rPr>
          <w:b/>
          <w:lang w:val="pt-BR"/>
        </w:rPr>
        <w:t>13</w:t>
      </w:r>
      <w:r w:rsidR="001A7B9F" w:rsidRPr="00764856">
        <w:rPr>
          <w:b/>
          <w:lang w:val="nb-NO"/>
        </w:rPr>
        <w:t>]</w:t>
      </w:r>
      <w:r w:rsidR="00454094" w:rsidRPr="00764856">
        <w:rPr>
          <w:spacing w:val="6"/>
          <w:lang w:val="pt-BR"/>
        </w:rPr>
        <w:t>;</w:t>
      </w:r>
    </w:p>
    <w:p w14:paraId="3E77377F" w14:textId="2C84E018" w:rsidR="00360AEB" w:rsidRPr="00764856" w:rsidRDefault="00360AEB" w:rsidP="009B4A70">
      <w:pPr>
        <w:spacing w:before="120" w:after="120"/>
        <w:ind w:firstLine="720"/>
        <w:rPr>
          <w:szCs w:val="28"/>
        </w:rPr>
      </w:pPr>
      <w:r w:rsidRPr="00764856">
        <w:rPr>
          <w:lang w:val="nb-NO"/>
        </w:rPr>
        <w:t xml:space="preserve">Hội đồng sáng kiến kinh nghiệm </w:t>
      </w:r>
      <w:r w:rsidR="00856507" w:rsidRPr="00764856">
        <w:rPr>
          <w:szCs w:val="28"/>
          <w:shd w:val="clear" w:color="auto" w:fill="FFFFFF"/>
        </w:rPr>
        <w:t xml:space="preserve">căn cứ số lượng sáng kiến kinh nghiệm của </w:t>
      </w:r>
      <w:r w:rsidR="0082398A" w:rsidRPr="00764856">
        <w:rPr>
          <w:szCs w:val="28"/>
          <w:shd w:val="clear" w:color="auto" w:fill="FFFFFF"/>
          <w:lang w:val="nb-NO"/>
        </w:rPr>
        <w:t>CB, GV, NV</w:t>
      </w:r>
      <w:r w:rsidR="00856507" w:rsidRPr="00764856">
        <w:rPr>
          <w:szCs w:val="28"/>
          <w:shd w:val="clear" w:color="auto" w:fill="FFFFFF"/>
        </w:rPr>
        <w:t xml:space="preserve"> để phân công chấm phù hợp. Các cá nhân được phân công chấm SKKN cấp trường có nhiệm vụ nghiên cứu các văn bản để chấm SKKN công bằng, dân chủ, khách quan và có chất lượng. Sau khi chấm xong, Hội đồng có nhiệm vụ tổ chức nghiệm thu các sáng kiến theo quy định</w:t>
      </w:r>
      <w:r w:rsidR="00483311" w:rsidRPr="00764856">
        <w:rPr>
          <w:szCs w:val="28"/>
          <w:shd w:val="clear" w:color="auto" w:fill="FFFFFF"/>
        </w:rPr>
        <w:t xml:space="preserve"> </w:t>
      </w:r>
      <w:r w:rsidR="00A94434" w:rsidRPr="00764856">
        <w:rPr>
          <w:b/>
        </w:rPr>
        <w:t>[H</w:t>
      </w:r>
      <w:r w:rsidR="00B733FA" w:rsidRPr="00764856">
        <w:rPr>
          <w:b/>
          <w:lang w:val="en-US"/>
        </w:rPr>
        <w:t>2</w:t>
      </w:r>
      <w:r w:rsidR="00A94434" w:rsidRPr="00764856">
        <w:rPr>
          <w:b/>
        </w:rPr>
        <w:t>-1.2-</w:t>
      </w:r>
      <w:r w:rsidR="00A94434" w:rsidRPr="00764856">
        <w:rPr>
          <w:b/>
          <w:lang w:val="pt-BR"/>
        </w:rPr>
        <w:t>17</w:t>
      </w:r>
      <w:r w:rsidR="00A94434" w:rsidRPr="00764856">
        <w:rPr>
          <w:b/>
          <w:lang w:val="nb-NO"/>
        </w:rPr>
        <w:t>]</w:t>
      </w:r>
      <w:r w:rsidR="00A94434" w:rsidRPr="00764856">
        <w:rPr>
          <w:spacing w:val="6"/>
          <w:lang w:val="pt-BR"/>
        </w:rPr>
        <w:t xml:space="preserve">; </w:t>
      </w:r>
    </w:p>
    <w:p w14:paraId="7E98CA77" w14:textId="040CBBA2" w:rsidR="001A7B9F" w:rsidRPr="00764856" w:rsidRDefault="001A7B9F" w:rsidP="009B4A70">
      <w:pPr>
        <w:spacing w:before="120" w:after="120"/>
        <w:ind w:firstLine="720"/>
      </w:pPr>
      <w:r w:rsidRPr="00764856">
        <w:t xml:space="preserve">Hội đồng tuyển sinh </w:t>
      </w:r>
      <w:r w:rsidR="00856507" w:rsidRPr="00764856">
        <w:t>có nhiệm vụ xây dựng kế hoạch tuyển sinh, thông báo công khai kế hoạch tuyển sinh đến toàn bộ các bậc phụ huynh trên địa bàn xã Chiềng Chăn</w:t>
      </w:r>
      <w:r w:rsidR="00B733FA" w:rsidRPr="00764856">
        <w:rPr>
          <w:lang w:val="en-US"/>
        </w:rPr>
        <w:t xml:space="preserve"> </w:t>
      </w:r>
      <w:r w:rsidR="00B733FA" w:rsidRPr="00764856">
        <w:rPr>
          <w:b/>
        </w:rPr>
        <w:t>[H</w:t>
      </w:r>
      <w:r w:rsidR="00B733FA" w:rsidRPr="00764856">
        <w:rPr>
          <w:b/>
          <w:lang w:val="en-US"/>
        </w:rPr>
        <w:t>2</w:t>
      </w:r>
      <w:r w:rsidR="00B733FA" w:rsidRPr="00764856">
        <w:rPr>
          <w:b/>
        </w:rPr>
        <w:t>-1.2-</w:t>
      </w:r>
      <w:r w:rsidR="00B733FA" w:rsidRPr="00764856">
        <w:rPr>
          <w:b/>
          <w:lang w:val="pt-BR"/>
        </w:rPr>
        <w:t>22</w:t>
      </w:r>
      <w:r w:rsidR="00B733FA" w:rsidRPr="00764856">
        <w:rPr>
          <w:b/>
          <w:lang w:val="nb-NO"/>
        </w:rPr>
        <w:t>]</w:t>
      </w:r>
      <w:r w:rsidR="00B733FA" w:rsidRPr="00764856">
        <w:rPr>
          <w:spacing w:val="6"/>
          <w:lang w:val="pt-BR"/>
        </w:rPr>
        <w:t>;</w:t>
      </w:r>
      <w:r w:rsidR="00856507" w:rsidRPr="00764856">
        <w:t xml:space="preserve"> Tổ chức và tiếp nhận hồ sơ tuyển sinh theo quy định; Tổng hợp kệt quả tuyển sinh về nhà trường</w:t>
      </w:r>
      <w:r w:rsidR="00483311" w:rsidRPr="00764856">
        <w:t xml:space="preserve"> </w:t>
      </w:r>
      <w:r w:rsidRPr="00764856">
        <w:rPr>
          <w:b/>
        </w:rPr>
        <w:t>[H</w:t>
      </w:r>
      <w:r w:rsidR="00B733FA" w:rsidRPr="00764856">
        <w:rPr>
          <w:b/>
          <w:lang w:val="en-US"/>
        </w:rPr>
        <w:t>2</w:t>
      </w:r>
      <w:r w:rsidRPr="00764856">
        <w:rPr>
          <w:b/>
        </w:rPr>
        <w:t>-1.2-</w:t>
      </w:r>
      <w:r w:rsidRPr="00764856">
        <w:rPr>
          <w:b/>
          <w:lang w:val="pt-BR"/>
        </w:rPr>
        <w:t>2</w:t>
      </w:r>
      <w:r w:rsidR="00450D06" w:rsidRPr="00764856">
        <w:rPr>
          <w:b/>
          <w:lang w:val="pt-BR"/>
        </w:rPr>
        <w:t>3</w:t>
      </w:r>
      <w:r w:rsidRPr="00764856">
        <w:rPr>
          <w:b/>
          <w:lang w:val="nb-NO"/>
        </w:rPr>
        <w:t>]</w:t>
      </w:r>
      <w:r w:rsidRPr="00764856">
        <w:rPr>
          <w:spacing w:val="6"/>
          <w:lang w:val="pt-BR"/>
        </w:rPr>
        <w:t xml:space="preserve">; </w:t>
      </w:r>
    </w:p>
    <w:p w14:paraId="469C3470" w14:textId="7451F394" w:rsidR="00E972F0" w:rsidRPr="00764856" w:rsidRDefault="00E972F0" w:rsidP="009B4A70">
      <w:pPr>
        <w:spacing w:before="120" w:after="120"/>
        <w:ind w:firstLine="720"/>
        <w:rPr>
          <w:lang w:val="nb-NO"/>
        </w:rPr>
      </w:pPr>
      <w:r w:rsidRPr="00764856">
        <w:t xml:space="preserve">Hội đồng </w:t>
      </w:r>
      <w:r w:rsidRPr="00764856">
        <w:rPr>
          <w:spacing w:val="-2"/>
          <w:lang w:val="nb-NO"/>
        </w:rPr>
        <w:t xml:space="preserve">tự đánh giá </w:t>
      </w:r>
      <w:r w:rsidRPr="00764856">
        <w:t xml:space="preserve">đã </w:t>
      </w:r>
      <w:r w:rsidR="00856507" w:rsidRPr="00764856">
        <w:rPr>
          <w:szCs w:val="28"/>
          <w:lang w:val="nb-NO"/>
        </w:rPr>
        <w:t xml:space="preserve">Kế hoạch, triển khai công tác tự đánh giá trường mầm non, theo Thông tư số 19/2018/TT-BGDĐT ngày 22 tháng 8 năm 2018 của Bộ trưởng Bộ Giáo dục và Đào tạo về việc ban hành Quy định về kiểm định chất </w:t>
      </w:r>
      <w:r w:rsidR="00856507" w:rsidRPr="00764856">
        <w:rPr>
          <w:szCs w:val="28"/>
          <w:lang w:val="nb-NO"/>
        </w:rPr>
        <w:lastRenderedPageBreak/>
        <w:t>lượng giáo dục và công nhận đạt chuẩn Quốc gia đối với trường mầm non</w:t>
      </w:r>
      <w:r w:rsidR="00F87037" w:rsidRPr="00764856">
        <w:rPr>
          <w:szCs w:val="28"/>
        </w:rPr>
        <w:t>.</w:t>
      </w:r>
      <w:r w:rsidR="00856507" w:rsidRPr="00764856">
        <w:rPr>
          <w:szCs w:val="28"/>
          <w:lang w:val="nb-NO"/>
        </w:rPr>
        <w:t xml:space="preserve"> </w:t>
      </w:r>
      <w:r w:rsidR="001A7B9F" w:rsidRPr="00764856">
        <w:rPr>
          <w:b/>
        </w:rPr>
        <w:t>[H</w:t>
      </w:r>
      <w:r w:rsidR="00B733FA" w:rsidRPr="00764856">
        <w:rPr>
          <w:b/>
          <w:lang w:val="en-US"/>
        </w:rPr>
        <w:t>2</w:t>
      </w:r>
      <w:r w:rsidR="001A7B9F" w:rsidRPr="00764856">
        <w:rPr>
          <w:b/>
        </w:rPr>
        <w:t>-1.2-</w:t>
      </w:r>
      <w:r w:rsidR="001A7B9F" w:rsidRPr="00764856">
        <w:rPr>
          <w:b/>
          <w:lang w:val="pt-BR"/>
        </w:rPr>
        <w:t>2</w:t>
      </w:r>
      <w:r w:rsidR="00450D06" w:rsidRPr="00764856">
        <w:rPr>
          <w:b/>
          <w:lang w:val="pt-BR"/>
        </w:rPr>
        <w:t>6</w:t>
      </w:r>
      <w:r w:rsidR="001A7B9F" w:rsidRPr="00764856">
        <w:rPr>
          <w:b/>
          <w:lang w:val="nb-NO"/>
        </w:rPr>
        <w:t>]</w:t>
      </w:r>
      <w:r w:rsidR="001A7B9F" w:rsidRPr="00764856">
        <w:rPr>
          <w:spacing w:val="6"/>
          <w:lang w:val="pt-BR"/>
        </w:rPr>
        <w:t xml:space="preserve">; </w:t>
      </w:r>
      <w:r w:rsidR="002D3FCC" w:rsidRPr="00764856">
        <w:rPr>
          <w:spacing w:val="6"/>
          <w:lang w:val="pt-BR"/>
        </w:rPr>
        <w:t xml:space="preserve">Hội đồng có biên bản kiểm tra của Phòng GD&amp;ĐT huyện Mai Sơn </w:t>
      </w:r>
      <w:r w:rsidR="00A94434" w:rsidRPr="00764856">
        <w:rPr>
          <w:b/>
        </w:rPr>
        <w:t>[H</w:t>
      </w:r>
      <w:r w:rsidR="00B733FA" w:rsidRPr="00764856">
        <w:rPr>
          <w:b/>
          <w:lang w:val="en-US"/>
        </w:rPr>
        <w:t>2</w:t>
      </w:r>
      <w:r w:rsidR="00A94434" w:rsidRPr="00764856">
        <w:rPr>
          <w:b/>
        </w:rPr>
        <w:t>-1.2-</w:t>
      </w:r>
      <w:r w:rsidR="00A94434" w:rsidRPr="00764856">
        <w:rPr>
          <w:b/>
          <w:lang w:val="pt-BR"/>
        </w:rPr>
        <w:t>2</w:t>
      </w:r>
      <w:r w:rsidR="00450D06" w:rsidRPr="00764856">
        <w:rPr>
          <w:b/>
          <w:lang w:val="pt-BR"/>
        </w:rPr>
        <w:t>7</w:t>
      </w:r>
      <w:r w:rsidR="00A94434" w:rsidRPr="00764856">
        <w:rPr>
          <w:b/>
          <w:lang w:val="nb-NO"/>
        </w:rPr>
        <w:t>]</w:t>
      </w:r>
      <w:r w:rsidR="00A94434" w:rsidRPr="00764856">
        <w:rPr>
          <w:spacing w:val="6"/>
          <w:lang w:val="pt-BR"/>
        </w:rPr>
        <w:t xml:space="preserve">; </w:t>
      </w:r>
      <w:r w:rsidR="004E76CB" w:rsidRPr="00764856">
        <w:rPr>
          <w:spacing w:val="6"/>
          <w:lang w:val="pt-BR"/>
        </w:rPr>
        <w:t>Các nhóm c</w:t>
      </w:r>
      <w:r w:rsidR="002D3FCC" w:rsidRPr="00764856">
        <w:rPr>
          <w:spacing w:val="6"/>
          <w:lang w:val="pt-BR"/>
        </w:rPr>
        <w:t>ó đầy đủ các phiếu đánh giá từng tiêu c</w:t>
      </w:r>
      <w:r w:rsidR="004E76CB" w:rsidRPr="00764856">
        <w:rPr>
          <w:spacing w:val="6"/>
          <w:lang w:val="pt-BR"/>
        </w:rPr>
        <w:t xml:space="preserve">hí và tiêu chuẩn theo đúng quy định </w:t>
      </w:r>
      <w:r w:rsidR="00450D06" w:rsidRPr="00764856">
        <w:rPr>
          <w:b/>
        </w:rPr>
        <w:t>[H</w:t>
      </w:r>
      <w:r w:rsidR="00B733FA" w:rsidRPr="00764856">
        <w:rPr>
          <w:b/>
          <w:lang w:val="en-US"/>
        </w:rPr>
        <w:t>2</w:t>
      </w:r>
      <w:r w:rsidR="00450D06" w:rsidRPr="00764856">
        <w:rPr>
          <w:b/>
        </w:rPr>
        <w:t>-1.2-</w:t>
      </w:r>
      <w:r w:rsidR="00450D06" w:rsidRPr="00764856">
        <w:rPr>
          <w:b/>
          <w:lang w:val="pt-BR"/>
        </w:rPr>
        <w:t>28</w:t>
      </w:r>
      <w:r w:rsidR="00450D06" w:rsidRPr="00764856">
        <w:rPr>
          <w:b/>
          <w:lang w:val="nb-NO"/>
        </w:rPr>
        <w:t>]</w:t>
      </w:r>
      <w:r w:rsidR="00450D06" w:rsidRPr="00764856">
        <w:rPr>
          <w:spacing w:val="6"/>
          <w:lang w:val="pt-BR"/>
        </w:rPr>
        <w:t xml:space="preserve">; </w:t>
      </w:r>
    </w:p>
    <w:p w14:paraId="7194743E" w14:textId="19E13E85" w:rsidR="00440365" w:rsidRPr="00764856" w:rsidRDefault="00440365" w:rsidP="009B4A70">
      <w:pPr>
        <w:spacing w:before="120" w:after="120"/>
        <w:ind w:firstLine="720"/>
        <w:rPr>
          <w:b/>
          <w:lang w:val="nb-NO"/>
        </w:rPr>
      </w:pPr>
      <w:r w:rsidRPr="00764856">
        <w:rPr>
          <w:szCs w:val="28"/>
          <w:lang w:val="sv-SE"/>
        </w:rPr>
        <w:t xml:space="preserve">c) </w:t>
      </w:r>
      <w:r w:rsidR="00E972F0" w:rsidRPr="00764856">
        <w:rPr>
          <w:szCs w:val="28"/>
          <w:lang w:val="sv-SE"/>
        </w:rPr>
        <w:t xml:space="preserve">Trong từng năm học, các </w:t>
      </w:r>
      <w:r w:rsidRPr="00764856">
        <w:rPr>
          <w:szCs w:val="28"/>
          <w:lang w:val="nb-NO"/>
        </w:rPr>
        <w:t xml:space="preserve">Hội đồng </w:t>
      </w:r>
      <w:r w:rsidR="00E972F0" w:rsidRPr="00764856">
        <w:rPr>
          <w:szCs w:val="28"/>
          <w:lang w:val="nb-NO"/>
        </w:rPr>
        <w:t>đã</w:t>
      </w:r>
      <w:r w:rsidRPr="00764856">
        <w:rPr>
          <w:szCs w:val="28"/>
          <w:lang w:val="nb-NO"/>
        </w:rPr>
        <w:t xml:space="preserve"> tổ chức rà soát, đánh giá định kỳ; kịp thời bổ sung, điều chỉnh, hoàn thiện các chức năng, nhiệm vụ và tổ chức các hoạt động</w:t>
      </w:r>
      <w:r w:rsidR="00F902E9" w:rsidRPr="00764856">
        <w:rPr>
          <w:szCs w:val="28"/>
          <w:lang w:val="nb-NO"/>
        </w:rPr>
        <w:t xml:space="preserve"> </w:t>
      </w:r>
      <w:r w:rsidR="00267301" w:rsidRPr="00764856">
        <w:rPr>
          <w:b/>
        </w:rPr>
        <w:t>[H</w:t>
      </w:r>
      <w:r w:rsidR="004E76CB" w:rsidRPr="00764856">
        <w:rPr>
          <w:b/>
          <w:lang w:val="en-US"/>
        </w:rPr>
        <w:t>2</w:t>
      </w:r>
      <w:r w:rsidR="00267301" w:rsidRPr="00764856">
        <w:rPr>
          <w:b/>
        </w:rPr>
        <w:t>-1.2-</w:t>
      </w:r>
      <w:r w:rsidR="00267301" w:rsidRPr="00764856">
        <w:rPr>
          <w:b/>
          <w:lang w:val="pt-BR"/>
        </w:rPr>
        <w:t>07</w:t>
      </w:r>
      <w:r w:rsidR="00267301" w:rsidRPr="00764856">
        <w:rPr>
          <w:b/>
          <w:lang w:val="nb-NO"/>
        </w:rPr>
        <w:t>]</w:t>
      </w:r>
      <w:r w:rsidR="00267301" w:rsidRPr="00764856">
        <w:rPr>
          <w:spacing w:val="6"/>
          <w:lang w:val="pt-BR"/>
        </w:rPr>
        <w:t xml:space="preserve">; </w:t>
      </w:r>
      <w:r w:rsidR="00267301" w:rsidRPr="00764856">
        <w:rPr>
          <w:b/>
        </w:rPr>
        <w:t>[H</w:t>
      </w:r>
      <w:r w:rsidR="004E76CB" w:rsidRPr="00764856">
        <w:rPr>
          <w:b/>
          <w:lang w:val="en-US"/>
        </w:rPr>
        <w:t>3</w:t>
      </w:r>
      <w:r w:rsidR="00267301" w:rsidRPr="00764856">
        <w:rPr>
          <w:b/>
        </w:rPr>
        <w:t>-1.2-</w:t>
      </w:r>
      <w:r w:rsidR="00267301" w:rsidRPr="00764856">
        <w:rPr>
          <w:b/>
          <w:lang w:val="pt-BR"/>
        </w:rPr>
        <w:t>08</w:t>
      </w:r>
      <w:r w:rsidR="00267301" w:rsidRPr="00764856">
        <w:rPr>
          <w:b/>
          <w:lang w:val="nb-NO"/>
        </w:rPr>
        <w:t>]</w:t>
      </w:r>
      <w:r w:rsidR="00267301" w:rsidRPr="00764856">
        <w:rPr>
          <w:spacing w:val="6"/>
          <w:lang w:val="pt-BR"/>
        </w:rPr>
        <w:t xml:space="preserve">; </w:t>
      </w:r>
    </w:p>
    <w:p w14:paraId="673C5A45" w14:textId="77777777" w:rsidR="00440365" w:rsidRPr="00764856" w:rsidRDefault="00440365" w:rsidP="009B4A70">
      <w:pPr>
        <w:autoSpaceDE w:val="0"/>
        <w:autoSpaceDN w:val="0"/>
        <w:adjustRightInd w:val="0"/>
        <w:spacing w:before="120" w:after="120"/>
        <w:ind w:firstLine="720"/>
        <w:rPr>
          <w:b/>
          <w:spacing w:val="4"/>
          <w:szCs w:val="28"/>
        </w:rPr>
      </w:pPr>
      <w:r w:rsidRPr="00764856">
        <w:rPr>
          <w:b/>
          <w:spacing w:val="4"/>
          <w:szCs w:val="28"/>
        </w:rPr>
        <w:t>Mức 2</w:t>
      </w:r>
    </w:p>
    <w:p w14:paraId="115FEAB3" w14:textId="06E53DC7" w:rsidR="00440365" w:rsidRPr="00764856" w:rsidRDefault="00E972F0" w:rsidP="009B4A70">
      <w:pPr>
        <w:spacing w:before="120" w:after="120"/>
        <w:ind w:firstLine="720"/>
        <w:rPr>
          <w:spacing w:val="-6"/>
          <w:szCs w:val="28"/>
          <w:lang w:val="nb-NO"/>
        </w:rPr>
      </w:pPr>
      <w:r w:rsidRPr="00764856">
        <w:rPr>
          <w:spacing w:val="-4"/>
          <w:szCs w:val="28"/>
          <w:lang w:val="nb-NO"/>
        </w:rPr>
        <w:t>Hội đồng trường đã hoạt động theo đúng chức năng nhiệm vụ, kịp thời ra các nghị quyết chỉ đạo nhà trường phát triển đúng hướng, hoàn thành thành tốt được mục tiêu giáo dục mầm non và nhiệm vụ được giao</w:t>
      </w:r>
      <w:r w:rsidRPr="00764856">
        <w:rPr>
          <w:spacing w:val="-6"/>
          <w:szCs w:val="28"/>
          <w:lang w:val="nb-NO"/>
        </w:rPr>
        <w:t xml:space="preserve"> </w:t>
      </w:r>
      <w:r w:rsidR="00450D06" w:rsidRPr="00764856">
        <w:rPr>
          <w:b/>
          <w:spacing w:val="-6"/>
        </w:rPr>
        <w:t>[H</w:t>
      </w:r>
      <w:r w:rsidR="004E76CB" w:rsidRPr="00764856">
        <w:rPr>
          <w:b/>
          <w:spacing w:val="-6"/>
          <w:lang w:val="en-US"/>
        </w:rPr>
        <w:t>2</w:t>
      </w:r>
      <w:r w:rsidR="00450D06" w:rsidRPr="00764856">
        <w:rPr>
          <w:b/>
          <w:spacing w:val="-6"/>
        </w:rPr>
        <w:t>-1.2-</w:t>
      </w:r>
      <w:r w:rsidR="00450D06" w:rsidRPr="00764856">
        <w:rPr>
          <w:b/>
          <w:spacing w:val="-6"/>
          <w:lang w:val="pt-BR"/>
        </w:rPr>
        <w:t>06</w:t>
      </w:r>
      <w:r w:rsidR="00450D06" w:rsidRPr="00764856">
        <w:rPr>
          <w:b/>
          <w:spacing w:val="-6"/>
          <w:lang w:val="nb-NO"/>
        </w:rPr>
        <w:t>]</w:t>
      </w:r>
      <w:r w:rsidR="00450D06" w:rsidRPr="00764856">
        <w:rPr>
          <w:spacing w:val="-6"/>
          <w:lang w:val="pt-BR"/>
        </w:rPr>
        <w:t xml:space="preserve">; </w:t>
      </w:r>
      <w:r w:rsidR="00450D06" w:rsidRPr="00764856">
        <w:rPr>
          <w:b/>
          <w:spacing w:val="-6"/>
        </w:rPr>
        <w:t>[H</w:t>
      </w:r>
      <w:r w:rsidR="004E76CB" w:rsidRPr="00764856">
        <w:rPr>
          <w:b/>
          <w:spacing w:val="-6"/>
          <w:lang w:val="en-US"/>
        </w:rPr>
        <w:t>2</w:t>
      </w:r>
      <w:r w:rsidR="00450D06" w:rsidRPr="00764856">
        <w:rPr>
          <w:b/>
          <w:spacing w:val="-6"/>
        </w:rPr>
        <w:t>-1.2-</w:t>
      </w:r>
      <w:r w:rsidR="00450D06" w:rsidRPr="00764856">
        <w:rPr>
          <w:b/>
          <w:spacing w:val="-6"/>
          <w:lang w:val="pt-BR"/>
        </w:rPr>
        <w:t>09</w:t>
      </w:r>
      <w:r w:rsidR="00450D06" w:rsidRPr="00764856">
        <w:rPr>
          <w:b/>
          <w:spacing w:val="-6"/>
          <w:lang w:val="nb-NO"/>
        </w:rPr>
        <w:t>]</w:t>
      </w:r>
      <w:r w:rsidR="00450D06" w:rsidRPr="00764856">
        <w:rPr>
          <w:spacing w:val="-6"/>
          <w:lang w:val="pt-BR"/>
        </w:rPr>
        <w:t xml:space="preserve">; </w:t>
      </w:r>
    </w:p>
    <w:p w14:paraId="27BBA281" w14:textId="528AA901" w:rsidR="00E972F0" w:rsidRPr="00764856" w:rsidRDefault="00E972F0" w:rsidP="009B4A70">
      <w:pPr>
        <w:spacing w:before="120" w:after="120"/>
        <w:ind w:firstLine="720"/>
        <w:rPr>
          <w:spacing w:val="-4"/>
          <w:lang w:val="nb-NO"/>
        </w:rPr>
      </w:pPr>
      <w:r w:rsidRPr="00764856">
        <w:rPr>
          <w:spacing w:val="-4"/>
          <w:lang w:val="nb-NO"/>
        </w:rPr>
        <w:t>Hội đồng Th</w:t>
      </w:r>
      <w:r w:rsidR="00AF22A5" w:rsidRPr="00764856">
        <w:rPr>
          <w:spacing w:val="-4"/>
        </w:rPr>
        <w:t>i</w:t>
      </w:r>
      <w:r w:rsidRPr="00764856">
        <w:rPr>
          <w:spacing w:val="-4"/>
          <w:lang w:val="nb-NO"/>
        </w:rPr>
        <w:t xml:space="preserve"> đua khen thưởng đã tham mưu, giúp hiệu trưởng hoàn thành nhiệm vụ (phát động thi đua, đôn đốc, sơ kết, tổng kết các </w:t>
      </w:r>
      <w:r w:rsidR="00450D06" w:rsidRPr="00764856">
        <w:rPr>
          <w:spacing w:val="-4"/>
          <w:lang w:val="nb-NO"/>
        </w:rPr>
        <w:t>phong trào</w:t>
      </w:r>
      <w:r w:rsidRPr="00764856">
        <w:rPr>
          <w:spacing w:val="-4"/>
          <w:lang w:val="nb-NO"/>
        </w:rPr>
        <w:t xml:space="preserve"> thi đua, bình xét kết quả thi đua theo từng giai đoạn</w:t>
      </w:r>
      <w:r w:rsidR="00AF22A5" w:rsidRPr="00764856">
        <w:rPr>
          <w:spacing w:val="-4"/>
        </w:rPr>
        <w:t>.</w:t>
      </w:r>
      <w:r w:rsidRPr="00764856">
        <w:rPr>
          <w:spacing w:val="-4"/>
          <w:lang w:val="nb-NO"/>
        </w:rPr>
        <w:t xml:space="preserve"> </w:t>
      </w:r>
      <w:r w:rsidR="00450D06" w:rsidRPr="00764856">
        <w:rPr>
          <w:b/>
          <w:spacing w:val="-4"/>
        </w:rPr>
        <w:t>[H</w:t>
      </w:r>
      <w:r w:rsidR="004E76CB" w:rsidRPr="00764856">
        <w:rPr>
          <w:b/>
          <w:spacing w:val="-4"/>
          <w:lang w:val="en-US"/>
        </w:rPr>
        <w:t>2</w:t>
      </w:r>
      <w:r w:rsidR="00450D06" w:rsidRPr="00764856">
        <w:rPr>
          <w:b/>
          <w:spacing w:val="-4"/>
        </w:rPr>
        <w:t>-1.2-</w:t>
      </w:r>
      <w:r w:rsidR="00450D06" w:rsidRPr="00764856">
        <w:rPr>
          <w:b/>
          <w:spacing w:val="-4"/>
          <w:lang w:val="pt-BR"/>
        </w:rPr>
        <w:t>12</w:t>
      </w:r>
      <w:r w:rsidR="00450D06" w:rsidRPr="00764856">
        <w:rPr>
          <w:b/>
          <w:spacing w:val="-4"/>
          <w:lang w:val="nb-NO"/>
        </w:rPr>
        <w:t>]</w:t>
      </w:r>
      <w:r w:rsidR="00450D06" w:rsidRPr="00764856">
        <w:rPr>
          <w:spacing w:val="-4"/>
          <w:lang w:val="pt-BR"/>
        </w:rPr>
        <w:t xml:space="preserve">; </w:t>
      </w:r>
      <w:r w:rsidR="00450D06" w:rsidRPr="00764856">
        <w:rPr>
          <w:b/>
          <w:spacing w:val="-4"/>
        </w:rPr>
        <w:t>[H</w:t>
      </w:r>
      <w:r w:rsidR="004E76CB" w:rsidRPr="00764856">
        <w:rPr>
          <w:b/>
          <w:spacing w:val="-4"/>
          <w:lang w:val="en-US"/>
        </w:rPr>
        <w:t>2</w:t>
      </w:r>
      <w:r w:rsidR="00450D06" w:rsidRPr="00764856">
        <w:rPr>
          <w:b/>
          <w:spacing w:val="-4"/>
        </w:rPr>
        <w:t>-1.2-</w:t>
      </w:r>
      <w:r w:rsidR="00450D06" w:rsidRPr="00764856">
        <w:rPr>
          <w:b/>
          <w:spacing w:val="-4"/>
          <w:lang w:val="pt-BR"/>
        </w:rPr>
        <w:t>13</w:t>
      </w:r>
      <w:r w:rsidR="00450D06" w:rsidRPr="00764856">
        <w:rPr>
          <w:b/>
          <w:spacing w:val="-4"/>
          <w:lang w:val="nb-NO"/>
        </w:rPr>
        <w:t>]</w:t>
      </w:r>
      <w:r w:rsidR="00450D06" w:rsidRPr="00764856">
        <w:rPr>
          <w:spacing w:val="-4"/>
          <w:lang w:val="pt-BR"/>
        </w:rPr>
        <w:t xml:space="preserve">; </w:t>
      </w:r>
      <w:r w:rsidR="00450D06" w:rsidRPr="00764856">
        <w:rPr>
          <w:b/>
          <w:spacing w:val="-4"/>
        </w:rPr>
        <w:t>[H</w:t>
      </w:r>
      <w:r w:rsidR="004E76CB" w:rsidRPr="00764856">
        <w:rPr>
          <w:b/>
          <w:spacing w:val="-4"/>
          <w:lang w:val="en-US"/>
        </w:rPr>
        <w:t>2</w:t>
      </w:r>
      <w:r w:rsidR="00450D06" w:rsidRPr="00764856">
        <w:rPr>
          <w:b/>
          <w:spacing w:val="-4"/>
        </w:rPr>
        <w:t>-1.2-</w:t>
      </w:r>
      <w:r w:rsidR="00450D06" w:rsidRPr="00764856">
        <w:rPr>
          <w:b/>
          <w:spacing w:val="-4"/>
          <w:lang w:val="pt-BR"/>
        </w:rPr>
        <w:t>14</w:t>
      </w:r>
      <w:r w:rsidR="00450D06" w:rsidRPr="00764856">
        <w:rPr>
          <w:b/>
          <w:spacing w:val="-4"/>
          <w:lang w:val="nb-NO"/>
        </w:rPr>
        <w:t>]</w:t>
      </w:r>
      <w:r w:rsidR="00450D06" w:rsidRPr="00764856">
        <w:rPr>
          <w:spacing w:val="-4"/>
          <w:lang w:val="pt-BR"/>
        </w:rPr>
        <w:t xml:space="preserve">; </w:t>
      </w:r>
    </w:p>
    <w:p w14:paraId="645601A8" w14:textId="40435E5B" w:rsidR="00E972F0" w:rsidRPr="00764856" w:rsidRDefault="00E972F0" w:rsidP="009B4A70">
      <w:pPr>
        <w:spacing w:before="120" w:after="120"/>
        <w:ind w:firstLine="720"/>
        <w:rPr>
          <w:spacing w:val="6"/>
          <w:lang w:val="pt-BR"/>
        </w:rPr>
      </w:pPr>
      <w:r w:rsidRPr="00764856">
        <w:rPr>
          <w:lang w:val="nb-NO"/>
        </w:rPr>
        <w:t>Hội đồng sáng kiến kinh nghiệ</w:t>
      </w:r>
      <w:r w:rsidR="00392BE3" w:rsidRPr="00764856">
        <w:rPr>
          <w:lang w:val="nb-NO"/>
        </w:rPr>
        <w:t>m đã</w:t>
      </w:r>
      <w:r w:rsidR="00856507" w:rsidRPr="00764856">
        <w:rPr>
          <w:lang w:val="nb-NO"/>
        </w:rPr>
        <w:t xml:space="preserve"> thẩm định, đánh giá hiệu quả, mức độ, phạm vi ảnh hưởng của sang kiến đối với cá nhân thuộc đơn vị trườ</w:t>
      </w:r>
      <w:r w:rsidR="004E76CB" w:rsidRPr="00764856">
        <w:rPr>
          <w:lang w:val="nb-NO"/>
        </w:rPr>
        <w:t xml:space="preserve">ng </w:t>
      </w:r>
      <w:r w:rsidR="004E76CB" w:rsidRPr="00764856">
        <w:rPr>
          <w:b/>
        </w:rPr>
        <w:t>[H</w:t>
      </w:r>
      <w:r w:rsidR="004E76CB" w:rsidRPr="00764856">
        <w:rPr>
          <w:b/>
          <w:lang w:val="en-US"/>
        </w:rPr>
        <w:t>2</w:t>
      </w:r>
      <w:r w:rsidR="004E76CB" w:rsidRPr="00764856">
        <w:rPr>
          <w:b/>
        </w:rPr>
        <w:t>-1.2-</w:t>
      </w:r>
      <w:r w:rsidR="004E76CB" w:rsidRPr="00764856">
        <w:rPr>
          <w:b/>
          <w:lang w:val="pt-BR"/>
        </w:rPr>
        <w:t>18</w:t>
      </w:r>
      <w:r w:rsidR="004E76CB" w:rsidRPr="00764856">
        <w:rPr>
          <w:b/>
          <w:lang w:val="nb-NO"/>
        </w:rPr>
        <w:t>]</w:t>
      </w:r>
      <w:r w:rsidR="004E76CB" w:rsidRPr="00764856">
        <w:rPr>
          <w:spacing w:val="6"/>
          <w:lang w:val="pt-BR"/>
        </w:rPr>
        <w:t xml:space="preserve">; </w:t>
      </w:r>
      <w:r w:rsidR="00856507" w:rsidRPr="00764856">
        <w:rPr>
          <w:lang w:val="nb-NO"/>
        </w:rPr>
        <w:t xml:space="preserve"> Đề xuất Hiệu trưởng công nhận sang kiến cấp trường để làm một trong những căn cứ, đánh giá phân loại công chức viên chức và trình lên cấp trên có thẩm quyền xét tặng danh hiệu thi đua, hình thức khen thưởng theo quy định </w:t>
      </w:r>
      <w:r w:rsidR="00450D06" w:rsidRPr="00764856">
        <w:rPr>
          <w:b/>
        </w:rPr>
        <w:t>[H</w:t>
      </w:r>
      <w:r w:rsidR="004E76CB" w:rsidRPr="00764856">
        <w:rPr>
          <w:b/>
          <w:lang w:val="en-US"/>
        </w:rPr>
        <w:t>2</w:t>
      </w:r>
      <w:r w:rsidR="00450D06" w:rsidRPr="00764856">
        <w:rPr>
          <w:b/>
        </w:rPr>
        <w:t>-1.2-</w:t>
      </w:r>
      <w:r w:rsidR="00450D06" w:rsidRPr="00764856">
        <w:rPr>
          <w:b/>
          <w:lang w:val="pt-BR"/>
        </w:rPr>
        <w:t>19</w:t>
      </w:r>
      <w:r w:rsidR="00450D06" w:rsidRPr="00764856">
        <w:rPr>
          <w:b/>
          <w:lang w:val="nb-NO"/>
        </w:rPr>
        <w:t>]</w:t>
      </w:r>
      <w:r w:rsidR="00450D06" w:rsidRPr="00764856">
        <w:rPr>
          <w:spacing w:val="6"/>
          <w:lang w:val="pt-BR"/>
        </w:rPr>
        <w:t xml:space="preserve">; </w:t>
      </w:r>
    </w:p>
    <w:p w14:paraId="528A7F38" w14:textId="36E2B352" w:rsidR="00450D06" w:rsidRPr="00764856" w:rsidRDefault="00450D06" w:rsidP="009B4A70">
      <w:pPr>
        <w:spacing w:before="120" w:after="120"/>
        <w:ind w:firstLine="720"/>
        <w:rPr>
          <w:lang w:val="nb-NO"/>
        </w:rPr>
      </w:pPr>
      <w:r w:rsidRPr="00764856">
        <w:rPr>
          <w:spacing w:val="6"/>
          <w:lang w:val="pt-BR"/>
        </w:rPr>
        <w:t>Hội đồng tuyển sinh</w:t>
      </w:r>
      <w:r w:rsidR="00856507" w:rsidRPr="00764856">
        <w:rPr>
          <w:spacing w:val="6"/>
          <w:lang w:val="pt-BR"/>
        </w:rPr>
        <w:t xml:space="preserve"> đã </w:t>
      </w:r>
      <w:r w:rsidR="00856507" w:rsidRPr="00764856">
        <w:rPr>
          <w:lang w:val="nb-NO"/>
        </w:rPr>
        <w:t xml:space="preserve">xây dựng và thực hiện kế hoạch tuyển sinh theo đúng chỉ đạo của cấp trên </w:t>
      </w:r>
      <w:r w:rsidRPr="00764856">
        <w:rPr>
          <w:b/>
        </w:rPr>
        <w:t>[H</w:t>
      </w:r>
      <w:r w:rsidR="004E76CB" w:rsidRPr="00764856">
        <w:rPr>
          <w:b/>
          <w:lang w:val="en-US"/>
        </w:rPr>
        <w:t>2</w:t>
      </w:r>
      <w:r w:rsidRPr="00764856">
        <w:rPr>
          <w:b/>
        </w:rPr>
        <w:t>-1.2-</w:t>
      </w:r>
      <w:r w:rsidRPr="00764856">
        <w:rPr>
          <w:b/>
          <w:lang w:val="pt-BR"/>
        </w:rPr>
        <w:t>24</w:t>
      </w:r>
      <w:r w:rsidRPr="00764856">
        <w:rPr>
          <w:b/>
          <w:lang w:val="nb-NO"/>
        </w:rPr>
        <w:t>]</w:t>
      </w:r>
      <w:r w:rsidRPr="00764856">
        <w:rPr>
          <w:spacing w:val="6"/>
          <w:lang w:val="pt-BR"/>
        </w:rPr>
        <w:t xml:space="preserve">; </w:t>
      </w:r>
    </w:p>
    <w:p w14:paraId="263F647B" w14:textId="305682E8" w:rsidR="00E972F0" w:rsidRPr="00764856" w:rsidRDefault="00E972F0" w:rsidP="009B4A70">
      <w:pPr>
        <w:spacing w:before="120" w:after="120"/>
        <w:ind w:firstLine="720"/>
        <w:rPr>
          <w:rFonts w:eastAsia="MS Mincho"/>
          <w:bCs/>
          <w:spacing w:val="2"/>
          <w:szCs w:val="28"/>
          <w:lang w:val="nb-NO"/>
        </w:rPr>
      </w:pPr>
      <w:r w:rsidRPr="00764856">
        <w:rPr>
          <w:lang w:val="nb-NO"/>
        </w:rPr>
        <w:t xml:space="preserve">Hội đồng </w:t>
      </w:r>
      <w:r w:rsidRPr="00764856">
        <w:rPr>
          <w:spacing w:val="-2"/>
          <w:lang w:val="nb-NO"/>
        </w:rPr>
        <w:t xml:space="preserve">tự đánh giá </w:t>
      </w:r>
      <w:r w:rsidRPr="00764856">
        <w:rPr>
          <w:lang w:val="nb-NO"/>
        </w:rPr>
        <w:t xml:space="preserve">đã </w:t>
      </w:r>
      <w:r w:rsidR="00856507" w:rsidRPr="00764856">
        <w:rPr>
          <w:lang w:val="nb-NO"/>
        </w:rPr>
        <w:t xml:space="preserve">triển khai tự đánh giá và tư vấn cho Hiệu trưởng biện pháp nâng cao chất lượng các hoạt động của nhà trường; Xây dựng kế hoạch tự đánh giá, thu thập, xử lý và phân tích các minh chứng, đánh giá mức độ đạt được theo từng tiêu chí, viết báo cáo tự đánh giá, bổ sung và hoàn thiện báo cáo tự đánh giá, công bố báo cáo tự đánh giá, lưu trữ cơ sở dữ liệu về tự đánh giá </w:t>
      </w:r>
      <w:r w:rsidR="00EB41E7" w:rsidRPr="00764856">
        <w:rPr>
          <w:b/>
        </w:rPr>
        <w:t>[H</w:t>
      </w:r>
      <w:r w:rsidR="004E76CB" w:rsidRPr="00764856">
        <w:rPr>
          <w:b/>
          <w:lang w:val="en-US"/>
        </w:rPr>
        <w:t>2</w:t>
      </w:r>
      <w:r w:rsidR="00EB41E7" w:rsidRPr="00764856">
        <w:rPr>
          <w:b/>
        </w:rPr>
        <w:t>-1.2-</w:t>
      </w:r>
      <w:r w:rsidR="00EB41E7" w:rsidRPr="00764856">
        <w:rPr>
          <w:b/>
          <w:lang w:val="pt-BR"/>
        </w:rPr>
        <w:t>29</w:t>
      </w:r>
      <w:r w:rsidR="00EB41E7" w:rsidRPr="00764856">
        <w:rPr>
          <w:b/>
          <w:lang w:val="nb-NO"/>
        </w:rPr>
        <w:t>]</w:t>
      </w:r>
      <w:r w:rsidR="00EB41E7" w:rsidRPr="00764856">
        <w:rPr>
          <w:spacing w:val="6"/>
          <w:lang w:val="pt-BR"/>
        </w:rPr>
        <w:t xml:space="preserve">; </w:t>
      </w:r>
    </w:p>
    <w:p w14:paraId="68FE940E" w14:textId="77777777" w:rsidR="00440365" w:rsidRPr="00764856" w:rsidRDefault="00440365" w:rsidP="009B4A70">
      <w:pPr>
        <w:spacing w:before="120" w:after="120"/>
        <w:ind w:firstLine="720"/>
        <w:rPr>
          <w:b/>
          <w:spacing w:val="4"/>
        </w:rPr>
      </w:pPr>
      <w:r w:rsidRPr="00764856">
        <w:rPr>
          <w:b/>
          <w:spacing w:val="4"/>
        </w:rPr>
        <w:t>2. Điểm mạnh</w:t>
      </w:r>
    </w:p>
    <w:p w14:paraId="0982C0F8" w14:textId="77777777" w:rsidR="00440365" w:rsidRPr="00764856" w:rsidRDefault="0004612A" w:rsidP="009B4A70">
      <w:pPr>
        <w:spacing w:before="120" w:after="120"/>
      </w:pPr>
      <w:r w:rsidRPr="00764856">
        <w:rPr>
          <w:lang w:val="nb-NO"/>
        </w:rPr>
        <w:tab/>
      </w:r>
      <w:r w:rsidR="00440365" w:rsidRPr="00764856">
        <w:t>Nhà trường có Hội đồng trường và các hội đồng khác</w:t>
      </w:r>
      <w:r w:rsidR="00E972F0" w:rsidRPr="00764856">
        <w:rPr>
          <w:lang w:val="nb-NO"/>
        </w:rPr>
        <w:t>; các Hội đồng đã thực hiện theo đúng chức năng, nhiệm vụ; Hoạt động của các hội đồng có hiệu quả cao</w:t>
      </w:r>
      <w:r w:rsidR="00440365" w:rsidRPr="00764856">
        <w:t xml:space="preserve">, đặc biệt là công tác </w:t>
      </w:r>
      <w:r w:rsidR="00E972F0" w:rsidRPr="00764856">
        <w:rPr>
          <w:lang w:val="nb-NO"/>
        </w:rPr>
        <w:t>chỉ đạo thực hiện nâng cao chất lượng, chăm sóc trẻ</w:t>
      </w:r>
      <w:r w:rsidR="00440365" w:rsidRPr="00764856">
        <w:t xml:space="preserve">. </w:t>
      </w:r>
      <w:r w:rsidR="00E972F0" w:rsidRPr="00764856">
        <w:t>Đ</w:t>
      </w:r>
      <w:r w:rsidR="00F902E9" w:rsidRPr="00764856">
        <w:t>ị</w:t>
      </w:r>
      <w:r w:rsidR="00440365" w:rsidRPr="00764856">
        <w:t xml:space="preserve">nh kỳ rà soát, đánh giá theo từng kì học, năm học. </w:t>
      </w:r>
    </w:p>
    <w:p w14:paraId="7831A270" w14:textId="77777777" w:rsidR="00B749D1" w:rsidRPr="00764856" w:rsidRDefault="00440365" w:rsidP="009B4A70">
      <w:pPr>
        <w:spacing w:before="120" w:after="120"/>
        <w:ind w:left="720"/>
        <w:rPr>
          <w:b/>
          <w:spacing w:val="4"/>
        </w:rPr>
      </w:pPr>
      <w:r w:rsidRPr="00764856">
        <w:rPr>
          <w:b/>
          <w:spacing w:val="4"/>
        </w:rPr>
        <w:t>3.</w:t>
      </w:r>
      <w:r w:rsidR="00F902E9" w:rsidRPr="00764856">
        <w:rPr>
          <w:b/>
          <w:spacing w:val="4"/>
        </w:rPr>
        <w:t xml:space="preserve"> </w:t>
      </w:r>
      <w:r w:rsidRPr="00764856">
        <w:rPr>
          <w:b/>
          <w:spacing w:val="4"/>
        </w:rPr>
        <w:t>Điểm yếu</w:t>
      </w:r>
    </w:p>
    <w:p w14:paraId="2331934F" w14:textId="77777777" w:rsidR="00B749D1" w:rsidRPr="00764856" w:rsidRDefault="00B749D1" w:rsidP="009B4A70">
      <w:pPr>
        <w:spacing w:before="120" w:after="120"/>
        <w:ind w:firstLine="720"/>
        <w:rPr>
          <w:rFonts w:eastAsia="MS Mincho"/>
          <w:bCs/>
          <w:szCs w:val="28"/>
        </w:rPr>
      </w:pPr>
      <w:r w:rsidRPr="00764856">
        <w:rPr>
          <w:rFonts w:eastAsia="MS Mincho"/>
          <w:bCs/>
          <w:szCs w:val="28"/>
        </w:rPr>
        <w:t xml:space="preserve">Công tác tuyển sinh của hội đồng tuyển sinh nhà trường chưa </w:t>
      </w:r>
      <w:r w:rsidR="00992AF4" w:rsidRPr="00764856">
        <w:rPr>
          <w:rFonts w:eastAsia="MS Mincho"/>
          <w:bCs/>
          <w:szCs w:val="28"/>
        </w:rPr>
        <w:t>tuyển sinh triệt để số trẻ trong độ tuổi ra lớp. D</w:t>
      </w:r>
      <w:r w:rsidRPr="00764856">
        <w:rPr>
          <w:rFonts w:eastAsia="MS Mincho"/>
          <w:bCs/>
          <w:szCs w:val="28"/>
        </w:rPr>
        <w:t xml:space="preserve">o </w:t>
      </w:r>
      <w:r w:rsidR="00992AF4" w:rsidRPr="00764856">
        <w:rPr>
          <w:rFonts w:eastAsia="MS Mincho"/>
          <w:bCs/>
          <w:szCs w:val="28"/>
        </w:rPr>
        <w:t>một</w:t>
      </w:r>
      <w:r w:rsidRPr="00764856">
        <w:rPr>
          <w:rFonts w:eastAsia="MS Mincho"/>
          <w:bCs/>
          <w:szCs w:val="28"/>
        </w:rPr>
        <w:t xml:space="preserve"> số trẻ theo bố mẹ làm ăn xa,</w:t>
      </w:r>
      <w:r w:rsidR="00992AF4" w:rsidRPr="00764856">
        <w:rPr>
          <w:rFonts w:eastAsia="MS Mincho"/>
          <w:bCs/>
          <w:szCs w:val="28"/>
        </w:rPr>
        <w:t xml:space="preserve"> một số trẻ 2 tuổi, 3 tuổi nhà cách xa điểm trường nên trẻ chưa ra lớp.</w:t>
      </w:r>
    </w:p>
    <w:p w14:paraId="3FECF17A" w14:textId="77777777" w:rsidR="00B749D1" w:rsidRPr="00764856" w:rsidRDefault="0073550B" w:rsidP="009B4A70">
      <w:pPr>
        <w:spacing w:before="120" w:after="120"/>
        <w:ind w:firstLine="720"/>
        <w:rPr>
          <w:b/>
          <w:spacing w:val="4"/>
        </w:rPr>
      </w:pPr>
      <w:r w:rsidRPr="00764856">
        <w:rPr>
          <w:b/>
          <w:spacing w:val="4"/>
        </w:rPr>
        <w:t xml:space="preserve">4. </w:t>
      </w:r>
      <w:r w:rsidR="00440365" w:rsidRPr="00764856">
        <w:rPr>
          <w:b/>
          <w:spacing w:val="4"/>
        </w:rPr>
        <w:t>Kế hoạch cải tiến chất lượng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843"/>
        <w:gridCol w:w="1701"/>
        <w:gridCol w:w="1559"/>
      </w:tblGrid>
      <w:tr w:rsidR="00764856" w:rsidRPr="00764856" w14:paraId="764C9D0D" w14:textId="77777777" w:rsidTr="00E66048">
        <w:trPr>
          <w:trHeight w:val="1262"/>
        </w:trPr>
        <w:tc>
          <w:tcPr>
            <w:tcW w:w="3969" w:type="dxa"/>
            <w:vAlign w:val="center"/>
          </w:tcPr>
          <w:p w14:paraId="7FF89C80" w14:textId="77777777" w:rsidR="00E66048" w:rsidRPr="00764856" w:rsidRDefault="00E66048" w:rsidP="009B4A70">
            <w:pPr>
              <w:spacing w:before="120" w:after="120"/>
              <w:ind w:hanging="3"/>
              <w:jc w:val="center"/>
              <w:rPr>
                <w:rFonts w:ascii="Times New Roman Bold" w:eastAsia="MS Mincho" w:hAnsi="Times New Roman Bold"/>
                <w:b/>
                <w:sz w:val="24"/>
                <w:szCs w:val="24"/>
                <w:lang w:val="da-DK"/>
              </w:rPr>
            </w:pPr>
            <w:r w:rsidRPr="00764856">
              <w:rPr>
                <w:rFonts w:ascii="Times New Roman Bold" w:eastAsia="MS Mincho" w:hAnsi="Times New Roman Bold"/>
                <w:b/>
                <w:sz w:val="24"/>
                <w:szCs w:val="24"/>
                <w:lang w:val="da-DK"/>
              </w:rPr>
              <w:lastRenderedPageBreak/>
              <w:t>Giải pháp/Công việc cần thực hiện</w:t>
            </w:r>
          </w:p>
        </w:tc>
        <w:tc>
          <w:tcPr>
            <w:tcW w:w="1843" w:type="dxa"/>
            <w:vAlign w:val="center"/>
          </w:tcPr>
          <w:p w14:paraId="7F98C9C4" w14:textId="77777777" w:rsidR="00E66048" w:rsidRPr="00764856" w:rsidRDefault="00E66048"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Nhân lực thực hiện</w:t>
            </w:r>
          </w:p>
        </w:tc>
        <w:tc>
          <w:tcPr>
            <w:tcW w:w="1701" w:type="dxa"/>
            <w:vAlign w:val="center"/>
          </w:tcPr>
          <w:p w14:paraId="23815A5E" w14:textId="77777777" w:rsidR="00E66048" w:rsidRPr="00764856" w:rsidRDefault="00E66048"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Điều kiện để thực hiện</w:t>
            </w:r>
          </w:p>
        </w:tc>
        <w:tc>
          <w:tcPr>
            <w:tcW w:w="1559" w:type="dxa"/>
            <w:vAlign w:val="center"/>
          </w:tcPr>
          <w:p w14:paraId="34748CDC" w14:textId="77777777" w:rsidR="00E66048" w:rsidRPr="00764856" w:rsidRDefault="00E66048"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Thời gian thực hiện</w:t>
            </w:r>
          </w:p>
        </w:tc>
      </w:tr>
      <w:tr w:rsidR="00764856" w:rsidRPr="00764856" w14:paraId="2FFC787E" w14:textId="77777777" w:rsidTr="00E66048">
        <w:trPr>
          <w:trHeight w:val="373"/>
        </w:trPr>
        <w:tc>
          <w:tcPr>
            <w:tcW w:w="3969" w:type="dxa"/>
            <w:vAlign w:val="center"/>
          </w:tcPr>
          <w:p w14:paraId="7431E059" w14:textId="77777777" w:rsidR="00E66048" w:rsidRPr="00764856" w:rsidRDefault="00E66048" w:rsidP="009B4A70">
            <w:pPr>
              <w:spacing w:before="120" w:after="120"/>
              <w:rPr>
                <w:spacing w:val="-6"/>
                <w:sz w:val="24"/>
                <w:szCs w:val="24"/>
                <w:lang w:val="nb-NO"/>
              </w:rPr>
            </w:pPr>
            <w:r w:rsidRPr="00764856">
              <w:rPr>
                <w:spacing w:val="-6"/>
                <w:sz w:val="24"/>
                <w:szCs w:val="24"/>
                <w:lang w:val="nb-NO"/>
              </w:rPr>
              <w:t>Tiếp tục duy trì hoạt động của các Hội đồng trong nhà trường thực hiện đúng chức năng, nhiệm vụ theo quy định; phối hợp chặt chẽ giữa các hội đồng để nhằm đạt mục tiêu chất lượng giáo dục đặt ra trong giai đoạn 2019-2025</w:t>
            </w:r>
          </w:p>
        </w:tc>
        <w:tc>
          <w:tcPr>
            <w:tcW w:w="1843" w:type="dxa"/>
            <w:vAlign w:val="center"/>
          </w:tcPr>
          <w:p w14:paraId="3878B470" w14:textId="77777777" w:rsidR="00E66048" w:rsidRPr="00764856" w:rsidRDefault="00E66048" w:rsidP="009B4A70">
            <w:pPr>
              <w:spacing w:before="120" w:after="120"/>
              <w:ind w:hanging="3"/>
              <w:jc w:val="center"/>
              <w:rPr>
                <w:rFonts w:eastAsia="MS Mincho"/>
                <w:spacing w:val="-6"/>
                <w:sz w:val="24"/>
                <w:szCs w:val="24"/>
                <w:lang w:val="nb-NO"/>
              </w:rPr>
            </w:pPr>
            <w:r w:rsidRPr="00764856">
              <w:rPr>
                <w:bCs/>
                <w:sz w:val="24"/>
                <w:szCs w:val="24"/>
                <w:lang w:val="en-US"/>
              </w:rPr>
              <w:t>Các thành viên trong các HĐ</w:t>
            </w:r>
          </w:p>
        </w:tc>
        <w:tc>
          <w:tcPr>
            <w:tcW w:w="1701" w:type="dxa"/>
            <w:vAlign w:val="center"/>
          </w:tcPr>
          <w:p w14:paraId="09AEFB24" w14:textId="77777777" w:rsidR="00E66048" w:rsidRPr="00764856" w:rsidRDefault="00E66048" w:rsidP="009B4A70">
            <w:pPr>
              <w:spacing w:before="120" w:after="120"/>
              <w:ind w:hanging="3"/>
              <w:jc w:val="center"/>
              <w:rPr>
                <w:rFonts w:eastAsia="MS Mincho"/>
                <w:spacing w:val="-6"/>
                <w:sz w:val="24"/>
                <w:szCs w:val="24"/>
                <w:lang w:val="nb-NO"/>
              </w:rPr>
            </w:pPr>
            <w:r w:rsidRPr="00764856">
              <w:rPr>
                <w:bCs/>
                <w:sz w:val="24"/>
                <w:szCs w:val="24"/>
                <w:lang w:val="nb-NO"/>
              </w:rPr>
              <w:t>Các cuộc họp nhà trường</w:t>
            </w:r>
          </w:p>
        </w:tc>
        <w:tc>
          <w:tcPr>
            <w:tcW w:w="1559" w:type="dxa"/>
            <w:vAlign w:val="center"/>
          </w:tcPr>
          <w:p w14:paraId="18E54E60" w14:textId="77777777" w:rsidR="00E66048" w:rsidRPr="00764856" w:rsidRDefault="00E66048"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r>
      <w:tr w:rsidR="00764856" w:rsidRPr="00764856" w14:paraId="7980B32A" w14:textId="77777777" w:rsidTr="00E66048">
        <w:trPr>
          <w:trHeight w:val="373"/>
        </w:trPr>
        <w:tc>
          <w:tcPr>
            <w:tcW w:w="3969" w:type="dxa"/>
            <w:vAlign w:val="center"/>
          </w:tcPr>
          <w:p w14:paraId="03A7356C" w14:textId="77777777" w:rsidR="00E66048" w:rsidRPr="00764856" w:rsidRDefault="00E66048" w:rsidP="009B4A70">
            <w:pPr>
              <w:spacing w:before="120" w:after="120"/>
              <w:rPr>
                <w:sz w:val="24"/>
                <w:szCs w:val="24"/>
                <w:highlight w:val="yellow"/>
                <w:lang w:val="nb-NO"/>
              </w:rPr>
            </w:pPr>
            <w:r w:rsidRPr="00764856">
              <w:rPr>
                <w:sz w:val="24"/>
                <w:szCs w:val="24"/>
                <w:lang w:val="nb-NO"/>
              </w:rPr>
              <w:t xml:space="preserve">Hàng năm </w:t>
            </w:r>
            <w:r w:rsidR="00992AF4" w:rsidRPr="00764856">
              <w:rPr>
                <w:sz w:val="24"/>
                <w:szCs w:val="24"/>
              </w:rPr>
              <w:t>điều tra kỹ</w:t>
            </w:r>
            <w:r w:rsidR="00F6699A" w:rsidRPr="00764856">
              <w:rPr>
                <w:sz w:val="24"/>
                <w:szCs w:val="24"/>
                <w:lang w:val="nb-NO"/>
              </w:rPr>
              <w:t xml:space="preserve"> trẻ trong độ tuổi đi học tuổi trên địa bàn, đến từng nhà nắm bắt tình hình</w:t>
            </w:r>
            <w:r w:rsidR="00992AF4" w:rsidRPr="00764856">
              <w:rPr>
                <w:sz w:val="24"/>
                <w:szCs w:val="24"/>
              </w:rPr>
              <w:t>,</w:t>
            </w:r>
            <w:r w:rsidR="00F6699A" w:rsidRPr="00764856">
              <w:rPr>
                <w:sz w:val="24"/>
                <w:szCs w:val="24"/>
                <w:lang w:val="nb-NO"/>
              </w:rPr>
              <w:t xml:space="preserve"> </w:t>
            </w:r>
            <w:r w:rsidR="00992AF4" w:rsidRPr="00764856">
              <w:rPr>
                <w:sz w:val="24"/>
                <w:szCs w:val="24"/>
              </w:rPr>
              <w:t xml:space="preserve">tuyên truyền về tầm quan trọng của việc cho trẻ đến lớp, vận động gia đình cho trẻ ra lớp để xây dựng </w:t>
            </w:r>
            <w:r w:rsidR="00F6699A" w:rsidRPr="00764856">
              <w:rPr>
                <w:sz w:val="24"/>
                <w:szCs w:val="24"/>
                <w:lang w:val="nb-NO"/>
              </w:rPr>
              <w:t>kế hoạch tuyển sinh</w:t>
            </w:r>
            <w:r w:rsidR="00992AF4" w:rsidRPr="00764856">
              <w:rPr>
                <w:sz w:val="24"/>
                <w:szCs w:val="24"/>
              </w:rPr>
              <w:t xml:space="preserve"> phù hợp </w:t>
            </w:r>
            <w:r w:rsidR="00F6699A" w:rsidRPr="00764856">
              <w:rPr>
                <w:sz w:val="24"/>
                <w:szCs w:val="24"/>
                <w:lang w:val="nb-NO"/>
              </w:rPr>
              <w:t xml:space="preserve"> cho năm học sau.</w:t>
            </w:r>
          </w:p>
        </w:tc>
        <w:tc>
          <w:tcPr>
            <w:tcW w:w="1843" w:type="dxa"/>
            <w:vAlign w:val="center"/>
          </w:tcPr>
          <w:p w14:paraId="40B913D3" w14:textId="77777777" w:rsidR="00E66048" w:rsidRPr="00764856" w:rsidRDefault="00F6699A"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CB, GV</w:t>
            </w:r>
            <w:r w:rsidR="00E66048" w:rsidRPr="00764856">
              <w:rPr>
                <w:rFonts w:eastAsia="MS Mincho"/>
                <w:spacing w:val="-6"/>
                <w:sz w:val="24"/>
                <w:szCs w:val="24"/>
                <w:lang w:val="nb-NO"/>
              </w:rPr>
              <w:t xml:space="preserve"> </w:t>
            </w:r>
          </w:p>
        </w:tc>
        <w:tc>
          <w:tcPr>
            <w:tcW w:w="1701" w:type="dxa"/>
            <w:vAlign w:val="center"/>
          </w:tcPr>
          <w:p w14:paraId="173A6A35" w14:textId="77777777" w:rsidR="00E66048" w:rsidRPr="00764856" w:rsidRDefault="00F6699A" w:rsidP="009B4A70">
            <w:pPr>
              <w:spacing w:before="120" w:after="120"/>
              <w:ind w:hanging="3"/>
              <w:jc w:val="center"/>
              <w:rPr>
                <w:rFonts w:eastAsia="MS Mincho"/>
                <w:spacing w:val="-6"/>
                <w:sz w:val="24"/>
                <w:szCs w:val="24"/>
                <w:lang w:val="nb-NO"/>
              </w:rPr>
            </w:pPr>
            <w:r w:rsidRPr="00764856">
              <w:rPr>
                <w:bCs/>
                <w:sz w:val="24"/>
                <w:szCs w:val="24"/>
                <w:lang w:val="nb-NO"/>
              </w:rPr>
              <w:t>Kế hoạch tuyển sinh</w:t>
            </w:r>
          </w:p>
        </w:tc>
        <w:tc>
          <w:tcPr>
            <w:tcW w:w="1559" w:type="dxa"/>
            <w:vAlign w:val="center"/>
          </w:tcPr>
          <w:p w14:paraId="370943F4" w14:textId="77777777" w:rsidR="00E66048" w:rsidRPr="00764856" w:rsidRDefault="00E66048"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r>
    </w:tbl>
    <w:p w14:paraId="5966560E" w14:textId="77777777" w:rsidR="00455578" w:rsidRPr="00764856" w:rsidRDefault="00455578" w:rsidP="009B4A70">
      <w:pPr>
        <w:autoSpaceDE w:val="0"/>
        <w:autoSpaceDN w:val="0"/>
        <w:adjustRightInd w:val="0"/>
        <w:spacing w:before="120" w:after="120"/>
        <w:ind w:firstLine="720"/>
        <w:rPr>
          <w:b/>
        </w:rPr>
      </w:pPr>
      <w:r w:rsidRPr="00764856">
        <w:rPr>
          <w:b/>
        </w:rPr>
        <w:t>5. Tự đánh giá: Đạt mức 2</w:t>
      </w:r>
    </w:p>
    <w:p w14:paraId="46004468" w14:textId="77777777" w:rsidR="00440365" w:rsidRPr="00764856" w:rsidRDefault="00440365" w:rsidP="009B4A70">
      <w:pPr>
        <w:spacing w:before="120" w:after="120"/>
        <w:ind w:firstLine="560"/>
        <w:rPr>
          <w:b/>
          <w:i/>
          <w:iCs/>
        </w:rPr>
      </w:pPr>
      <w:r w:rsidRPr="00764856">
        <w:rPr>
          <w:b/>
          <w:bCs/>
          <w:i/>
          <w:iCs/>
          <w:shd w:val="clear" w:color="auto" w:fill="FFFFFF"/>
        </w:rPr>
        <w:t>Tiêu chí</w:t>
      </w:r>
      <w:r w:rsidR="00DE0AAC" w:rsidRPr="00764856">
        <w:rPr>
          <w:b/>
          <w:bCs/>
          <w:i/>
          <w:iCs/>
          <w:shd w:val="clear" w:color="auto" w:fill="FFFFFF"/>
        </w:rPr>
        <w:t xml:space="preserve"> </w:t>
      </w:r>
      <w:r w:rsidRPr="00764856">
        <w:rPr>
          <w:b/>
          <w:i/>
          <w:iCs/>
          <w:shd w:val="clear" w:color="auto" w:fill="FFFFFF"/>
        </w:rPr>
        <w:t>1</w:t>
      </w:r>
      <w:r w:rsidRPr="00764856">
        <w:rPr>
          <w:i/>
          <w:iCs/>
          <w:shd w:val="clear" w:color="auto" w:fill="FFFFFF"/>
        </w:rPr>
        <w:t>.</w:t>
      </w:r>
      <w:r w:rsidRPr="00764856">
        <w:rPr>
          <w:b/>
          <w:i/>
          <w:iCs/>
          <w:shd w:val="clear" w:color="auto" w:fill="FFFFFF"/>
        </w:rPr>
        <w:t xml:space="preserve">3: </w:t>
      </w:r>
      <w:r w:rsidRPr="00764856">
        <w:rPr>
          <w:b/>
          <w:i/>
          <w:iCs/>
        </w:rPr>
        <w:t>Tổ chức Đảng Cộng sản Việt Nam, các đoàn thể và tổ chức khác trong nhà trường</w:t>
      </w:r>
    </w:p>
    <w:p w14:paraId="134D2426" w14:textId="77777777" w:rsidR="00440365" w:rsidRPr="00764856" w:rsidRDefault="00440365" w:rsidP="009B4A70">
      <w:pPr>
        <w:spacing w:before="120" w:after="120"/>
        <w:rPr>
          <w:i/>
        </w:rPr>
      </w:pPr>
      <w:r w:rsidRPr="00764856">
        <w:rPr>
          <w:b/>
          <w:i/>
        </w:rPr>
        <w:tab/>
      </w:r>
      <w:r w:rsidRPr="00764856">
        <w:rPr>
          <w:i/>
        </w:rPr>
        <w:t>Mức 1</w:t>
      </w:r>
    </w:p>
    <w:p w14:paraId="11707B88" w14:textId="77777777" w:rsidR="00440365" w:rsidRPr="00764856" w:rsidRDefault="00440365" w:rsidP="009B4A70">
      <w:pPr>
        <w:spacing w:before="120" w:after="120"/>
        <w:rPr>
          <w:b/>
        </w:rPr>
      </w:pPr>
      <w:r w:rsidRPr="00764856">
        <w:rPr>
          <w:b/>
        </w:rPr>
        <w:tab/>
      </w:r>
      <w:r w:rsidRPr="00764856">
        <w:rPr>
          <w:i/>
        </w:rPr>
        <w:t>a)</w:t>
      </w:r>
      <w:r w:rsidR="00F902E9" w:rsidRPr="00764856">
        <w:rPr>
          <w:i/>
        </w:rPr>
        <w:t xml:space="preserve"> </w:t>
      </w:r>
      <w:r w:rsidRPr="00764856">
        <w:rPr>
          <w:i/>
        </w:rPr>
        <w:t>Các đoàn thể và tổ chức khác trong nhà trường có cơ cấu tổ chức theo qui định.</w:t>
      </w:r>
    </w:p>
    <w:p w14:paraId="233FCCF3" w14:textId="77777777" w:rsidR="00440365" w:rsidRPr="00764856" w:rsidRDefault="00440365" w:rsidP="009B4A70">
      <w:pPr>
        <w:spacing w:before="120" w:after="120"/>
        <w:ind w:firstLine="560"/>
        <w:rPr>
          <w:i/>
          <w:shd w:val="clear" w:color="auto" w:fill="FFFFFF"/>
        </w:rPr>
      </w:pPr>
      <w:r w:rsidRPr="00764856">
        <w:rPr>
          <w:i/>
          <w:shd w:val="clear" w:color="auto" w:fill="FFFFFF"/>
        </w:rPr>
        <w:t xml:space="preserve">  b) Các hoạt động theo qu</w:t>
      </w:r>
      <w:r w:rsidR="00AE7B9C" w:rsidRPr="00764856">
        <w:rPr>
          <w:i/>
          <w:shd w:val="clear" w:color="auto" w:fill="FFFFFF"/>
        </w:rPr>
        <w:t>y</w:t>
      </w:r>
      <w:r w:rsidRPr="00764856">
        <w:rPr>
          <w:i/>
          <w:shd w:val="clear" w:color="auto" w:fill="FFFFFF"/>
        </w:rPr>
        <w:t xml:space="preserve"> định</w:t>
      </w:r>
    </w:p>
    <w:p w14:paraId="61A65720" w14:textId="77777777" w:rsidR="00440365" w:rsidRPr="00764856" w:rsidRDefault="00440365" w:rsidP="009B4A70">
      <w:pPr>
        <w:spacing w:before="120" w:after="120"/>
        <w:ind w:firstLine="560"/>
        <w:rPr>
          <w:i/>
          <w:shd w:val="clear" w:color="auto" w:fill="FFFFFF"/>
        </w:rPr>
      </w:pPr>
      <w:r w:rsidRPr="00764856">
        <w:rPr>
          <w:i/>
          <w:shd w:val="clear" w:color="auto" w:fill="FFFFFF"/>
        </w:rPr>
        <w:t xml:space="preserve">  c) Hàng năm, các hoạt động được rà soát, đánh giá</w:t>
      </w:r>
    </w:p>
    <w:p w14:paraId="45694017" w14:textId="77777777" w:rsidR="00440365" w:rsidRPr="00764856" w:rsidRDefault="00440365" w:rsidP="009B4A70">
      <w:pPr>
        <w:spacing w:before="120" w:after="120"/>
        <w:ind w:firstLine="560"/>
        <w:rPr>
          <w:i/>
          <w:shd w:val="clear" w:color="auto" w:fill="FFFFFF"/>
        </w:rPr>
      </w:pPr>
      <w:r w:rsidRPr="00764856">
        <w:rPr>
          <w:i/>
          <w:shd w:val="clear" w:color="auto" w:fill="FFFFFF"/>
        </w:rPr>
        <w:t>Mức 2</w:t>
      </w:r>
    </w:p>
    <w:p w14:paraId="71CC878C" w14:textId="77777777" w:rsidR="00440365" w:rsidRPr="00764856" w:rsidRDefault="00440365" w:rsidP="009B4A70">
      <w:pPr>
        <w:spacing w:before="120" w:after="120"/>
        <w:rPr>
          <w:b/>
          <w:shd w:val="clear" w:color="auto" w:fill="FFFFFF"/>
        </w:rPr>
      </w:pPr>
      <w:r w:rsidRPr="00764856">
        <w:rPr>
          <w:b/>
          <w:shd w:val="clear" w:color="auto" w:fill="FFFFFF"/>
        </w:rPr>
        <w:tab/>
      </w:r>
      <w:r w:rsidRPr="00764856">
        <w:rPr>
          <w:i/>
          <w:shd w:val="clear" w:color="auto" w:fill="FFFFFF"/>
        </w:rPr>
        <w:t>a</w:t>
      </w:r>
      <w:r w:rsidRPr="00764856">
        <w:rPr>
          <w:shd w:val="clear" w:color="auto" w:fill="FFFFFF"/>
        </w:rPr>
        <w:t>)</w:t>
      </w:r>
      <w:r w:rsidR="00F902E9" w:rsidRPr="00764856">
        <w:rPr>
          <w:shd w:val="clear" w:color="auto" w:fill="FFFFFF"/>
        </w:rPr>
        <w:t xml:space="preserve"> </w:t>
      </w:r>
      <w:r w:rsidRPr="00764856">
        <w:rPr>
          <w:i/>
          <w:shd w:val="clear" w:color="auto" w:fill="FFFFFF"/>
        </w:rPr>
        <w:t>Tổ chức Đảng cộng sản Việt Nam có cơ cấu tổ chức và hoạt động theo qui định; trong 5 năm liên tiếp tính đến thời điểm đánh giá có ít nhất 01 năm hoàn thành tốt nhiệm vụ, các năm còn lại hoàn thành nhiệm vụ trở lên.</w:t>
      </w:r>
    </w:p>
    <w:p w14:paraId="4E78F3DB" w14:textId="77777777" w:rsidR="00342195" w:rsidRPr="00764856" w:rsidRDefault="00440365" w:rsidP="009B4A70">
      <w:pPr>
        <w:spacing w:before="120" w:after="120"/>
        <w:ind w:firstLine="560"/>
        <w:rPr>
          <w:i/>
          <w:shd w:val="clear" w:color="auto" w:fill="FFFFFF"/>
        </w:rPr>
      </w:pPr>
      <w:r w:rsidRPr="00764856">
        <w:rPr>
          <w:i/>
          <w:shd w:val="clear" w:color="auto" w:fill="FFFFFF"/>
        </w:rPr>
        <w:t xml:space="preserve">   b) Các đoàn thể, tổ chức khác có đóng góp tích cực cho các hoạt động của nhà trường.</w:t>
      </w:r>
    </w:p>
    <w:p w14:paraId="112FE4EA" w14:textId="77777777" w:rsidR="00440365" w:rsidRPr="00764856" w:rsidRDefault="00440365" w:rsidP="009B4A70">
      <w:pPr>
        <w:spacing w:before="120" w:after="120"/>
        <w:ind w:firstLine="560"/>
        <w:rPr>
          <w:i/>
          <w:shd w:val="clear" w:color="auto" w:fill="FFFFFF"/>
        </w:rPr>
      </w:pPr>
      <w:r w:rsidRPr="00764856">
        <w:rPr>
          <w:i/>
          <w:shd w:val="clear" w:color="auto" w:fill="FFFFFF"/>
        </w:rPr>
        <w:t>Mức 3</w:t>
      </w:r>
    </w:p>
    <w:p w14:paraId="756D9C01" w14:textId="77777777" w:rsidR="00440365" w:rsidRPr="00764856" w:rsidRDefault="00440365" w:rsidP="009B4A70">
      <w:pPr>
        <w:autoSpaceDE w:val="0"/>
        <w:autoSpaceDN w:val="0"/>
        <w:adjustRightInd w:val="0"/>
        <w:spacing w:before="120" w:after="120"/>
        <w:ind w:firstLine="567"/>
        <w:rPr>
          <w:i/>
          <w:iCs/>
        </w:rPr>
      </w:pPr>
      <w:r w:rsidRPr="00764856">
        <w:rPr>
          <w:iCs/>
        </w:rPr>
        <w:t xml:space="preserve"> a</w:t>
      </w:r>
      <w:r w:rsidRPr="00764856">
        <w:rPr>
          <w:i/>
          <w:iCs/>
        </w:rPr>
        <w:t>) Trong 05 năm liên tiếp tính đến thời điểm đánh giá, tổ chức Đảng Cộng</w:t>
      </w:r>
      <w:r w:rsidRPr="00764856">
        <w:rPr>
          <w:iCs/>
        </w:rPr>
        <w:t xml:space="preserve"> sản </w:t>
      </w:r>
      <w:r w:rsidRPr="00764856">
        <w:rPr>
          <w:i/>
          <w:iCs/>
        </w:rPr>
        <w:t>Việt Nam các năm đều hoàn thành tốt nhiệm vụ, trở lên; không có năm nào hoàn thành nhiệm vụ và không hoàn thành nhiệm vụ.</w:t>
      </w:r>
    </w:p>
    <w:p w14:paraId="0906B8A5" w14:textId="77777777" w:rsidR="00440365" w:rsidRPr="00764856" w:rsidRDefault="00440365" w:rsidP="009B4A70">
      <w:pPr>
        <w:autoSpaceDE w:val="0"/>
        <w:autoSpaceDN w:val="0"/>
        <w:adjustRightInd w:val="0"/>
        <w:spacing w:before="120" w:after="120"/>
        <w:ind w:firstLine="567"/>
        <w:rPr>
          <w:i/>
          <w:iCs/>
        </w:rPr>
      </w:pPr>
      <w:r w:rsidRPr="00764856">
        <w:rPr>
          <w:i/>
          <w:iCs/>
        </w:rPr>
        <w:t xml:space="preserve"> b) Các đoàn thể, tổ chức khác đóng góp hiệu quả cho các hoạt động của nhà trường và cộng đồng;</w:t>
      </w:r>
    </w:p>
    <w:p w14:paraId="61E6432B" w14:textId="77777777" w:rsidR="00440365" w:rsidRPr="00764856" w:rsidRDefault="00440365" w:rsidP="009B4A70">
      <w:pPr>
        <w:autoSpaceDE w:val="0"/>
        <w:autoSpaceDN w:val="0"/>
        <w:adjustRightInd w:val="0"/>
        <w:spacing w:before="120" w:after="120"/>
        <w:rPr>
          <w:b/>
          <w:spacing w:val="-4"/>
        </w:rPr>
      </w:pPr>
      <w:r w:rsidRPr="00764856">
        <w:rPr>
          <w:i/>
          <w:iCs/>
        </w:rPr>
        <w:tab/>
      </w:r>
      <w:r w:rsidRPr="00764856">
        <w:rPr>
          <w:b/>
          <w:spacing w:val="-4"/>
        </w:rPr>
        <w:t>1. Mô tả hiện trạng</w:t>
      </w:r>
    </w:p>
    <w:p w14:paraId="59ABAF6C" w14:textId="77777777" w:rsidR="00440365" w:rsidRPr="00764856" w:rsidRDefault="00440365" w:rsidP="009B4A70">
      <w:pPr>
        <w:autoSpaceDE w:val="0"/>
        <w:autoSpaceDN w:val="0"/>
        <w:adjustRightInd w:val="0"/>
        <w:spacing w:before="120" w:after="120"/>
        <w:rPr>
          <w:b/>
          <w:spacing w:val="-4"/>
        </w:rPr>
      </w:pPr>
      <w:r w:rsidRPr="00764856">
        <w:rPr>
          <w:b/>
          <w:spacing w:val="-4"/>
        </w:rPr>
        <w:tab/>
        <w:t xml:space="preserve">Mức 1 </w:t>
      </w:r>
    </w:p>
    <w:p w14:paraId="2A75A42B" w14:textId="77777777" w:rsidR="00961323" w:rsidRPr="00764856" w:rsidRDefault="00440365" w:rsidP="009B4A70">
      <w:pPr>
        <w:spacing w:before="120" w:after="120"/>
        <w:rPr>
          <w:szCs w:val="28"/>
        </w:rPr>
      </w:pPr>
      <w:r w:rsidRPr="00764856">
        <w:rPr>
          <w:szCs w:val="28"/>
        </w:rPr>
        <w:lastRenderedPageBreak/>
        <w:tab/>
        <w:t xml:space="preserve">a) </w:t>
      </w:r>
      <w:r w:rsidR="00961323" w:rsidRPr="00764856">
        <w:rPr>
          <w:szCs w:val="28"/>
        </w:rPr>
        <w:t xml:space="preserve">Tại thời điểm tự đánh giá các đoàn thể và tổ chức khác trong nhà trường có cơ cấu tổ chức </w:t>
      </w:r>
      <w:r w:rsidR="0067301C" w:rsidRPr="00764856">
        <w:rPr>
          <w:szCs w:val="28"/>
        </w:rPr>
        <w:t>theo quy định.</w:t>
      </w:r>
    </w:p>
    <w:p w14:paraId="6151A86F" w14:textId="4D09EE1C" w:rsidR="00013D64" w:rsidRPr="00764856" w:rsidRDefault="003768E3" w:rsidP="009B4A70">
      <w:pPr>
        <w:spacing w:before="120" w:after="120"/>
        <w:ind w:firstLine="720"/>
      </w:pPr>
      <w:r w:rsidRPr="00764856">
        <w:rPr>
          <w:szCs w:val="28"/>
        </w:rPr>
        <w:t>Trong quá trình hoạt động</w:t>
      </w:r>
      <w:r w:rsidR="00AE7B9C" w:rsidRPr="00764856">
        <w:rPr>
          <w:szCs w:val="28"/>
        </w:rPr>
        <w:t>, nhà trường</w:t>
      </w:r>
      <w:r w:rsidRPr="00764856">
        <w:rPr>
          <w:szCs w:val="28"/>
        </w:rPr>
        <w:t xml:space="preserve"> luôn </w:t>
      </w:r>
      <w:r w:rsidR="00AE7B9C" w:rsidRPr="00764856">
        <w:rPr>
          <w:szCs w:val="28"/>
        </w:rPr>
        <w:t xml:space="preserve">nhận </w:t>
      </w:r>
      <w:r w:rsidRPr="00764856">
        <w:rPr>
          <w:szCs w:val="28"/>
        </w:rPr>
        <w:t>được sự lãnh đạo toàn diện, triệt để và sâu sắc của chi bộ Đảng:</w:t>
      </w:r>
      <w:r w:rsidR="00F902E9" w:rsidRPr="00764856">
        <w:rPr>
          <w:szCs w:val="28"/>
        </w:rPr>
        <w:t xml:space="preserve"> </w:t>
      </w:r>
      <w:r w:rsidR="0006782A" w:rsidRPr="00764856">
        <w:t>Chi bộ nhà trường có 1</w:t>
      </w:r>
      <w:r w:rsidR="00961323" w:rsidRPr="00764856">
        <w:t>3</w:t>
      </w:r>
      <w:r w:rsidR="0006782A" w:rsidRPr="00764856">
        <w:t xml:space="preserve"> đảng viên</w:t>
      </w:r>
      <w:r w:rsidR="00F1103D" w:rsidRPr="00764856">
        <w:t>,</w:t>
      </w:r>
      <w:r w:rsidR="00F902E9" w:rsidRPr="00764856">
        <w:t xml:space="preserve"> </w:t>
      </w:r>
      <w:r w:rsidR="00013D64" w:rsidRPr="00764856">
        <w:t xml:space="preserve">có Quyết định chuẩn y Bí thư chi bộ theo QĐ số 146-QĐ/ĐU ngày 14/02/2020 của Đản ủy xã Chiềng Chăn.  </w:t>
      </w:r>
      <w:r w:rsidR="00013D64" w:rsidRPr="00764856">
        <w:rPr>
          <w:b/>
        </w:rPr>
        <w:t>[</w:t>
      </w:r>
      <w:r w:rsidR="00013D64" w:rsidRPr="00764856">
        <w:rPr>
          <w:b/>
          <w:bCs/>
          <w:szCs w:val="28"/>
        </w:rPr>
        <w:t>H</w:t>
      </w:r>
      <w:r w:rsidR="00724409" w:rsidRPr="00764856">
        <w:rPr>
          <w:b/>
          <w:bCs/>
          <w:szCs w:val="28"/>
          <w:lang w:val="en-US"/>
        </w:rPr>
        <w:t>3</w:t>
      </w:r>
      <w:r w:rsidR="00013D64" w:rsidRPr="00764856">
        <w:rPr>
          <w:b/>
          <w:bCs/>
          <w:szCs w:val="28"/>
        </w:rPr>
        <w:t>-1.3-16]</w:t>
      </w:r>
      <w:r w:rsidR="00013D64" w:rsidRPr="00764856">
        <w:t xml:space="preserve">; </w:t>
      </w:r>
      <w:r w:rsidR="00013D64" w:rsidRPr="00764856">
        <w:rPr>
          <w:b/>
        </w:rPr>
        <w:t>[</w:t>
      </w:r>
      <w:r w:rsidR="00013D64" w:rsidRPr="00764856">
        <w:rPr>
          <w:b/>
          <w:bCs/>
          <w:szCs w:val="28"/>
        </w:rPr>
        <w:t>H</w:t>
      </w:r>
      <w:r w:rsidR="00724409" w:rsidRPr="00764856">
        <w:rPr>
          <w:b/>
          <w:bCs/>
          <w:szCs w:val="28"/>
          <w:lang w:val="en-US"/>
        </w:rPr>
        <w:t>3</w:t>
      </w:r>
      <w:r w:rsidR="00013D64" w:rsidRPr="00764856">
        <w:rPr>
          <w:b/>
          <w:bCs/>
          <w:szCs w:val="28"/>
        </w:rPr>
        <w:t>-1.3-17]</w:t>
      </w:r>
    </w:p>
    <w:p w14:paraId="7E27C89B" w14:textId="5A0D0FD5" w:rsidR="003768E3" w:rsidRPr="00764856" w:rsidRDefault="00F1103D" w:rsidP="009B4A70">
      <w:pPr>
        <w:spacing w:before="120" w:after="120"/>
        <w:ind w:firstLine="720"/>
      </w:pPr>
      <w:r w:rsidRPr="00764856">
        <w:t>Chi bộ thực hiện tốt kế hoạch hàng tháng, thực hiện chế độ sinh hoạt 1 tháng/1 lần. Có đầy đủ hồ sơ theo quy định</w:t>
      </w:r>
      <w:r w:rsidR="00E66048" w:rsidRPr="00764856">
        <w:t xml:space="preserve"> </w:t>
      </w:r>
      <w:r w:rsidR="0067301C" w:rsidRPr="00764856">
        <w:rPr>
          <w:b/>
        </w:rPr>
        <w:t>[</w:t>
      </w:r>
      <w:r w:rsidR="0067301C" w:rsidRPr="00764856">
        <w:rPr>
          <w:b/>
          <w:bCs/>
          <w:szCs w:val="28"/>
        </w:rPr>
        <w:t>H</w:t>
      </w:r>
      <w:r w:rsidR="00724409" w:rsidRPr="00764856">
        <w:rPr>
          <w:b/>
          <w:bCs/>
          <w:szCs w:val="28"/>
          <w:lang w:val="en-US"/>
        </w:rPr>
        <w:t>3</w:t>
      </w:r>
      <w:r w:rsidR="0067301C" w:rsidRPr="00764856">
        <w:rPr>
          <w:b/>
          <w:bCs/>
          <w:szCs w:val="28"/>
        </w:rPr>
        <w:t>-1.3-18]</w:t>
      </w:r>
      <w:r w:rsidR="0067301C" w:rsidRPr="00764856">
        <w:t xml:space="preserve">; </w:t>
      </w:r>
    </w:p>
    <w:p w14:paraId="5747CAFB" w14:textId="469E0622" w:rsidR="003768E3" w:rsidRPr="00764856" w:rsidRDefault="00440365" w:rsidP="009B4A70">
      <w:pPr>
        <w:spacing w:before="120" w:after="120"/>
        <w:ind w:firstLine="720"/>
      </w:pPr>
      <w:r w:rsidRPr="00764856">
        <w:t>Công đoàn có 3</w:t>
      </w:r>
      <w:r w:rsidR="0067301C" w:rsidRPr="00764856">
        <w:t>8</w:t>
      </w:r>
      <w:r w:rsidRPr="00764856">
        <w:t xml:space="preserve"> đoàn viên công đoàn, trong đó Ban chấp Công đoàn cơ sở có 5 đồng chí do đồng chí </w:t>
      </w:r>
      <w:r w:rsidR="0067301C" w:rsidRPr="00764856">
        <w:t>Phạm Bích Ngọc</w:t>
      </w:r>
      <w:r w:rsidRPr="00764856">
        <w:t xml:space="preserve"> giữ chức vụ Chủ tịch Công đoàn; đồng chí </w:t>
      </w:r>
      <w:r w:rsidR="0067301C" w:rsidRPr="00764856">
        <w:t>Lò Thị Loan</w:t>
      </w:r>
      <w:r w:rsidRPr="00764856">
        <w:t xml:space="preserve"> giữ chức vụ Phó Chủ tịch. </w:t>
      </w:r>
      <w:r w:rsidR="0067301C" w:rsidRPr="00764856">
        <w:t>Liên đoàn lao động</w:t>
      </w:r>
      <w:r w:rsidRPr="00764856">
        <w:t xml:space="preserve"> huyện Mai Sơn công nhận </w:t>
      </w:r>
      <w:r w:rsidR="0067301C" w:rsidRPr="00764856">
        <w:t>Ban chấp hành</w:t>
      </w:r>
      <w:r w:rsidRPr="00764856">
        <w:t xml:space="preserve"> Công đoàn nhà trường theo Quyết định số 193/QĐ-CĐGD ngày 29/04/2017 về việc chuẩn y kết quả bầu </w:t>
      </w:r>
      <w:r w:rsidR="0067301C" w:rsidRPr="00764856">
        <w:t>Ban chấp hành</w:t>
      </w:r>
      <w:r w:rsidRPr="00764856">
        <w:t xml:space="preserve"> Công đoàn nhà trường nhiệm kỳ 2017-2022</w:t>
      </w:r>
      <w:r w:rsidR="000D192F" w:rsidRPr="00764856">
        <w:t xml:space="preserve"> và</w:t>
      </w:r>
      <w:r w:rsidR="002457F7" w:rsidRPr="00764856">
        <w:t xml:space="preserve"> Quyết định số 344/QĐ-LĐLĐ ngày 21/9/2021 về việc công nhận bổ sung Ủy viên Ban Chấp hành, Ủy viên Ủy ban kiểm tra và các chức danh Chủ tịch, Phó Chủ tịch, chủ nhiệm Ủy ban kiểm tra Công đoàn cơ sở trường MN Chiềng Chăn khóa IV, nhiệm kỳ 2017-2022 </w:t>
      </w:r>
      <w:r w:rsidRPr="00764856">
        <w:rPr>
          <w:b/>
        </w:rPr>
        <w:t>[H</w:t>
      </w:r>
      <w:r w:rsidR="00724409" w:rsidRPr="00764856">
        <w:rPr>
          <w:b/>
          <w:lang w:val="en-US"/>
        </w:rPr>
        <w:t>3</w:t>
      </w:r>
      <w:r w:rsidRPr="00764856">
        <w:rPr>
          <w:b/>
        </w:rPr>
        <w:t>-1.3-</w:t>
      </w:r>
      <w:r w:rsidR="0067301C" w:rsidRPr="00764856">
        <w:rPr>
          <w:b/>
        </w:rPr>
        <w:t>01</w:t>
      </w:r>
      <w:r w:rsidRPr="00764856">
        <w:rPr>
          <w:b/>
        </w:rPr>
        <w:t>];</w:t>
      </w:r>
      <w:r w:rsidR="00342195" w:rsidRPr="00764856">
        <w:rPr>
          <w:b/>
        </w:rPr>
        <w:t xml:space="preserve"> </w:t>
      </w:r>
      <w:r w:rsidR="0067301C" w:rsidRPr="00764856">
        <w:rPr>
          <w:b/>
        </w:rPr>
        <w:t>[</w:t>
      </w:r>
      <w:r w:rsidR="0067301C" w:rsidRPr="00764856">
        <w:rPr>
          <w:b/>
          <w:bCs/>
          <w:szCs w:val="28"/>
        </w:rPr>
        <w:t>H</w:t>
      </w:r>
      <w:r w:rsidR="00724409" w:rsidRPr="00764856">
        <w:rPr>
          <w:b/>
          <w:bCs/>
          <w:szCs w:val="28"/>
          <w:lang w:val="en-US"/>
        </w:rPr>
        <w:t>3</w:t>
      </w:r>
      <w:r w:rsidR="0067301C" w:rsidRPr="00764856">
        <w:rPr>
          <w:b/>
          <w:bCs/>
          <w:szCs w:val="28"/>
        </w:rPr>
        <w:t>-1.3-02]</w:t>
      </w:r>
      <w:r w:rsidR="00C045DA" w:rsidRPr="00764856">
        <w:t>.</w:t>
      </w:r>
    </w:p>
    <w:p w14:paraId="7842F5F1" w14:textId="0E9B2964" w:rsidR="00440365" w:rsidRPr="00764856" w:rsidRDefault="00440365" w:rsidP="009B4A70">
      <w:pPr>
        <w:spacing w:before="120" w:after="120"/>
        <w:ind w:firstLine="720"/>
        <w:rPr>
          <w:szCs w:val="28"/>
        </w:rPr>
      </w:pPr>
      <w:r w:rsidRPr="00764856">
        <w:t>Đoàn</w:t>
      </w:r>
      <w:r w:rsidR="00E66048" w:rsidRPr="00764856">
        <w:t xml:space="preserve"> </w:t>
      </w:r>
      <w:r w:rsidRPr="00764856">
        <w:t>Thanh niên Cộng sản Hồ Chí Minh có 1</w:t>
      </w:r>
      <w:r w:rsidR="00D22E38" w:rsidRPr="00764856">
        <w:t>8</w:t>
      </w:r>
      <w:r w:rsidR="00E66048" w:rsidRPr="00764856">
        <w:t xml:space="preserve"> </w:t>
      </w:r>
      <w:r w:rsidRPr="00764856">
        <w:t>đoàn viên (</w:t>
      </w:r>
      <w:r w:rsidRPr="00764856">
        <w:rPr>
          <w:i/>
        </w:rPr>
        <w:t xml:space="preserve">chiếm </w:t>
      </w:r>
      <w:r w:rsidR="00D22E38" w:rsidRPr="00764856">
        <w:rPr>
          <w:i/>
        </w:rPr>
        <w:t>47,4</w:t>
      </w:r>
      <w:r w:rsidRPr="00764856">
        <w:rPr>
          <w:i/>
        </w:rPr>
        <w:t xml:space="preserve">%) </w:t>
      </w:r>
      <w:r w:rsidRPr="00764856">
        <w:t>tổng số cán bộ, giáo viên và nhân viên, Ban chấp hành Chi đoàn có 03 đồng chí và theo Quyết đị</w:t>
      </w:r>
      <w:r w:rsidR="00A861B7" w:rsidRPr="00764856">
        <w:t xml:space="preserve">nh số </w:t>
      </w:r>
      <w:r w:rsidR="002D16AD" w:rsidRPr="00764856">
        <w:t>22</w:t>
      </w:r>
      <w:r w:rsidR="0067301C" w:rsidRPr="00764856">
        <w:t>-</w:t>
      </w:r>
      <w:r w:rsidR="00BA42D2" w:rsidRPr="00764856">
        <w:t>QĐ/ĐX</w:t>
      </w:r>
      <w:r w:rsidR="00A861B7" w:rsidRPr="00764856">
        <w:t>CC</w:t>
      </w:r>
      <w:r w:rsidR="00F87037" w:rsidRPr="00764856">
        <w:t xml:space="preserve"> ngày 02/10/2009; </w:t>
      </w:r>
      <w:r w:rsidR="00BA42D2" w:rsidRPr="00764856">
        <w:t>Quyết đị</w:t>
      </w:r>
      <w:r w:rsidR="00A861B7" w:rsidRPr="00764856">
        <w:t xml:space="preserve">nh số </w:t>
      </w:r>
      <w:r w:rsidR="003840AF" w:rsidRPr="00764856">
        <w:t>32</w:t>
      </w:r>
      <w:r w:rsidR="00E41FB4" w:rsidRPr="00764856">
        <w:t xml:space="preserve">- </w:t>
      </w:r>
      <w:r w:rsidRPr="00764856">
        <w:t>QĐ</w:t>
      </w:r>
      <w:r w:rsidR="00E41FB4" w:rsidRPr="00764856">
        <w:t>/</w:t>
      </w:r>
      <w:r w:rsidRPr="00764856">
        <w:t>Đ</w:t>
      </w:r>
      <w:r w:rsidR="003840AF" w:rsidRPr="00764856">
        <w:t>TN</w:t>
      </w:r>
      <w:r w:rsidRPr="00764856">
        <w:t xml:space="preserve"> ngày </w:t>
      </w:r>
      <w:r w:rsidR="003840AF" w:rsidRPr="00764856">
        <w:t>02</w:t>
      </w:r>
      <w:r w:rsidRPr="00764856">
        <w:t>/1</w:t>
      </w:r>
      <w:r w:rsidR="003840AF" w:rsidRPr="00764856">
        <w:t>1</w:t>
      </w:r>
      <w:r w:rsidRPr="00764856">
        <w:t>/20</w:t>
      </w:r>
      <w:r w:rsidR="00E41FB4" w:rsidRPr="00764856">
        <w:t>20</w:t>
      </w:r>
      <w:r w:rsidRPr="00764856">
        <w:t xml:space="preserve">của Ban chấp hành Đoàn xã </w:t>
      </w:r>
      <w:r w:rsidRPr="00764856">
        <w:rPr>
          <w:szCs w:val="28"/>
          <w:lang w:eastAsia="vi-VN"/>
        </w:rPr>
        <w:t xml:space="preserve">Chiềng Chăn </w:t>
      </w:r>
      <w:r w:rsidRPr="00764856">
        <w:t>về thành lập Chi đoàn và công nhận chức danh Bí thư, phó bí thư chi đoàn</w:t>
      </w:r>
      <w:r w:rsidR="000D192F" w:rsidRPr="00764856">
        <w:t xml:space="preserve"> </w:t>
      </w:r>
      <w:r w:rsidRPr="00764856">
        <w:t xml:space="preserve">Trường Mầm non </w:t>
      </w:r>
      <w:r w:rsidRPr="00764856">
        <w:rPr>
          <w:szCs w:val="28"/>
          <w:lang w:eastAsia="vi-VN"/>
        </w:rPr>
        <w:t>Chiềng Chăn</w:t>
      </w:r>
      <w:r w:rsidR="0004612A" w:rsidRPr="00764856">
        <w:rPr>
          <w:szCs w:val="28"/>
          <w:lang w:eastAsia="vi-VN"/>
        </w:rPr>
        <w:t xml:space="preserve"> </w:t>
      </w:r>
      <w:r w:rsidRPr="00764856">
        <w:rPr>
          <w:b/>
        </w:rPr>
        <w:t>[H</w:t>
      </w:r>
      <w:r w:rsidR="00724409" w:rsidRPr="00764856">
        <w:rPr>
          <w:b/>
          <w:lang w:val="en-US"/>
        </w:rPr>
        <w:t>3</w:t>
      </w:r>
      <w:r w:rsidRPr="00764856">
        <w:rPr>
          <w:b/>
        </w:rPr>
        <w:t>-1.3-</w:t>
      </w:r>
      <w:r w:rsidR="00D22E38" w:rsidRPr="00764856">
        <w:rPr>
          <w:b/>
        </w:rPr>
        <w:t>09]; [H</w:t>
      </w:r>
      <w:r w:rsidR="00724409" w:rsidRPr="00764856">
        <w:rPr>
          <w:b/>
          <w:lang w:val="en-US"/>
        </w:rPr>
        <w:t>3</w:t>
      </w:r>
      <w:r w:rsidR="00D22E38" w:rsidRPr="00764856">
        <w:rPr>
          <w:b/>
        </w:rPr>
        <w:t>-1.3-10];</w:t>
      </w:r>
    </w:p>
    <w:p w14:paraId="381CDFB4" w14:textId="2BEAB8E8" w:rsidR="002F6218" w:rsidRPr="00764856" w:rsidRDefault="00440365" w:rsidP="00096C37">
      <w:pPr>
        <w:spacing w:before="120" w:after="120"/>
        <w:ind w:firstLine="720"/>
        <w:rPr>
          <w:b/>
        </w:rPr>
      </w:pPr>
      <w:r w:rsidRPr="00764856">
        <w:t>b)</w:t>
      </w:r>
      <w:r w:rsidR="00F902E9" w:rsidRPr="00764856">
        <w:t xml:space="preserve"> </w:t>
      </w:r>
      <w:r w:rsidR="00A14584" w:rsidRPr="00764856">
        <w:t>Công đoàn</w:t>
      </w:r>
      <w:r w:rsidR="00A14584" w:rsidRPr="00764856">
        <w:rPr>
          <w:rFonts w:hint="eastAsia"/>
          <w:lang w:eastAsia="zh-CN"/>
        </w:rPr>
        <w:t xml:space="preserve"> c</w:t>
      </w:r>
      <w:r w:rsidR="00A14584" w:rsidRPr="00764856">
        <w:rPr>
          <w:lang w:eastAsia="zh-CN"/>
        </w:rPr>
        <w:t xml:space="preserve">ơ </w:t>
      </w:r>
      <w:r w:rsidR="00A14584" w:rsidRPr="00764856">
        <w:rPr>
          <w:rFonts w:hint="eastAsia"/>
          <w:lang w:eastAsia="zh-CN"/>
        </w:rPr>
        <w:t>s</w:t>
      </w:r>
      <w:r w:rsidR="00A14584" w:rsidRPr="00764856">
        <w:rPr>
          <w:lang w:eastAsia="zh-CN"/>
        </w:rPr>
        <w:t xml:space="preserve">ở trường </w:t>
      </w:r>
      <w:r w:rsidR="00DF4303" w:rsidRPr="00764856">
        <w:rPr>
          <w:lang w:eastAsia="zh-CN"/>
        </w:rPr>
        <w:t>hoạt động theo đúng quy định</w:t>
      </w:r>
      <w:r w:rsidR="009255F0" w:rsidRPr="00764856">
        <w:rPr>
          <w:lang w:eastAsia="zh-CN"/>
        </w:rPr>
        <w:t>,</w:t>
      </w:r>
      <w:r w:rsidR="00DF4303" w:rsidRPr="00764856">
        <w:rPr>
          <w:lang w:eastAsia="zh-CN"/>
        </w:rPr>
        <w:t xml:space="preserve"> theo Quyết định số 174/QĐ-TLĐ ngày 03/02/2020 của Tổng Liên đoàn Lao động Việt Nam về việc ban hành điều lệ Công đoàn Việt Nam </w:t>
      </w:r>
      <w:r w:rsidR="009255F0" w:rsidRPr="00764856">
        <w:rPr>
          <w:lang w:eastAsia="zh-CN"/>
        </w:rPr>
        <w:t xml:space="preserve">(khóa XII) </w:t>
      </w:r>
      <w:r w:rsidR="009255F0" w:rsidRPr="00764856">
        <w:rPr>
          <w:b/>
        </w:rPr>
        <w:t>[H</w:t>
      </w:r>
      <w:r w:rsidR="00724409" w:rsidRPr="00764856">
        <w:rPr>
          <w:b/>
          <w:lang w:val="en-US"/>
        </w:rPr>
        <w:t>3</w:t>
      </w:r>
      <w:r w:rsidR="009255F0" w:rsidRPr="00764856">
        <w:rPr>
          <w:b/>
        </w:rPr>
        <w:t xml:space="preserve">-1.3-03]; </w:t>
      </w:r>
    </w:p>
    <w:p w14:paraId="08FA8AF3" w14:textId="44FF1CE6" w:rsidR="00C31521" w:rsidRPr="00764856" w:rsidRDefault="002F6218" w:rsidP="00096C37">
      <w:pPr>
        <w:spacing w:before="120" w:after="120"/>
        <w:ind w:firstLine="720"/>
        <w:rPr>
          <w:lang w:eastAsia="zh-CN"/>
        </w:rPr>
      </w:pPr>
      <w:r w:rsidRPr="00764856">
        <w:t>Công đoàn có đầy đủ kế hoạch, biên bản</w:t>
      </w:r>
      <w:r w:rsidR="00AF22A5" w:rsidRPr="00764856">
        <w:t xml:space="preserve"> và các loại hồ sơ</w:t>
      </w:r>
      <w:r w:rsidRPr="00764856">
        <w:t xml:space="preserve"> thực hiện các hoạt động của công đoàn</w:t>
      </w:r>
      <w:r w:rsidR="00AF22A5" w:rsidRPr="00764856">
        <w:t>.</w:t>
      </w:r>
      <w:r w:rsidRPr="00764856">
        <w:rPr>
          <w:b/>
        </w:rPr>
        <w:t xml:space="preserve"> </w:t>
      </w:r>
      <w:r w:rsidR="009255F0" w:rsidRPr="00764856">
        <w:rPr>
          <w:b/>
        </w:rPr>
        <w:t>[H</w:t>
      </w:r>
      <w:r w:rsidR="00724409" w:rsidRPr="00764856">
        <w:rPr>
          <w:b/>
          <w:lang w:val="en-US"/>
        </w:rPr>
        <w:t>3</w:t>
      </w:r>
      <w:r w:rsidR="009255F0" w:rsidRPr="00764856">
        <w:rPr>
          <w:b/>
        </w:rPr>
        <w:t>-1.3-0</w:t>
      </w:r>
      <w:r w:rsidR="009255F0" w:rsidRPr="00764856">
        <w:rPr>
          <w:rFonts w:hint="eastAsia"/>
          <w:b/>
          <w:lang w:eastAsia="zh-CN"/>
        </w:rPr>
        <w:t>4</w:t>
      </w:r>
      <w:r w:rsidR="009255F0" w:rsidRPr="00764856">
        <w:rPr>
          <w:b/>
        </w:rPr>
        <w:t>]</w:t>
      </w:r>
      <w:r w:rsidR="00096C37" w:rsidRPr="00764856">
        <w:rPr>
          <w:b/>
        </w:rPr>
        <w:t>; [H</w:t>
      </w:r>
      <w:r w:rsidR="00724409" w:rsidRPr="00764856">
        <w:rPr>
          <w:b/>
          <w:lang w:val="en-US"/>
        </w:rPr>
        <w:t>3</w:t>
      </w:r>
      <w:r w:rsidR="00096C37" w:rsidRPr="00764856">
        <w:rPr>
          <w:b/>
        </w:rPr>
        <w:t>-1.3-0</w:t>
      </w:r>
      <w:r w:rsidR="00096C37" w:rsidRPr="00764856">
        <w:rPr>
          <w:b/>
          <w:lang w:eastAsia="zh-CN"/>
        </w:rPr>
        <w:t>5</w:t>
      </w:r>
      <w:r w:rsidR="00096C37" w:rsidRPr="00764856">
        <w:rPr>
          <w:b/>
        </w:rPr>
        <w:t>]</w:t>
      </w:r>
    </w:p>
    <w:p w14:paraId="4B1B2BAB" w14:textId="668DFCEB" w:rsidR="00D321D9" w:rsidRPr="00764856" w:rsidRDefault="00440365" w:rsidP="00637E6E">
      <w:pPr>
        <w:spacing w:before="120" w:after="120"/>
        <w:ind w:firstLine="720"/>
        <w:rPr>
          <w:b/>
        </w:rPr>
      </w:pPr>
      <w:r w:rsidRPr="00764856">
        <w:t>Đoàn Thanh niên Cộng sản Hồ</w:t>
      </w:r>
      <w:r w:rsidR="009255F0" w:rsidRPr="00764856">
        <w:t xml:space="preserve"> Chí Minh</w:t>
      </w:r>
      <w:r w:rsidR="00A14584" w:rsidRPr="00764856">
        <w:rPr>
          <w:rFonts w:hint="eastAsia"/>
          <w:lang w:eastAsia="zh-CN"/>
        </w:rPr>
        <w:t xml:space="preserve"> </w:t>
      </w:r>
      <w:r w:rsidR="009255F0" w:rsidRPr="00764856">
        <w:rPr>
          <w:lang w:eastAsia="zh-CN"/>
        </w:rPr>
        <w:t>hoạt động theo đúng điều lệ tại Đại hội đại biểu toàn quốc lần thứ  XI của Đoàn TNCS Hồ Chí Minh thông qua ngày 13/12/2017.</w:t>
      </w:r>
      <w:r w:rsidR="009255F0" w:rsidRPr="00764856">
        <w:rPr>
          <w:b/>
        </w:rPr>
        <w:t xml:space="preserve"> [H</w:t>
      </w:r>
      <w:r w:rsidR="00724409" w:rsidRPr="00764856">
        <w:rPr>
          <w:b/>
          <w:lang w:val="en-US"/>
        </w:rPr>
        <w:t>3</w:t>
      </w:r>
      <w:r w:rsidR="009255F0" w:rsidRPr="00764856">
        <w:rPr>
          <w:b/>
        </w:rPr>
        <w:t>-1.3-</w:t>
      </w:r>
      <w:r w:rsidR="009255F0" w:rsidRPr="00764856">
        <w:rPr>
          <w:rFonts w:hint="eastAsia"/>
          <w:b/>
          <w:lang w:eastAsia="zh-CN"/>
        </w:rPr>
        <w:t>11</w:t>
      </w:r>
      <w:r w:rsidR="009255F0" w:rsidRPr="00764856">
        <w:rPr>
          <w:b/>
        </w:rPr>
        <w:t xml:space="preserve">]; </w:t>
      </w:r>
    </w:p>
    <w:p w14:paraId="1D77B2EC" w14:textId="4DC87269" w:rsidR="009255F0" w:rsidRPr="00764856" w:rsidRDefault="00D321D9" w:rsidP="00637E6E">
      <w:pPr>
        <w:spacing w:before="120" w:after="120"/>
        <w:ind w:firstLine="720"/>
        <w:rPr>
          <w:lang w:eastAsia="zh-CN"/>
        </w:rPr>
      </w:pPr>
      <w:r w:rsidRPr="00764856">
        <w:t>Có đầy đủ</w:t>
      </w:r>
      <w:r w:rsidR="002F6218" w:rsidRPr="00764856">
        <w:t xml:space="preserve"> các</w:t>
      </w:r>
      <w:r w:rsidRPr="00764856">
        <w:t xml:space="preserve"> kế hoạch hoạt động</w:t>
      </w:r>
      <w:r w:rsidR="002F6218" w:rsidRPr="00764856">
        <w:t>, Qui chế tổ chức hoạt động</w:t>
      </w:r>
      <w:r w:rsidRPr="00764856">
        <w:t xml:space="preserve"> theo đúng Điều lệ đoàn</w:t>
      </w:r>
      <w:r w:rsidRPr="00764856">
        <w:rPr>
          <w:b/>
        </w:rPr>
        <w:t xml:space="preserve"> </w:t>
      </w:r>
      <w:r w:rsidR="009255F0" w:rsidRPr="00764856">
        <w:rPr>
          <w:b/>
        </w:rPr>
        <w:t>[H</w:t>
      </w:r>
      <w:r w:rsidR="00724409" w:rsidRPr="00764856">
        <w:rPr>
          <w:b/>
          <w:lang w:val="en-US"/>
        </w:rPr>
        <w:t>3</w:t>
      </w:r>
      <w:r w:rsidR="009255F0" w:rsidRPr="00764856">
        <w:rPr>
          <w:b/>
        </w:rPr>
        <w:t>-1.3-</w:t>
      </w:r>
      <w:r w:rsidR="009255F0" w:rsidRPr="00764856">
        <w:rPr>
          <w:rFonts w:hint="eastAsia"/>
          <w:b/>
          <w:lang w:eastAsia="zh-CN"/>
        </w:rPr>
        <w:t>12</w:t>
      </w:r>
      <w:r w:rsidR="009255F0" w:rsidRPr="00764856">
        <w:rPr>
          <w:b/>
        </w:rPr>
        <w:t>]</w:t>
      </w:r>
      <w:r w:rsidR="00096C37" w:rsidRPr="00764856">
        <w:rPr>
          <w:b/>
        </w:rPr>
        <w:t>; [H</w:t>
      </w:r>
      <w:r w:rsidR="00724409" w:rsidRPr="00764856">
        <w:rPr>
          <w:b/>
          <w:lang w:val="en-US"/>
        </w:rPr>
        <w:t>3</w:t>
      </w:r>
      <w:r w:rsidR="00096C37" w:rsidRPr="00764856">
        <w:rPr>
          <w:b/>
        </w:rPr>
        <w:t>-1.3-</w:t>
      </w:r>
      <w:r w:rsidR="00096C37" w:rsidRPr="00764856">
        <w:rPr>
          <w:rFonts w:hint="eastAsia"/>
          <w:b/>
          <w:lang w:eastAsia="zh-CN"/>
        </w:rPr>
        <w:t>1</w:t>
      </w:r>
      <w:r w:rsidR="00096C37" w:rsidRPr="00764856">
        <w:rPr>
          <w:b/>
          <w:lang w:eastAsia="zh-CN"/>
        </w:rPr>
        <w:t>3</w:t>
      </w:r>
      <w:r w:rsidR="00096C37" w:rsidRPr="00764856">
        <w:rPr>
          <w:b/>
        </w:rPr>
        <w:t>]</w:t>
      </w:r>
    </w:p>
    <w:p w14:paraId="599AD89B" w14:textId="51D63A58" w:rsidR="002F6218" w:rsidRPr="00764856" w:rsidRDefault="00D321D9" w:rsidP="00637E6E">
      <w:pPr>
        <w:spacing w:before="120" w:after="120"/>
        <w:ind w:firstLine="720"/>
        <w:rPr>
          <w:b/>
          <w:lang w:eastAsia="zh-CN"/>
        </w:rPr>
      </w:pPr>
      <w:r w:rsidRPr="00764856">
        <w:t xml:space="preserve">- </w:t>
      </w:r>
      <w:r w:rsidR="004A0BF9" w:rsidRPr="00764856">
        <w:t>Chi Bộ trường Mần non Chiềng Chăn</w:t>
      </w:r>
      <w:r w:rsidR="00440365" w:rsidRPr="00764856">
        <w:t xml:space="preserve"> hoạt động theo đúng quy định của pháp luật và Điều lệ </w:t>
      </w:r>
      <w:r w:rsidR="004A0BF9" w:rsidRPr="00764856">
        <w:t>Đảng Cộng Sản Việt Nam</w:t>
      </w:r>
      <w:r w:rsidR="00F902E9" w:rsidRPr="00764856">
        <w:t xml:space="preserve"> </w:t>
      </w:r>
      <w:r w:rsidR="00440365" w:rsidRPr="00764856">
        <w:t>nhằm giúp nhà trường thực hiện mục tiêu giáo dục</w:t>
      </w:r>
      <w:r w:rsidR="004A0BF9" w:rsidRPr="00764856">
        <w:t>.</w:t>
      </w:r>
      <w:r w:rsidR="0004612A" w:rsidRPr="00764856">
        <w:t xml:space="preserve"> </w:t>
      </w:r>
      <w:r w:rsidR="00637E6E" w:rsidRPr="00764856">
        <w:rPr>
          <w:b/>
        </w:rPr>
        <w:t>[H</w:t>
      </w:r>
      <w:r w:rsidR="00724409" w:rsidRPr="00764856">
        <w:rPr>
          <w:b/>
          <w:lang w:val="en-US"/>
        </w:rPr>
        <w:t>3</w:t>
      </w:r>
      <w:r w:rsidR="00637E6E" w:rsidRPr="00764856">
        <w:rPr>
          <w:b/>
        </w:rPr>
        <w:t>-1.3-</w:t>
      </w:r>
      <w:r w:rsidR="00637E6E" w:rsidRPr="00764856">
        <w:rPr>
          <w:rFonts w:hint="eastAsia"/>
          <w:b/>
          <w:lang w:eastAsia="zh-CN"/>
        </w:rPr>
        <w:t>20</w:t>
      </w:r>
      <w:r w:rsidR="00637E6E" w:rsidRPr="00764856">
        <w:rPr>
          <w:b/>
        </w:rPr>
        <w:t>]</w:t>
      </w:r>
    </w:p>
    <w:p w14:paraId="3BE21AEF" w14:textId="65B960B1" w:rsidR="00D22E38" w:rsidRPr="00764856" w:rsidRDefault="002F6218" w:rsidP="00637E6E">
      <w:pPr>
        <w:spacing w:before="120" w:after="120"/>
        <w:ind w:firstLine="720"/>
        <w:rPr>
          <w:lang w:eastAsia="zh-CN"/>
        </w:rPr>
      </w:pPr>
      <w:r w:rsidRPr="00764856">
        <w:rPr>
          <w:lang w:eastAsia="zh-CN"/>
        </w:rPr>
        <w:t>Chi bộ có đầy đủ kế hoạch hoạt động và kế hoạch kiểm tra, giám sát theo từng nhiệm kỳ và từng năm học.</w:t>
      </w:r>
      <w:r w:rsidRPr="00764856">
        <w:rPr>
          <w:b/>
          <w:lang w:eastAsia="zh-CN"/>
        </w:rPr>
        <w:t xml:space="preserve"> </w:t>
      </w:r>
      <w:r w:rsidR="00C31521" w:rsidRPr="00764856">
        <w:rPr>
          <w:b/>
        </w:rPr>
        <w:t>[H</w:t>
      </w:r>
      <w:r w:rsidR="00724409" w:rsidRPr="00764856">
        <w:rPr>
          <w:b/>
          <w:lang w:val="en-US"/>
        </w:rPr>
        <w:t>3</w:t>
      </w:r>
      <w:r w:rsidR="00C31521" w:rsidRPr="00764856">
        <w:rPr>
          <w:b/>
        </w:rPr>
        <w:t>-1.3-</w:t>
      </w:r>
      <w:r w:rsidR="00C31521" w:rsidRPr="00764856">
        <w:rPr>
          <w:rFonts w:hint="eastAsia"/>
          <w:b/>
          <w:lang w:eastAsia="zh-CN"/>
        </w:rPr>
        <w:t>21</w:t>
      </w:r>
      <w:r w:rsidR="00C31521" w:rsidRPr="00764856">
        <w:rPr>
          <w:b/>
        </w:rPr>
        <w:t>]; [H</w:t>
      </w:r>
      <w:r w:rsidR="00724409" w:rsidRPr="00764856">
        <w:rPr>
          <w:b/>
          <w:lang w:val="en-US"/>
        </w:rPr>
        <w:t>3</w:t>
      </w:r>
      <w:r w:rsidR="00C31521" w:rsidRPr="00764856">
        <w:rPr>
          <w:b/>
        </w:rPr>
        <w:t>-1.3-</w:t>
      </w:r>
      <w:r w:rsidR="00C31521" w:rsidRPr="00764856">
        <w:rPr>
          <w:rFonts w:hint="eastAsia"/>
          <w:b/>
          <w:lang w:eastAsia="zh-CN"/>
        </w:rPr>
        <w:t>22</w:t>
      </w:r>
      <w:r w:rsidR="00C31521" w:rsidRPr="00764856">
        <w:rPr>
          <w:b/>
        </w:rPr>
        <w:t>];</w:t>
      </w:r>
    </w:p>
    <w:p w14:paraId="6C300A61" w14:textId="61C52356" w:rsidR="00440365" w:rsidRPr="00764856" w:rsidRDefault="00440365" w:rsidP="009B4A70">
      <w:pPr>
        <w:autoSpaceDE w:val="0"/>
        <w:autoSpaceDN w:val="0"/>
        <w:adjustRightInd w:val="0"/>
        <w:spacing w:before="120" w:after="120"/>
        <w:ind w:firstLine="720"/>
      </w:pPr>
      <w:r w:rsidRPr="00764856">
        <w:lastRenderedPageBreak/>
        <w:t>c) Hàng năm</w:t>
      </w:r>
      <w:r w:rsidR="002F6218" w:rsidRPr="00764856">
        <w:t xml:space="preserve"> C</w:t>
      </w:r>
      <w:r w:rsidR="005C06ED" w:rsidRPr="00764856">
        <w:t>hi bộ và</w:t>
      </w:r>
      <w:r w:rsidRPr="00764856">
        <w:t xml:space="preserve"> các tổ chức Công đoàn, Đoàn Thanh niên đều rà soát, đánh giá cuối tháng, kỳ, giai đoạn. </w:t>
      </w:r>
      <w:r w:rsidR="00AE7B9C" w:rsidRPr="00764856">
        <w:t xml:space="preserve">Được các cấp </w:t>
      </w:r>
      <w:r w:rsidR="002F6218" w:rsidRPr="00764856">
        <w:t>lãnh đạo</w:t>
      </w:r>
      <w:r w:rsidR="00AE7B9C" w:rsidRPr="00764856">
        <w:t xml:space="preserve"> </w:t>
      </w:r>
      <w:r w:rsidR="002F6218" w:rsidRPr="00764856">
        <w:t>ghi nhận và đánh giá cao.</w:t>
      </w:r>
      <w:r w:rsidR="00AF22A5" w:rsidRPr="00764856">
        <w:t xml:space="preserve"> </w:t>
      </w:r>
      <w:r w:rsidRPr="00764856">
        <w:rPr>
          <w:b/>
        </w:rPr>
        <w:t>[H</w:t>
      </w:r>
      <w:r w:rsidR="00724409" w:rsidRPr="00764856">
        <w:rPr>
          <w:b/>
          <w:lang w:val="en-US"/>
        </w:rPr>
        <w:t>3</w:t>
      </w:r>
      <w:r w:rsidRPr="00764856">
        <w:rPr>
          <w:b/>
        </w:rPr>
        <w:t>-1.3-</w:t>
      </w:r>
      <w:r w:rsidR="00392BE3" w:rsidRPr="00764856">
        <w:rPr>
          <w:b/>
        </w:rPr>
        <w:t>08</w:t>
      </w:r>
      <w:r w:rsidR="00637E6E" w:rsidRPr="00764856">
        <w:rPr>
          <w:b/>
        </w:rPr>
        <w:t>];</w:t>
      </w:r>
      <w:r w:rsidR="00637E6E" w:rsidRPr="00764856">
        <w:rPr>
          <w:rFonts w:hint="eastAsia"/>
          <w:b/>
          <w:lang w:eastAsia="zh-CN"/>
        </w:rPr>
        <w:t xml:space="preserve"> </w:t>
      </w:r>
      <w:r w:rsidRPr="00764856">
        <w:rPr>
          <w:b/>
        </w:rPr>
        <w:t>[H</w:t>
      </w:r>
      <w:r w:rsidR="00724409" w:rsidRPr="00764856">
        <w:rPr>
          <w:b/>
          <w:lang w:val="en-US"/>
        </w:rPr>
        <w:t>3</w:t>
      </w:r>
      <w:r w:rsidRPr="00764856">
        <w:rPr>
          <w:b/>
        </w:rPr>
        <w:t>-1.3-</w:t>
      </w:r>
      <w:r w:rsidR="00392BE3" w:rsidRPr="00764856">
        <w:rPr>
          <w:b/>
        </w:rPr>
        <w:t>15</w:t>
      </w:r>
      <w:r w:rsidRPr="00764856">
        <w:rPr>
          <w:b/>
        </w:rPr>
        <w:t>];</w:t>
      </w:r>
      <w:r w:rsidR="00D7598A" w:rsidRPr="00764856">
        <w:rPr>
          <w:b/>
        </w:rPr>
        <w:t xml:space="preserve"> </w:t>
      </w:r>
      <w:r w:rsidR="004901FA" w:rsidRPr="00764856">
        <w:rPr>
          <w:b/>
        </w:rPr>
        <w:t>[H</w:t>
      </w:r>
      <w:r w:rsidR="00724409" w:rsidRPr="00764856">
        <w:rPr>
          <w:b/>
          <w:lang w:val="en-US"/>
        </w:rPr>
        <w:t>3</w:t>
      </w:r>
      <w:r w:rsidR="004901FA" w:rsidRPr="00764856">
        <w:rPr>
          <w:b/>
        </w:rPr>
        <w:t>-1.3-24]</w:t>
      </w:r>
      <w:r w:rsidR="00C045DA" w:rsidRPr="00764856">
        <w:rPr>
          <w:b/>
        </w:rPr>
        <w:t xml:space="preserve"> </w:t>
      </w:r>
    </w:p>
    <w:p w14:paraId="0A0B16FD" w14:textId="77777777" w:rsidR="00440365" w:rsidRPr="00764856" w:rsidRDefault="00440365" w:rsidP="009B4A70">
      <w:pPr>
        <w:spacing w:before="120" w:after="120"/>
        <w:ind w:firstLine="720"/>
        <w:rPr>
          <w:b/>
          <w:bCs/>
        </w:rPr>
      </w:pPr>
      <w:r w:rsidRPr="00764856">
        <w:rPr>
          <w:b/>
          <w:bCs/>
        </w:rPr>
        <w:t>Mức 2</w:t>
      </w:r>
    </w:p>
    <w:p w14:paraId="667DA32D" w14:textId="25140C4A" w:rsidR="00BA4CBA" w:rsidRPr="00764856" w:rsidRDefault="00440365" w:rsidP="009B4A70">
      <w:pPr>
        <w:autoSpaceDE w:val="0"/>
        <w:autoSpaceDN w:val="0"/>
        <w:adjustRightInd w:val="0"/>
        <w:spacing w:before="120" w:after="120"/>
        <w:ind w:firstLine="720"/>
        <w:rPr>
          <w:b/>
          <w:spacing w:val="2"/>
          <w:lang w:eastAsia="zh-CN"/>
        </w:rPr>
      </w:pPr>
      <w:r w:rsidRPr="00764856">
        <w:t xml:space="preserve">a) </w:t>
      </w:r>
      <w:r w:rsidR="00AE7B9C" w:rsidRPr="00764856">
        <w:t xml:space="preserve">Chi bộ có </w:t>
      </w:r>
      <w:r w:rsidR="00AF22A5" w:rsidRPr="00764856">
        <w:t>Bí thư, Phó B</w:t>
      </w:r>
      <w:r w:rsidR="0024566C" w:rsidRPr="00764856">
        <w:t>í thư và</w:t>
      </w:r>
      <w:r w:rsidR="00BA4CBA" w:rsidRPr="00764856">
        <w:t xml:space="preserve"> 1</w:t>
      </w:r>
      <w:r w:rsidR="009A2B62" w:rsidRPr="00764856">
        <w:t>3</w:t>
      </w:r>
      <w:r w:rsidR="00BA4CBA" w:rsidRPr="00764856">
        <w:t xml:space="preserve"> đảng viên chính thức</w:t>
      </w:r>
      <w:r w:rsidR="00F902E9" w:rsidRPr="00764856">
        <w:t xml:space="preserve"> </w:t>
      </w:r>
      <w:r w:rsidRPr="00764856">
        <w:rPr>
          <w:b/>
          <w:spacing w:val="2"/>
        </w:rPr>
        <w:t>[H</w:t>
      </w:r>
      <w:r w:rsidR="00703575" w:rsidRPr="00764856">
        <w:rPr>
          <w:b/>
          <w:spacing w:val="2"/>
          <w:lang w:val="en-US"/>
        </w:rPr>
        <w:t>3</w:t>
      </w:r>
      <w:r w:rsidRPr="00764856">
        <w:rPr>
          <w:b/>
          <w:spacing w:val="2"/>
        </w:rPr>
        <w:t>-1.3-</w:t>
      </w:r>
      <w:r w:rsidR="009A2B62" w:rsidRPr="00764856">
        <w:rPr>
          <w:b/>
          <w:spacing w:val="2"/>
        </w:rPr>
        <w:t>1</w:t>
      </w:r>
      <w:r w:rsidR="00637E6E" w:rsidRPr="00764856">
        <w:rPr>
          <w:rFonts w:hint="eastAsia"/>
          <w:b/>
          <w:spacing w:val="2"/>
          <w:lang w:eastAsia="zh-CN"/>
        </w:rPr>
        <w:t>9</w:t>
      </w:r>
      <w:r w:rsidR="00637E6E" w:rsidRPr="00764856">
        <w:rPr>
          <w:b/>
          <w:spacing w:val="2"/>
        </w:rPr>
        <w:t>]</w:t>
      </w:r>
    </w:p>
    <w:p w14:paraId="7CE9E92F" w14:textId="604A5287" w:rsidR="00440365" w:rsidRPr="00764856" w:rsidRDefault="00440365" w:rsidP="009B4A70">
      <w:pPr>
        <w:autoSpaceDE w:val="0"/>
        <w:autoSpaceDN w:val="0"/>
        <w:adjustRightInd w:val="0"/>
        <w:spacing w:before="120" w:after="120"/>
        <w:ind w:firstLine="720"/>
        <w:rPr>
          <w:b/>
          <w:spacing w:val="-4"/>
        </w:rPr>
      </w:pPr>
      <w:r w:rsidRPr="00764856">
        <w:rPr>
          <w:spacing w:val="-4"/>
          <w:szCs w:val="28"/>
        </w:rPr>
        <w:t xml:space="preserve">Hàng năm Chi bộ được đánh giá hoàn thành </w:t>
      </w:r>
      <w:r w:rsidR="001B6616" w:rsidRPr="00764856">
        <w:rPr>
          <w:spacing w:val="-4"/>
          <w:szCs w:val="28"/>
        </w:rPr>
        <w:t>h</w:t>
      </w:r>
      <w:r w:rsidRPr="00764856">
        <w:rPr>
          <w:spacing w:val="-4"/>
          <w:szCs w:val="28"/>
        </w:rPr>
        <w:t xml:space="preserve">oàn thành </w:t>
      </w:r>
      <w:r w:rsidR="0024566C" w:rsidRPr="00764856">
        <w:rPr>
          <w:spacing w:val="-4"/>
          <w:szCs w:val="28"/>
        </w:rPr>
        <w:t>tốt</w:t>
      </w:r>
      <w:r w:rsidRPr="00764856">
        <w:rPr>
          <w:spacing w:val="-4"/>
          <w:szCs w:val="28"/>
        </w:rPr>
        <w:t xml:space="preserve"> nhiệm vụ </w:t>
      </w:r>
      <w:r w:rsidR="0024566C" w:rsidRPr="00764856">
        <w:rPr>
          <w:spacing w:val="-4"/>
          <w:szCs w:val="28"/>
        </w:rPr>
        <w:t xml:space="preserve">trở lên </w:t>
      </w:r>
      <w:r w:rsidRPr="00764856">
        <w:rPr>
          <w:spacing w:val="-4"/>
          <w:szCs w:val="28"/>
        </w:rPr>
        <w:t>(100% cán bộ đảng viên được đánh giá hoàn thành tốt nhiệm trở lên</w:t>
      </w:r>
      <w:r w:rsidR="009A2B62" w:rsidRPr="00764856">
        <w:rPr>
          <w:spacing w:val="-4"/>
          <w:szCs w:val="28"/>
        </w:rPr>
        <w:t>)</w:t>
      </w:r>
      <w:r w:rsidR="00F902E9" w:rsidRPr="00764856">
        <w:rPr>
          <w:spacing w:val="-4"/>
          <w:szCs w:val="28"/>
        </w:rPr>
        <w:t xml:space="preserve"> </w:t>
      </w:r>
      <w:r w:rsidRPr="00764856">
        <w:rPr>
          <w:b/>
          <w:bCs/>
          <w:spacing w:val="-4"/>
          <w:szCs w:val="28"/>
        </w:rPr>
        <w:t>[H</w:t>
      </w:r>
      <w:r w:rsidR="00703575" w:rsidRPr="00764856">
        <w:rPr>
          <w:b/>
          <w:bCs/>
          <w:spacing w:val="-4"/>
          <w:szCs w:val="28"/>
          <w:lang w:val="en-US"/>
        </w:rPr>
        <w:t>3</w:t>
      </w:r>
      <w:r w:rsidRPr="00764856">
        <w:rPr>
          <w:b/>
          <w:bCs/>
          <w:spacing w:val="-4"/>
          <w:szCs w:val="28"/>
        </w:rPr>
        <w:t>-1.3-</w:t>
      </w:r>
      <w:r w:rsidR="00C410B6" w:rsidRPr="00764856">
        <w:rPr>
          <w:b/>
          <w:bCs/>
          <w:spacing w:val="-4"/>
          <w:szCs w:val="28"/>
        </w:rPr>
        <w:t>2</w:t>
      </w:r>
      <w:r w:rsidR="00C31521" w:rsidRPr="00764856">
        <w:rPr>
          <w:rFonts w:hint="eastAsia"/>
          <w:b/>
          <w:bCs/>
          <w:spacing w:val="-4"/>
          <w:szCs w:val="28"/>
          <w:lang w:eastAsia="zh-CN"/>
        </w:rPr>
        <w:t>3</w:t>
      </w:r>
      <w:r w:rsidRPr="00764856">
        <w:rPr>
          <w:b/>
          <w:bCs/>
          <w:spacing w:val="-4"/>
          <w:szCs w:val="28"/>
        </w:rPr>
        <w:t>]</w:t>
      </w:r>
      <w:r w:rsidRPr="00764856">
        <w:rPr>
          <w:b/>
          <w:spacing w:val="-4"/>
          <w:szCs w:val="28"/>
        </w:rPr>
        <w:t xml:space="preserve">; </w:t>
      </w:r>
      <w:r w:rsidR="00C31521" w:rsidRPr="00764856">
        <w:rPr>
          <w:b/>
        </w:rPr>
        <w:t>[H</w:t>
      </w:r>
      <w:r w:rsidR="00703575" w:rsidRPr="00764856">
        <w:rPr>
          <w:b/>
          <w:lang w:val="en-US"/>
        </w:rPr>
        <w:t>3</w:t>
      </w:r>
      <w:r w:rsidR="00C31521" w:rsidRPr="00764856">
        <w:rPr>
          <w:b/>
        </w:rPr>
        <w:t>-1.3</w:t>
      </w:r>
      <w:r w:rsidR="00C31521" w:rsidRPr="00764856">
        <w:rPr>
          <w:rFonts w:hint="eastAsia"/>
          <w:b/>
          <w:lang w:eastAsia="zh-CN"/>
        </w:rPr>
        <w:t>-24]</w:t>
      </w:r>
      <w:r w:rsidR="00C31521" w:rsidRPr="00764856">
        <w:rPr>
          <w:b/>
        </w:rPr>
        <w:t>;</w:t>
      </w:r>
    </w:p>
    <w:p w14:paraId="616DD839" w14:textId="52E3151C" w:rsidR="00C045DA" w:rsidRPr="00764856" w:rsidRDefault="00440365" w:rsidP="00C045DA">
      <w:pPr>
        <w:autoSpaceDE w:val="0"/>
        <w:autoSpaceDN w:val="0"/>
        <w:adjustRightInd w:val="0"/>
        <w:spacing w:before="120" w:after="120"/>
        <w:ind w:firstLine="720"/>
        <w:rPr>
          <w:b/>
          <w:spacing w:val="2"/>
          <w:lang w:eastAsia="zh-CN"/>
        </w:rPr>
      </w:pPr>
      <w:r w:rsidRPr="00764856">
        <w:t xml:space="preserve">b) </w:t>
      </w:r>
      <w:r w:rsidR="00637E6E" w:rsidRPr="00764856">
        <w:t>C</w:t>
      </w:r>
      <w:r w:rsidR="00637E6E" w:rsidRPr="00764856">
        <w:rPr>
          <w:rFonts w:hint="eastAsia"/>
          <w:lang w:eastAsia="zh-CN"/>
        </w:rPr>
        <w:t>ông</w:t>
      </w:r>
      <w:r w:rsidR="00BA4CBA" w:rsidRPr="00764856">
        <w:t xml:space="preserve"> đoàn</w:t>
      </w:r>
      <w:r w:rsidR="0024566C" w:rsidRPr="00764856">
        <w:t xml:space="preserve">, Đoàn thanh niên đã đóng góp rất hiệu quả trong công tác nâng cao </w:t>
      </w:r>
      <w:r w:rsidRPr="00764856">
        <w:rPr>
          <w:spacing w:val="-2"/>
        </w:rPr>
        <w:t>chất lượng chăm sóc giáo dục trẻ, phát hiện, bồi dưỡng quần chúng ưu tú cho Đả</w:t>
      </w:r>
      <w:r w:rsidR="00637E6E" w:rsidRPr="00764856">
        <w:rPr>
          <w:spacing w:val="-2"/>
        </w:rPr>
        <w:t>ng</w:t>
      </w:r>
      <w:r w:rsidR="008C458F" w:rsidRPr="00764856">
        <w:rPr>
          <w:spacing w:val="-2"/>
          <w:lang w:eastAsia="zh-CN"/>
        </w:rPr>
        <w:t xml:space="preserve">; </w:t>
      </w:r>
      <w:r w:rsidRPr="00764856">
        <w:rPr>
          <w:spacing w:val="-2"/>
        </w:rPr>
        <w:t>100% công đoàn viên thực hiện tốt các cuộc vận động, các phong trào thi đua</w:t>
      </w:r>
      <w:r w:rsidR="00986AB6" w:rsidRPr="00764856">
        <w:rPr>
          <w:spacing w:val="-2"/>
        </w:rPr>
        <w:t>,</w:t>
      </w:r>
      <w:r w:rsidR="00667730" w:rsidRPr="00764856">
        <w:rPr>
          <w:rFonts w:hint="eastAsia"/>
          <w:spacing w:val="-2"/>
          <w:lang w:eastAsia="zh-CN"/>
        </w:rPr>
        <w:t xml:space="preserve"> </w:t>
      </w:r>
      <w:r w:rsidR="00986AB6" w:rsidRPr="00764856">
        <w:t>nhiều năm liên tục Công đoàn trường được Liên đoàn Lao động Huyện tặng giấ</w:t>
      </w:r>
      <w:r w:rsidR="00667730" w:rsidRPr="00764856">
        <w:t>y khe</w:t>
      </w:r>
      <w:r w:rsidR="00667730" w:rsidRPr="00764856">
        <w:rPr>
          <w:rFonts w:hint="eastAsia"/>
          <w:lang w:eastAsia="zh-CN"/>
        </w:rPr>
        <w:t>n</w:t>
      </w:r>
      <w:r w:rsidR="00667730" w:rsidRPr="00764856">
        <w:rPr>
          <w:rFonts w:hint="eastAsia"/>
          <w:b/>
          <w:spacing w:val="-2"/>
          <w:lang w:eastAsia="zh-CN"/>
        </w:rPr>
        <w:t xml:space="preserve"> </w:t>
      </w:r>
      <w:r w:rsidR="00667730" w:rsidRPr="00764856">
        <w:rPr>
          <w:b/>
          <w:spacing w:val="-2"/>
        </w:rPr>
        <w:t>[H</w:t>
      </w:r>
      <w:r w:rsidR="00703575" w:rsidRPr="00764856">
        <w:rPr>
          <w:b/>
          <w:spacing w:val="-2"/>
          <w:lang w:val="en-US"/>
        </w:rPr>
        <w:t>3</w:t>
      </w:r>
      <w:r w:rsidR="00667730" w:rsidRPr="00764856">
        <w:rPr>
          <w:b/>
          <w:spacing w:val="-2"/>
        </w:rPr>
        <w:t xml:space="preserve">-1.3-06]; </w:t>
      </w:r>
      <w:r w:rsidRPr="00764856">
        <w:rPr>
          <w:b/>
          <w:spacing w:val="-2"/>
        </w:rPr>
        <w:t>[H</w:t>
      </w:r>
      <w:r w:rsidR="00703575" w:rsidRPr="00764856">
        <w:rPr>
          <w:b/>
          <w:spacing w:val="-2"/>
          <w:lang w:val="en-US"/>
        </w:rPr>
        <w:t>3</w:t>
      </w:r>
      <w:r w:rsidRPr="00764856">
        <w:rPr>
          <w:b/>
          <w:spacing w:val="-2"/>
        </w:rPr>
        <w:t>-1.3-1</w:t>
      </w:r>
      <w:r w:rsidR="003D5F11" w:rsidRPr="00764856">
        <w:rPr>
          <w:b/>
          <w:spacing w:val="-2"/>
        </w:rPr>
        <w:t>4</w:t>
      </w:r>
      <w:r w:rsidR="00667730" w:rsidRPr="00764856">
        <w:rPr>
          <w:b/>
          <w:spacing w:val="-2"/>
        </w:rPr>
        <w:t>]</w:t>
      </w:r>
    </w:p>
    <w:p w14:paraId="05A031B3" w14:textId="77777777" w:rsidR="00440365" w:rsidRPr="00764856" w:rsidRDefault="00440365" w:rsidP="009B4A70">
      <w:pPr>
        <w:shd w:val="clear" w:color="auto" w:fill="FFFFFF"/>
        <w:spacing w:before="120" w:after="120"/>
        <w:ind w:firstLine="720"/>
        <w:rPr>
          <w:sz w:val="24"/>
          <w:szCs w:val="24"/>
        </w:rPr>
      </w:pPr>
      <w:r w:rsidRPr="00764856">
        <w:rPr>
          <w:b/>
          <w:bCs/>
        </w:rPr>
        <w:t>Mức 3</w:t>
      </w:r>
    </w:p>
    <w:p w14:paraId="6D9F5DC4" w14:textId="6128D75A" w:rsidR="00440365" w:rsidRPr="00764856" w:rsidRDefault="00440365" w:rsidP="009B4A70">
      <w:pPr>
        <w:autoSpaceDE w:val="0"/>
        <w:autoSpaceDN w:val="0"/>
        <w:adjustRightInd w:val="0"/>
        <w:spacing w:before="120" w:after="120"/>
        <w:ind w:firstLine="720"/>
        <w:rPr>
          <w:spacing w:val="-12"/>
          <w:szCs w:val="28"/>
        </w:rPr>
      </w:pPr>
      <w:r w:rsidRPr="00764856">
        <w:t xml:space="preserve">a) </w:t>
      </w:r>
      <w:r w:rsidRPr="00764856">
        <w:rPr>
          <w:szCs w:val="28"/>
        </w:rPr>
        <w:t>Trong 05 năm liên tiếp tính đến thời điểm đánh giá, trong 04 năm 2018, 2019, 2020, 2021 tổ chức Đảng Cộng sản Việt Nam nhà trường đạt danh hiệu “</w:t>
      </w:r>
      <w:r w:rsidRPr="00764856">
        <w:rPr>
          <w:i/>
          <w:szCs w:val="28"/>
        </w:rPr>
        <w:t>Hoàn thành xuất sắc nhiệm vụ</w:t>
      </w:r>
      <w:r w:rsidRPr="00764856">
        <w:rPr>
          <w:szCs w:val="28"/>
        </w:rPr>
        <w:t xml:space="preserve">”; </w:t>
      </w:r>
      <w:r w:rsidRPr="00764856">
        <w:rPr>
          <w:b/>
        </w:rPr>
        <w:t>[H</w:t>
      </w:r>
      <w:r w:rsidR="00703575" w:rsidRPr="00764856">
        <w:rPr>
          <w:b/>
          <w:lang w:val="en-US"/>
        </w:rPr>
        <w:t>3</w:t>
      </w:r>
      <w:r w:rsidRPr="00764856">
        <w:rPr>
          <w:b/>
        </w:rPr>
        <w:t>-1.3-</w:t>
      </w:r>
      <w:r w:rsidR="003D5F11" w:rsidRPr="00764856">
        <w:rPr>
          <w:b/>
        </w:rPr>
        <w:t>24</w:t>
      </w:r>
      <w:r w:rsidRPr="00764856">
        <w:rPr>
          <w:b/>
        </w:rPr>
        <w:t>]</w:t>
      </w:r>
      <w:r w:rsidRPr="00764856">
        <w:rPr>
          <w:b/>
          <w:szCs w:val="28"/>
        </w:rPr>
        <w:t>;</w:t>
      </w:r>
    </w:p>
    <w:p w14:paraId="15DD1BD2" w14:textId="623303F0" w:rsidR="00440365" w:rsidRPr="00764856" w:rsidRDefault="00440365" w:rsidP="009B4A70">
      <w:pPr>
        <w:autoSpaceDE w:val="0"/>
        <w:autoSpaceDN w:val="0"/>
        <w:adjustRightInd w:val="0"/>
        <w:spacing w:before="120" w:after="120"/>
        <w:ind w:firstLine="720"/>
        <w:rPr>
          <w:spacing w:val="-2"/>
          <w:szCs w:val="28"/>
        </w:rPr>
      </w:pPr>
      <w:r w:rsidRPr="00764856">
        <w:rPr>
          <w:spacing w:val="-2"/>
        </w:rPr>
        <w:t xml:space="preserve">b) </w:t>
      </w:r>
      <w:r w:rsidRPr="00764856">
        <w:rPr>
          <w:spacing w:val="-2"/>
          <w:szCs w:val="28"/>
        </w:rPr>
        <w:t xml:space="preserve">Các tổ chức đoàn thể khác đóng góp có hiệu quả cho các hoạt động của nhà trường và cộng đồng. Hàng năm </w:t>
      </w:r>
      <w:r w:rsidR="0024566C" w:rsidRPr="00764856">
        <w:rPr>
          <w:spacing w:val="-2"/>
          <w:szCs w:val="28"/>
        </w:rPr>
        <w:t>Công đoàn, Đoàn thanh niên đã tích cực</w:t>
      </w:r>
      <w:r w:rsidRPr="00764856">
        <w:rPr>
          <w:spacing w:val="-2"/>
          <w:szCs w:val="28"/>
        </w:rPr>
        <w:t xml:space="preserve"> đóng góp tiền của, sức lao động tham gia ủng hộ nhân dân bị lũ lụt thiên tai, liên hệ với thôn, bản, tiểu khu giúp đỡ gia đình có hoàn cảnh khó khăn và những học sinh bị mắc bệnh hiểm nghèo, mồ côi... </w:t>
      </w:r>
      <w:r w:rsidRPr="00764856">
        <w:rPr>
          <w:b/>
          <w:spacing w:val="-2"/>
        </w:rPr>
        <w:t>[H</w:t>
      </w:r>
      <w:r w:rsidR="00703575" w:rsidRPr="00764856">
        <w:rPr>
          <w:b/>
          <w:spacing w:val="-2"/>
          <w:lang w:val="en-US"/>
        </w:rPr>
        <w:t>3</w:t>
      </w:r>
      <w:r w:rsidRPr="00764856">
        <w:rPr>
          <w:b/>
          <w:spacing w:val="-2"/>
        </w:rPr>
        <w:t>-1.3-</w:t>
      </w:r>
      <w:r w:rsidR="003D5F11" w:rsidRPr="00764856">
        <w:rPr>
          <w:b/>
          <w:spacing w:val="-2"/>
        </w:rPr>
        <w:t>0</w:t>
      </w:r>
      <w:r w:rsidRPr="00764856">
        <w:rPr>
          <w:b/>
          <w:spacing w:val="-2"/>
        </w:rPr>
        <w:t>8]; [H</w:t>
      </w:r>
      <w:r w:rsidR="00703575" w:rsidRPr="00764856">
        <w:rPr>
          <w:b/>
          <w:spacing w:val="-2"/>
          <w:lang w:val="en-US"/>
        </w:rPr>
        <w:t>3</w:t>
      </w:r>
      <w:r w:rsidRPr="00764856">
        <w:rPr>
          <w:b/>
          <w:spacing w:val="-2"/>
        </w:rPr>
        <w:t>-1.3-</w:t>
      </w:r>
      <w:r w:rsidR="003D5F11" w:rsidRPr="00764856">
        <w:rPr>
          <w:b/>
          <w:spacing w:val="-2"/>
        </w:rPr>
        <w:t>15</w:t>
      </w:r>
      <w:r w:rsidRPr="00764856">
        <w:rPr>
          <w:b/>
          <w:spacing w:val="-2"/>
        </w:rPr>
        <w:t>]</w:t>
      </w:r>
      <w:r w:rsidR="0024566C" w:rsidRPr="00764856">
        <w:rPr>
          <w:b/>
          <w:spacing w:val="-2"/>
        </w:rPr>
        <w:t>.</w:t>
      </w:r>
      <w:r w:rsidR="00C045DA" w:rsidRPr="00764856">
        <w:rPr>
          <w:b/>
          <w:spacing w:val="-2"/>
        </w:rPr>
        <w:t xml:space="preserve"> </w:t>
      </w:r>
    </w:p>
    <w:p w14:paraId="5E810541" w14:textId="77777777" w:rsidR="00440365" w:rsidRPr="00764856" w:rsidRDefault="00440365" w:rsidP="009B4A70">
      <w:pPr>
        <w:shd w:val="clear" w:color="auto" w:fill="FFFFFF"/>
        <w:spacing w:before="120" w:after="120"/>
        <w:rPr>
          <w:sz w:val="24"/>
          <w:szCs w:val="24"/>
        </w:rPr>
      </w:pPr>
      <w:r w:rsidRPr="00764856">
        <w:tab/>
      </w:r>
      <w:r w:rsidRPr="00764856">
        <w:rPr>
          <w:b/>
          <w:spacing w:val="-4"/>
        </w:rPr>
        <w:t xml:space="preserve">2. </w:t>
      </w:r>
      <w:r w:rsidRPr="00764856">
        <w:rPr>
          <w:b/>
          <w:spacing w:val="4"/>
        </w:rPr>
        <w:t>Điểm mạnh</w:t>
      </w:r>
    </w:p>
    <w:p w14:paraId="16B370C6" w14:textId="77777777" w:rsidR="001B6616" w:rsidRPr="00764856" w:rsidRDefault="00440365" w:rsidP="009B4A70">
      <w:pPr>
        <w:spacing w:before="120" w:after="120"/>
        <w:textAlignment w:val="baseline"/>
        <w:rPr>
          <w:spacing w:val="-6"/>
          <w:szCs w:val="28"/>
        </w:rPr>
      </w:pPr>
      <w:r w:rsidRPr="00764856">
        <w:rPr>
          <w:spacing w:val="-2"/>
        </w:rPr>
        <w:tab/>
      </w:r>
      <w:r w:rsidRPr="00764856">
        <w:rPr>
          <w:spacing w:val="-6"/>
        </w:rPr>
        <w:t xml:space="preserve">Nhà trường </w:t>
      </w:r>
      <w:r w:rsidRPr="00764856">
        <w:rPr>
          <w:spacing w:val="-6"/>
          <w:szCs w:val="28"/>
          <w:lang w:eastAsia="vi-VN"/>
        </w:rPr>
        <w:t>có đầy đủ cơ cấu tổ chức bộ máy theo quy định của Điều lệ Trường Mầm non</w:t>
      </w:r>
      <w:r w:rsidRPr="00764856">
        <w:rPr>
          <w:spacing w:val="-6"/>
        </w:rPr>
        <w:t>.</w:t>
      </w:r>
      <w:r w:rsidR="00342195" w:rsidRPr="00764856">
        <w:rPr>
          <w:spacing w:val="-6"/>
        </w:rPr>
        <w:t xml:space="preserve"> </w:t>
      </w:r>
      <w:r w:rsidR="001B6616" w:rsidRPr="00764856">
        <w:rPr>
          <w:spacing w:val="-6"/>
          <w:szCs w:val="28"/>
        </w:rPr>
        <w:t xml:space="preserve">Chi bộ được đánh giá hoàn thành hoàn thành tốt nhiệm vụ trở lên. </w:t>
      </w:r>
    </w:p>
    <w:p w14:paraId="7CFA0D74" w14:textId="77777777" w:rsidR="001B6616" w:rsidRPr="00764856" w:rsidRDefault="00440365" w:rsidP="009B4A70">
      <w:pPr>
        <w:spacing w:before="120" w:after="120"/>
        <w:ind w:firstLine="720"/>
        <w:textAlignment w:val="baseline"/>
        <w:rPr>
          <w:spacing w:val="-2"/>
        </w:rPr>
      </w:pPr>
      <w:r w:rsidRPr="00764856">
        <w:rPr>
          <w:spacing w:val="-2"/>
        </w:rPr>
        <w:t xml:space="preserve">Các tổ chức đoàn thể hoạt động mạnh mẽ, hiệu quả, </w:t>
      </w:r>
      <w:r w:rsidR="001B6616" w:rsidRPr="00764856">
        <w:rPr>
          <w:spacing w:val="-2"/>
        </w:rPr>
        <w:t xml:space="preserve">góp phần </w:t>
      </w:r>
      <w:r w:rsidRPr="00764856">
        <w:rPr>
          <w:spacing w:val="-2"/>
        </w:rPr>
        <w:t>thúc đẩy sự phát triển của nhà trường</w:t>
      </w:r>
      <w:r w:rsidR="001B6616" w:rsidRPr="00764856">
        <w:rPr>
          <w:spacing w:val="-2"/>
        </w:rPr>
        <w:t xml:space="preserve"> và</w:t>
      </w:r>
      <w:r w:rsidRPr="00764856">
        <w:rPr>
          <w:spacing w:val="-2"/>
        </w:rPr>
        <w:t xml:space="preserve"> nâng cao chất lượng chăm sóc, giáo dục trẻ</w:t>
      </w:r>
      <w:r w:rsidR="001B6616" w:rsidRPr="00764856">
        <w:rPr>
          <w:spacing w:val="-2"/>
        </w:rPr>
        <w:t xml:space="preserve">, là hạt nhân trong </w:t>
      </w:r>
      <w:r w:rsidRPr="00764856">
        <w:rPr>
          <w:spacing w:val="-2"/>
        </w:rPr>
        <w:t xml:space="preserve"> các phong trào thi đua trong nhà trường. </w:t>
      </w:r>
    </w:p>
    <w:p w14:paraId="1FE31DD1" w14:textId="77777777" w:rsidR="00440365" w:rsidRPr="00764856" w:rsidRDefault="001B6616" w:rsidP="009B4A70">
      <w:pPr>
        <w:spacing w:before="120" w:after="120"/>
        <w:ind w:firstLine="720"/>
        <w:textAlignment w:val="baseline"/>
        <w:rPr>
          <w:szCs w:val="28"/>
          <w:lang w:eastAsia="vi-VN"/>
        </w:rPr>
      </w:pPr>
      <w:r w:rsidRPr="00764856">
        <w:t>Công đoàn, Đoàn thanh niên luôn đ</w:t>
      </w:r>
      <w:r w:rsidR="00440365" w:rsidRPr="00764856">
        <w:t xml:space="preserve">óng góp hiệu quả cho các hoạt động của nhà trường và cộng đồng. </w:t>
      </w:r>
      <w:r w:rsidR="00440365" w:rsidRPr="00764856">
        <w:rPr>
          <w:szCs w:val="28"/>
          <w:lang w:eastAsia="vi-VN"/>
        </w:rPr>
        <w:t>Các thành viên đều nhiệt tình, trách nhiệm trong công việc, yên tâm công tác và luôn hoàn thành tốt mọi nhiệm vụ được giao.</w:t>
      </w:r>
    </w:p>
    <w:p w14:paraId="66FBAC5F" w14:textId="77777777" w:rsidR="00440365" w:rsidRPr="00764856" w:rsidRDefault="00440365" w:rsidP="009B4A70">
      <w:pPr>
        <w:spacing w:before="120" w:after="120"/>
        <w:textAlignment w:val="baseline"/>
        <w:rPr>
          <w:szCs w:val="28"/>
          <w:lang w:eastAsia="vi-VN"/>
        </w:rPr>
      </w:pPr>
      <w:r w:rsidRPr="00764856">
        <w:rPr>
          <w:szCs w:val="28"/>
          <w:lang w:eastAsia="vi-VN"/>
        </w:rPr>
        <w:tab/>
      </w:r>
      <w:r w:rsidRPr="00764856">
        <w:rPr>
          <w:b/>
          <w:spacing w:val="4"/>
        </w:rPr>
        <w:t xml:space="preserve">3. Điểm yếu </w:t>
      </w:r>
    </w:p>
    <w:p w14:paraId="6010A35C" w14:textId="77777777" w:rsidR="001B5456" w:rsidRPr="00764856" w:rsidRDefault="00992AF4" w:rsidP="009B4A70">
      <w:pPr>
        <w:spacing w:before="120" w:after="120"/>
        <w:ind w:firstLine="560"/>
        <w:rPr>
          <w:spacing w:val="4"/>
        </w:rPr>
      </w:pPr>
      <w:r w:rsidRPr="00764856">
        <w:rPr>
          <w:spacing w:val="4"/>
        </w:rPr>
        <w:t>Thời lượng</w:t>
      </w:r>
      <w:r w:rsidR="001B5456" w:rsidRPr="00764856">
        <w:rPr>
          <w:spacing w:val="4"/>
          <w:lang w:val="nb-NO"/>
        </w:rPr>
        <w:t xml:space="preserve"> tổ chứ</w:t>
      </w:r>
      <w:r w:rsidRPr="00764856">
        <w:rPr>
          <w:spacing w:val="4"/>
          <w:lang w:val="nb-NO"/>
        </w:rPr>
        <w:t>c</w:t>
      </w:r>
      <w:r w:rsidR="001B5456" w:rsidRPr="00764856">
        <w:rPr>
          <w:spacing w:val="4"/>
          <w:lang w:val="nb-NO"/>
        </w:rPr>
        <w:t xml:space="preserve"> các hoạt động </w:t>
      </w:r>
      <w:r w:rsidR="001B5456" w:rsidRPr="00764856">
        <w:t>văn hóa, thể thao</w:t>
      </w:r>
      <w:r w:rsidRPr="00764856">
        <w:t xml:space="preserve"> của Đoàn thanh niên</w:t>
      </w:r>
      <w:r w:rsidR="001B5456" w:rsidRPr="00764856">
        <w:t xml:space="preserve"> </w:t>
      </w:r>
      <w:r w:rsidRPr="00764856">
        <w:t xml:space="preserve">chưa </w:t>
      </w:r>
      <w:r w:rsidR="001B5456" w:rsidRPr="00764856">
        <w:t xml:space="preserve">thường xuyên do trường có nhiều điểm lẻ, </w:t>
      </w:r>
      <w:r w:rsidRPr="00764856">
        <w:t>khoảng cách giữa các điểm xa nhau, lại tổ chức dạy học 2 buổi trên ngày nên khó tập trung.</w:t>
      </w:r>
    </w:p>
    <w:p w14:paraId="7957DB02" w14:textId="77777777" w:rsidR="003B2E6D" w:rsidRPr="00764856" w:rsidRDefault="00440365" w:rsidP="009B4A70">
      <w:pPr>
        <w:spacing w:before="120" w:after="120"/>
        <w:ind w:firstLine="560"/>
        <w:rPr>
          <w:b/>
          <w:spacing w:val="4"/>
        </w:rPr>
      </w:pPr>
      <w:r w:rsidRPr="00764856">
        <w:rPr>
          <w:b/>
          <w:spacing w:val="4"/>
        </w:rPr>
        <w:t>4. Kế hoạch cải tiến chất lượng</w:t>
      </w: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1363"/>
        <w:gridCol w:w="1394"/>
        <w:gridCol w:w="1134"/>
        <w:gridCol w:w="1618"/>
      </w:tblGrid>
      <w:tr w:rsidR="00764856" w:rsidRPr="00764856" w14:paraId="5AE929A7" w14:textId="77777777" w:rsidTr="00D22AE2">
        <w:trPr>
          <w:trHeight w:val="1262"/>
        </w:trPr>
        <w:tc>
          <w:tcPr>
            <w:tcW w:w="3480" w:type="dxa"/>
            <w:vAlign w:val="center"/>
          </w:tcPr>
          <w:p w14:paraId="3A79CCB8" w14:textId="77777777" w:rsidR="003B2E6D" w:rsidRPr="00764856" w:rsidRDefault="003B2E6D" w:rsidP="009B4A70">
            <w:pPr>
              <w:spacing w:before="120" w:after="120"/>
              <w:ind w:hanging="3"/>
              <w:jc w:val="center"/>
              <w:rPr>
                <w:rFonts w:eastAsia="MS Mincho"/>
                <w:b/>
                <w:spacing w:val="-6"/>
                <w:sz w:val="24"/>
                <w:szCs w:val="24"/>
                <w:lang w:val="da-DK"/>
              </w:rPr>
            </w:pPr>
            <w:r w:rsidRPr="00764856">
              <w:rPr>
                <w:rFonts w:eastAsia="MS Mincho"/>
                <w:b/>
                <w:spacing w:val="-6"/>
                <w:sz w:val="24"/>
                <w:szCs w:val="24"/>
                <w:lang w:val="da-DK"/>
              </w:rPr>
              <w:lastRenderedPageBreak/>
              <w:t>Giải pháp/Công việc cần thực hiện</w:t>
            </w:r>
          </w:p>
        </w:tc>
        <w:tc>
          <w:tcPr>
            <w:tcW w:w="1363" w:type="dxa"/>
            <w:vAlign w:val="center"/>
          </w:tcPr>
          <w:p w14:paraId="6DAF8562" w14:textId="77777777" w:rsidR="003B2E6D" w:rsidRPr="00764856" w:rsidRDefault="003B2E6D"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Nhân lực thực hiện</w:t>
            </w:r>
          </w:p>
        </w:tc>
        <w:tc>
          <w:tcPr>
            <w:tcW w:w="1394" w:type="dxa"/>
            <w:vAlign w:val="center"/>
          </w:tcPr>
          <w:p w14:paraId="019CF8F1" w14:textId="77777777" w:rsidR="003B2E6D" w:rsidRPr="00764856" w:rsidRDefault="003B2E6D"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Điều kiện để thực hiện</w:t>
            </w:r>
          </w:p>
        </w:tc>
        <w:tc>
          <w:tcPr>
            <w:tcW w:w="1134" w:type="dxa"/>
            <w:vAlign w:val="center"/>
          </w:tcPr>
          <w:p w14:paraId="7E06DE3C" w14:textId="77777777" w:rsidR="003B2E6D" w:rsidRPr="00764856" w:rsidRDefault="003B2E6D"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Thời gian thực hiện</w:t>
            </w:r>
          </w:p>
        </w:tc>
        <w:tc>
          <w:tcPr>
            <w:tcW w:w="1618" w:type="dxa"/>
            <w:vAlign w:val="center"/>
          </w:tcPr>
          <w:p w14:paraId="688895D6" w14:textId="77777777" w:rsidR="003B2E6D" w:rsidRPr="00764856" w:rsidRDefault="003B2E6D"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Dự kiến kinh phí</w:t>
            </w:r>
          </w:p>
        </w:tc>
      </w:tr>
      <w:tr w:rsidR="00764856" w:rsidRPr="00764856" w14:paraId="37AA8EE0" w14:textId="77777777" w:rsidTr="00D22AE2">
        <w:trPr>
          <w:trHeight w:val="373"/>
        </w:trPr>
        <w:tc>
          <w:tcPr>
            <w:tcW w:w="3480" w:type="dxa"/>
            <w:vAlign w:val="center"/>
          </w:tcPr>
          <w:p w14:paraId="3DEFCF9F" w14:textId="77777777" w:rsidR="003B2E6D" w:rsidRPr="00764856" w:rsidRDefault="003B2E6D" w:rsidP="009B4A70">
            <w:pPr>
              <w:spacing w:before="120" w:after="120"/>
              <w:textAlignment w:val="baseline"/>
              <w:rPr>
                <w:sz w:val="24"/>
                <w:szCs w:val="24"/>
              </w:rPr>
            </w:pPr>
            <w:r w:rsidRPr="00764856">
              <w:rPr>
                <w:sz w:val="24"/>
                <w:szCs w:val="24"/>
              </w:rPr>
              <w:t>Tăng cường tổ chức các hoạt động văn hóa, thể thao, huy động sự tham gia của tất cả CB, GV, NV trong nhà trườ</w:t>
            </w:r>
            <w:r w:rsidR="004F035C" w:rsidRPr="00764856">
              <w:rPr>
                <w:sz w:val="24"/>
                <w:szCs w:val="24"/>
              </w:rPr>
              <w:t>ng</w:t>
            </w:r>
            <w:r w:rsidRPr="00764856">
              <w:rPr>
                <w:sz w:val="24"/>
                <w:szCs w:val="24"/>
              </w:rPr>
              <w:t>.</w:t>
            </w:r>
            <w:r w:rsidR="00992AF4" w:rsidRPr="00764856">
              <w:rPr>
                <w:sz w:val="24"/>
                <w:szCs w:val="24"/>
              </w:rPr>
              <w:t xml:space="preserve"> Bố trí xen kẽ </w:t>
            </w:r>
            <w:r w:rsidR="004F035C" w:rsidRPr="00764856">
              <w:rPr>
                <w:sz w:val="24"/>
                <w:szCs w:val="24"/>
              </w:rPr>
              <w:t>các buổi tập để giáo viên các điểm cắt cử nhau trông lớp và về trung tâm tập luyện phù hợp.</w:t>
            </w:r>
            <w:r w:rsidR="00992AF4" w:rsidRPr="00764856">
              <w:rPr>
                <w:sz w:val="24"/>
                <w:szCs w:val="24"/>
              </w:rPr>
              <w:t xml:space="preserve"> </w:t>
            </w:r>
          </w:p>
        </w:tc>
        <w:tc>
          <w:tcPr>
            <w:tcW w:w="1363" w:type="dxa"/>
            <w:vAlign w:val="center"/>
          </w:tcPr>
          <w:p w14:paraId="33FCEC71" w14:textId="77777777" w:rsidR="003B2E6D" w:rsidRPr="00764856" w:rsidRDefault="003B2E6D" w:rsidP="009B4A70">
            <w:pPr>
              <w:spacing w:before="120" w:after="120"/>
              <w:ind w:left="-3"/>
              <w:rPr>
                <w:rFonts w:eastAsia="MS Mincho"/>
                <w:spacing w:val="-6"/>
                <w:sz w:val="24"/>
                <w:szCs w:val="24"/>
                <w:lang w:val="nb-NO"/>
              </w:rPr>
            </w:pPr>
            <w:r w:rsidRPr="00764856">
              <w:rPr>
                <w:bCs/>
                <w:sz w:val="24"/>
                <w:szCs w:val="24"/>
                <w:lang w:val="en-US"/>
              </w:rPr>
              <w:t>CB, GV, NV trong nhà trường</w:t>
            </w:r>
          </w:p>
        </w:tc>
        <w:tc>
          <w:tcPr>
            <w:tcW w:w="1394" w:type="dxa"/>
            <w:vAlign w:val="center"/>
          </w:tcPr>
          <w:p w14:paraId="09077130" w14:textId="77777777" w:rsidR="003B2E6D" w:rsidRPr="00764856" w:rsidRDefault="003B2E6D" w:rsidP="009B4A70">
            <w:pPr>
              <w:spacing w:before="120" w:after="120"/>
              <w:ind w:hanging="3"/>
              <w:jc w:val="center"/>
              <w:rPr>
                <w:rFonts w:eastAsia="MS Mincho"/>
                <w:spacing w:val="-6"/>
                <w:sz w:val="24"/>
                <w:szCs w:val="24"/>
                <w:lang w:val="nb-NO"/>
              </w:rPr>
            </w:pPr>
            <w:r w:rsidRPr="00764856">
              <w:rPr>
                <w:bCs/>
                <w:sz w:val="24"/>
                <w:szCs w:val="24"/>
                <w:lang w:val="nb-NO"/>
              </w:rPr>
              <w:t>Kế hoạch hoạt động văn hóa, thể thao</w:t>
            </w:r>
          </w:p>
        </w:tc>
        <w:tc>
          <w:tcPr>
            <w:tcW w:w="1134" w:type="dxa"/>
            <w:vAlign w:val="center"/>
          </w:tcPr>
          <w:p w14:paraId="7D8DF282" w14:textId="77777777" w:rsidR="003B2E6D" w:rsidRPr="00764856" w:rsidRDefault="003B2E6D"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c>
          <w:tcPr>
            <w:tcW w:w="1618" w:type="dxa"/>
            <w:vAlign w:val="center"/>
          </w:tcPr>
          <w:p w14:paraId="499D6EA5" w14:textId="77777777" w:rsidR="003B2E6D" w:rsidRPr="00764856" w:rsidRDefault="003B2E6D"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5.000.000</w:t>
            </w:r>
          </w:p>
        </w:tc>
      </w:tr>
    </w:tbl>
    <w:p w14:paraId="25380689" w14:textId="77777777" w:rsidR="003B2E6D" w:rsidRPr="00764856" w:rsidRDefault="003B2E6D" w:rsidP="009B4A70">
      <w:pPr>
        <w:autoSpaceDE w:val="0"/>
        <w:autoSpaceDN w:val="0"/>
        <w:adjustRightInd w:val="0"/>
        <w:spacing w:before="120" w:after="120"/>
        <w:ind w:firstLine="720"/>
        <w:rPr>
          <w:b/>
        </w:rPr>
      </w:pPr>
      <w:r w:rsidRPr="00764856">
        <w:rPr>
          <w:b/>
        </w:rPr>
        <w:t>5. Tự đánh giá: Đạt mức 3</w:t>
      </w:r>
    </w:p>
    <w:p w14:paraId="715F8378" w14:textId="77777777" w:rsidR="00431305" w:rsidRPr="00764856" w:rsidRDefault="00431305" w:rsidP="009B4A70">
      <w:pPr>
        <w:pStyle w:val="Normal1"/>
        <w:spacing w:before="120" w:after="120"/>
        <w:ind w:firstLine="720"/>
        <w:jc w:val="both"/>
        <w:rPr>
          <w:rFonts w:ascii="Times New Roman Bold" w:hAnsi="Times New Roman Bold"/>
          <w:i/>
          <w:iCs/>
          <w:spacing w:val="-10"/>
        </w:rPr>
      </w:pPr>
      <w:r w:rsidRPr="00764856">
        <w:rPr>
          <w:rFonts w:ascii="Times New Roman Bold" w:hAnsi="Times New Roman Bold"/>
          <w:b/>
          <w:i/>
          <w:iCs/>
          <w:spacing w:val="-10"/>
        </w:rPr>
        <w:t xml:space="preserve">Tiêu chí </w:t>
      </w:r>
      <w:r w:rsidR="00DE0AAC" w:rsidRPr="00764856">
        <w:rPr>
          <w:rFonts w:ascii="Times New Roman Bold" w:hAnsi="Times New Roman Bold"/>
          <w:b/>
          <w:i/>
          <w:iCs/>
          <w:spacing w:val="-10"/>
        </w:rPr>
        <w:t xml:space="preserve"> </w:t>
      </w:r>
      <w:r w:rsidRPr="00764856">
        <w:rPr>
          <w:rFonts w:ascii="Times New Roman Bold" w:hAnsi="Times New Roman Bold"/>
          <w:b/>
          <w:i/>
          <w:iCs/>
          <w:spacing w:val="-10"/>
        </w:rPr>
        <w:t>1.4: Hiệu trưởng, phó hiệu trưởng, tổ chuyên môn và tổ văn phòng</w:t>
      </w:r>
    </w:p>
    <w:p w14:paraId="78437A4B" w14:textId="77777777" w:rsidR="00431305" w:rsidRPr="00764856" w:rsidRDefault="00431305" w:rsidP="009B4A70">
      <w:pPr>
        <w:pStyle w:val="Normal1"/>
        <w:spacing w:before="120" w:after="120"/>
        <w:ind w:firstLine="720"/>
        <w:jc w:val="both"/>
      </w:pPr>
      <w:r w:rsidRPr="00764856">
        <w:rPr>
          <w:i/>
        </w:rPr>
        <w:t>Mức 1</w:t>
      </w:r>
    </w:p>
    <w:p w14:paraId="4FB77812" w14:textId="77777777" w:rsidR="00440365" w:rsidRPr="00764856" w:rsidRDefault="00440365" w:rsidP="009B4A70">
      <w:pPr>
        <w:autoSpaceDE w:val="0"/>
        <w:autoSpaceDN w:val="0"/>
        <w:adjustRightInd w:val="0"/>
        <w:spacing w:before="120" w:after="120"/>
        <w:rPr>
          <w:i/>
          <w:spacing w:val="2"/>
        </w:rPr>
      </w:pPr>
      <w:r w:rsidRPr="00764856">
        <w:rPr>
          <w:bCs/>
          <w:i/>
          <w:spacing w:val="2"/>
        </w:rPr>
        <w:tab/>
        <w:t>a)</w:t>
      </w:r>
      <w:r w:rsidR="00F902E9" w:rsidRPr="00764856">
        <w:rPr>
          <w:bCs/>
          <w:i/>
          <w:spacing w:val="2"/>
          <w:lang w:val="nb-NO"/>
        </w:rPr>
        <w:t xml:space="preserve"> </w:t>
      </w:r>
      <w:r w:rsidRPr="00764856">
        <w:rPr>
          <w:bCs/>
          <w:i/>
          <w:spacing w:val="2"/>
        </w:rPr>
        <w:t>Có hiệu trưởng, số lượng phó hiệu trưởng theo qui định</w:t>
      </w:r>
    </w:p>
    <w:p w14:paraId="4C8628E0" w14:textId="77777777" w:rsidR="00440365" w:rsidRPr="00764856" w:rsidRDefault="00440365" w:rsidP="009B4A70">
      <w:pPr>
        <w:autoSpaceDE w:val="0"/>
        <w:autoSpaceDN w:val="0"/>
        <w:adjustRightInd w:val="0"/>
        <w:spacing w:before="120" w:after="120"/>
        <w:ind w:firstLine="560"/>
        <w:rPr>
          <w:bCs/>
          <w:i/>
          <w:spacing w:val="2"/>
        </w:rPr>
      </w:pPr>
      <w:r w:rsidRPr="00764856">
        <w:rPr>
          <w:bCs/>
          <w:i/>
          <w:spacing w:val="2"/>
        </w:rPr>
        <w:t xml:space="preserve">  b) Tổ chuyên môn và tổ văn phòng có cơ cấu tổ chức theo qui định</w:t>
      </w:r>
    </w:p>
    <w:p w14:paraId="51DAE726" w14:textId="77777777" w:rsidR="00440365" w:rsidRPr="00764856" w:rsidRDefault="00440365" w:rsidP="009B4A70">
      <w:pPr>
        <w:autoSpaceDE w:val="0"/>
        <w:autoSpaceDN w:val="0"/>
        <w:adjustRightInd w:val="0"/>
        <w:spacing w:before="120" w:after="120"/>
        <w:ind w:firstLine="560"/>
        <w:rPr>
          <w:bCs/>
          <w:i/>
          <w:spacing w:val="2"/>
        </w:rPr>
      </w:pPr>
      <w:r w:rsidRPr="00764856">
        <w:rPr>
          <w:bCs/>
          <w:i/>
          <w:spacing w:val="2"/>
        </w:rPr>
        <w:t xml:space="preserve">  c) Tổ chuyên môn, tổ văn phòng có kế hoạch hoạt động và thực hiện các nhiệm vụ theo qui định.</w:t>
      </w:r>
    </w:p>
    <w:p w14:paraId="55E28B79" w14:textId="77777777" w:rsidR="00440365" w:rsidRPr="00764856" w:rsidRDefault="00440365" w:rsidP="009B4A70">
      <w:pPr>
        <w:autoSpaceDE w:val="0"/>
        <w:autoSpaceDN w:val="0"/>
        <w:adjustRightInd w:val="0"/>
        <w:spacing w:before="120" w:after="120"/>
        <w:rPr>
          <w:bCs/>
          <w:i/>
          <w:spacing w:val="2"/>
        </w:rPr>
      </w:pPr>
      <w:r w:rsidRPr="00764856">
        <w:rPr>
          <w:bCs/>
          <w:i/>
          <w:spacing w:val="2"/>
        </w:rPr>
        <w:tab/>
        <w:t>Mức 2</w:t>
      </w:r>
    </w:p>
    <w:p w14:paraId="6F0D85A8" w14:textId="77777777" w:rsidR="00440365" w:rsidRPr="00764856" w:rsidRDefault="00440365" w:rsidP="009B4A70">
      <w:pPr>
        <w:autoSpaceDE w:val="0"/>
        <w:autoSpaceDN w:val="0"/>
        <w:adjustRightInd w:val="0"/>
        <w:spacing w:before="120" w:after="120"/>
        <w:ind w:firstLine="720"/>
        <w:rPr>
          <w:bCs/>
          <w:i/>
          <w:spacing w:val="2"/>
        </w:rPr>
      </w:pPr>
      <w:r w:rsidRPr="00764856">
        <w:rPr>
          <w:bCs/>
          <w:i/>
          <w:spacing w:val="2"/>
        </w:rPr>
        <w:t>a) Hàng năm, tổ chuyên môn đề xuất và thực hiện được ít nhất 01 chuyên đề chuyên môn có tác dụng nâng cao chất lượng và hiệu quả giáo dục</w:t>
      </w:r>
    </w:p>
    <w:p w14:paraId="74CD8307" w14:textId="77777777" w:rsidR="00440365" w:rsidRPr="00764856" w:rsidRDefault="00440365" w:rsidP="009B4A70">
      <w:pPr>
        <w:autoSpaceDE w:val="0"/>
        <w:autoSpaceDN w:val="0"/>
        <w:adjustRightInd w:val="0"/>
        <w:spacing w:before="120" w:after="120"/>
        <w:ind w:firstLine="560"/>
        <w:rPr>
          <w:bCs/>
          <w:i/>
          <w:spacing w:val="2"/>
        </w:rPr>
      </w:pPr>
      <w:r w:rsidRPr="00764856">
        <w:rPr>
          <w:bCs/>
          <w:i/>
          <w:spacing w:val="2"/>
        </w:rPr>
        <w:t xml:space="preserve">  b) Hoạt động của tổ chuyên môn và tổ văn phòng được định kỳ rà soát, đánh giá, điều chỉnh</w:t>
      </w:r>
    </w:p>
    <w:p w14:paraId="0B288D45" w14:textId="77777777" w:rsidR="00440365" w:rsidRPr="00764856" w:rsidRDefault="00440365" w:rsidP="009B4A70">
      <w:pPr>
        <w:autoSpaceDE w:val="0"/>
        <w:autoSpaceDN w:val="0"/>
        <w:adjustRightInd w:val="0"/>
        <w:spacing w:before="120" w:after="120"/>
        <w:ind w:firstLine="560"/>
        <w:rPr>
          <w:bCs/>
          <w:i/>
          <w:spacing w:val="2"/>
        </w:rPr>
      </w:pPr>
      <w:r w:rsidRPr="00764856">
        <w:rPr>
          <w:bCs/>
          <w:i/>
          <w:spacing w:val="2"/>
        </w:rPr>
        <w:t xml:space="preserve"> Mức 3</w:t>
      </w:r>
    </w:p>
    <w:p w14:paraId="2DC04EEF" w14:textId="77777777" w:rsidR="00440365" w:rsidRPr="00764856" w:rsidRDefault="00D22AE2" w:rsidP="009B4A70">
      <w:pPr>
        <w:autoSpaceDE w:val="0"/>
        <w:autoSpaceDN w:val="0"/>
        <w:adjustRightInd w:val="0"/>
        <w:spacing w:before="120" w:after="120"/>
        <w:ind w:firstLine="720"/>
        <w:rPr>
          <w:bCs/>
          <w:i/>
          <w:spacing w:val="2"/>
        </w:rPr>
      </w:pPr>
      <w:r w:rsidRPr="00764856">
        <w:rPr>
          <w:bCs/>
          <w:i/>
          <w:spacing w:val="2"/>
        </w:rPr>
        <w:t>a</w:t>
      </w:r>
      <w:r w:rsidR="00440365" w:rsidRPr="00764856">
        <w:rPr>
          <w:bCs/>
          <w:i/>
          <w:spacing w:val="2"/>
        </w:rPr>
        <w:t>)</w:t>
      </w:r>
      <w:r w:rsidR="00F902E9" w:rsidRPr="00764856">
        <w:rPr>
          <w:bCs/>
          <w:i/>
          <w:spacing w:val="2"/>
        </w:rPr>
        <w:t xml:space="preserve"> </w:t>
      </w:r>
      <w:r w:rsidR="00440365" w:rsidRPr="00764856">
        <w:rPr>
          <w:bCs/>
          <w:i/>
          <w:spacing w:val="2"/>
        </w:rPr>
        <w:t>Hoạt động của tổ chuyên môn và tổ văn phòng có đóng góp hiệu quả trong việc nâng cao chất lượng các hoạt động của nhà trường;</w:t>
      </w:r>
    </w:p>
    <w:p w14:paraId="45A0E983" w14:textId="77777777" w:rsidR="00440365" w:rsidRPr="00764856" w:rsidRDefault="00440365" w:rsidP="009B4A70">
      <w:pPr>
        <w:autoSpaceDE w:val="0"/>
        <w:autoSpaceDN w:val="0"/>
        <w:adjustRightInd w:val="0"/>
        <w:spacing w:before="120" w:after="120"/>
        <w:ind w:firstLine="720"/>
        <w:rPr>
          <w:bCs/>
          <w:i/>
          <w:spacing w:val="2"/>
        </w:rPr>
      </w:pPr>
      <w:r w:rsidRPr="00764856">
        <w:rPr>
          <w:bCs/>
          <w:i/>
          <w:spacing w:val="2"/>
        </w:rPr>
        <w:t>b) Tổ chuyên môn thực hiện hiệu quả các chuyên đề chuyên môn góp phần nâng cao chất lượng nuôi dưỡng, chăm sóc và giáo dục trẻ.</w:t>
      </w:r>
    </w:p>
    <w:p w14:paraId="492B1364" w14:textId="77777777" w:rsidR="00440365" w:rsidRPr="00764856" w:rsidRDefault="00440365" w:rsidP="009B4A70">
      <w:pPr>
        <w:autoSpaceDE w:val="0"/>
        <w:autoSpaceDN w:val="0"/>
        <w:adjustRightInd w:val="0"/>
        <w:spacing w:before="120" w:after="120"/>
        <w:ind w:firstLine="560"/>
        <w:rPr>
          <w:b/>
          <w:bCs/>
        </w:rPr>
      </w:pPr>
      <w:r w:rsidRPr="00764856">
        <w:rPr>
          <w:b/>
          <w:bCs/>
        </w:rPr>
        <w:t>1. Mô tả hiện trạng</w:t>
      </w:r>
    </w:p>
    <w:p w14:paraId="1493C423" w14:textId="77777777" w:rsidR="00440365" w:rsidRPr="00764856" w:rsidRDefault="00440365" w:rsidP="009B4A70">
      <w:pPr>
        <w:autoSpaceDE w:val="0"/>
        <w:autoSpaceDN w:val="0"/>
        <w:adjustRightInd w:val="0"/>
        <w:spacing w:before="120" w:after="120"/>
        <w:ind w:firstLine="560"/>
        <w:rPr>
          <w:b/>
          <w:bCs/>
          <w:i/>
        </w:rPr>
      </w:pPr>
      <w:r w:rsidRPr="00764856">
        <w:rPr>
          <w:bCs/>
        </w:rPr>
        <w:tab/>
      </w:r>
      <w:r w:rsidRPr="00764856">
        <w:rPr>
          <w:b/>
          <w:bCs/>
        </w:rPr>
        <w:t>Mức 1</w:t>
      </w:r>
    </w:p>
    <w:p w14:paraId="03D84045" w14:textId="79838F4A" w:rsidR="00440365" w:rsidRPr="00764856" w:rsidRDefault="00440365" w:rsidP="009B4A70">
      <w:pPr>
        <w:autoSpaceDE w:val="0"/>
        <w:autoSpaceDN w:val="0"/>
        <w:adjustRightInd w:val="0"/>
        <w:spacing w:before="120" w:after="120"/>
      </w:pPr>
      <w:r w:rsidRPr="00764856">
        <w:rPr>
          <w:b/>
          <w:bCs/>
        </w:rPr>
        <w:tab/>
      </w:r>
      <w:r w:rsidRPr="00764856">
        <w:rPr>
          <w:bCs/>
        </w:rPr>
        <w:t>a) Đến thời điểm tự đánh giá, nhà trườ</w:t>
      </w:r>
      <w:r w:rsidR="00F902E9" w:rsidRPr="00764856">
        <w:rPr>
          <w:bCs/>
        </w:rPr>
        <w:t>ng có</w:t>
      </w:r>
      <w:r w:rsidRPr="00764856">
        <w:t xml:space="preserve"> Hiệu trưởng và đủ </w:t>
      </w:r>
      <w:r w:rsidR="00D006F3" w:rsidRPr="00764856">
        <w:t>số lượng</w:t>
      </w:r>
      <w:r w:rsidR="00B67027" w:rsidRPr="00764856">
        <w:t xml:space="preserve">, </w:t>
      </w:r>
      <w:r w:rsidRPr="00764856">
        <w:t xml:space="preserve">Phó hiệu trưởng </w:t>
      </w:r>
      <w:r w:rsidR="00D006F3" w:rsidRPr="00764856">
        <w:t xml:space="preserve">(02) </w:t>
      </w:r>
      <w:r w:rsidRPr="00764856">
        <w:t>theo quy định tại Thông tư liên tịch số</w:t>
      </w:r>
      <w:r w:rsidR="00F902E9" w:rsidRPr="00764856">
        <w:t xml:space="preserve"> </w:t>
      </w:r>
      <w:r w:rsidRPr="00764856">
        <w:t>06/2015/TTLT</w:t>
      </w:r>
      <w:r w:rsidR="00B67027" w:rsidRPr="00764856">
        <w:t>–</w:t>
      </w:r>
      <w:r w:rsidRPr="00764856">
        <w:t xml:space="preserve">BGDĐT-BNV ngày 16/2/2015 quy định về khung vị trí việc làm và định mức số lượng người làm việc trong cơ sở giáo dục mầm non công lập. </w:t>
      </w:r>
      <w:r w:rsidR="00343E44" w:rsidRPr="00764856">
        <w:rPr>
          <w:b/>
          <w:spacing w:val="-2"/>
        </w:rPr>
        <w:t>[H</w:t>
      </w:r>
      <w:r w:rsidR="00461707" w:rsidRPr="00764856">
        <w:rPr>
          <w:b/>
          <w:spacing w:val="-2"/>
          <w:lang w:val="en-US"/>
        </w:rPr>
        <w:t>4</w:t>
      </w:r>
      <w:r w:rsidR="00343E44" w:rsidRPr="00764856">
        <w:rPr>
          <w:b/>
          <w:spacing w:val="-2"/>
        </w:rPr>
        <w:t>-1.</w:t>
      </w:r>
      <w:r w:rsidR="00D22AE2" w:rsidRPr="00764856">
        <w:rPr>
          <w:b/>
          <w:spacing w:val="-2"/>
        </w:rPr>
        <w:t>4</w:t>
      </w:r>
      <w:r w:rsidR="00343E44" w:rsidRPr="00764856">
        <w:rPr>
          <w:b/>
          <w:spacing w:val="-2"/>
        </w:rPr>
        <w:t>-</w:t>
      </w:r>
      <w:r w:rsidR="00D22AE2" w:rsidRPr="00764856">
        <w:rPr>
          <w:b/>
          <w:spacing w:val="-2"/>
        </w:rPr>
        <w:t>01</w:t>
      </w:r>
      <w:r w:rsidR="00343E44" w:rsidRPr="00764856">
        <w:rPr>
          <w:b/>
          <w:spacing w:val="-2"/>
        </w:rPr>
        <w:t>]</w:t>
      </w:r>
      <w:r w:rsidR="00D22AE2" w:rsidRPr="00764856">
        <w:rPr>
          <w:b/>
          <w:spacing w:val="-2"/>
        </w:rPr>
        <w:t>; [H</w:t>
      </w:r>
      <w:r w:rsidR="00461707" w:rsidRPr="00764856">
        <w:rPr>
          <w:b/>
          <w:spacing w:val="-2"/>
          <w:lang w:val="en-US"/>
        </w:rPr>
        <w:t>4</w:t>
      </w:r>
      <w:r w:rsidR="00D22AE2" w:rsidRPr="00764856">
        <w:rPr>
          <w:b/>
          <w:spacing w:val="-2"/>
        </w:rPr>
        <w:t xml:space="preserve">-1.4-02]; </w:t>
      </w:r>
    </w:p>
    <w:p w14:paraId="1A264A78" w14:textId="0B205DC9" w:rsidR="00440365" w:rsidRPr="00764856" w:rsidRDefault="00440365" w:rsidP="009B4A70">
      <w:pPr>
        <w:autoSpaceDE w:val="0"/>
        <w:autoSpaceDN w:val="0"/>
        <w:adjustRightInd w:val="0"/>
        <w:spacing w:before="120" w:after="120"/>
        <w:rPr>
          <w:b/>
          <w:spacing w:val="-2"/>
          <w:szCs w:val="28"/>
          <w:lang w:eastAsia="vi-VN"/>
        </w:rPr>
      </w:pPr>
      <w:r w:rsidRPr="00764856">
        <w:rPr>
          <w:bCs/>
        </w:rPr>
        <w:tab/>
      </w:r>
      <w:r w:rsidRPr="00764856">
        <w:rPr>
          <w:bCs/>
          <w:spacing w:val="-2"/>
        </w:rPr>
        <w:t xml:space="preserve">b) </w:t>
      </w:r>
      <w:r w:rsidR="00D006F3" w:rsidRPr="00764856">
        <w:rPr>
          <w:spacing w:val="-2"/>
        </w:rPr>
        <w:t>Đầu các năm học, h</w:t>
      </w:r>
      <w:r w:rsidRPr="00764856">
        <w:rPr>
          <w:spacing w:val="-2"/>
          <w:szCs w:val="28"/>
          <w:lang w:val="nb-NO"/>
        </w:rPr>
        <w:t xml:space="preserve">iệu trưởng ban hành </w:t>
      </w:r>
      <w:r w:rsidR="00D006F3" w:rsidRPr="00764856">
        <w:rPr>
          <w:spacing w:val="-2"/>
          <w:szCs w:val="28"/>
          <w:lang w:val="nb-NO"/>
        </w:rPr>
        <w:t>Q</w:t>
      </w:r>
      <w:r w:rsidRPr="00764856">
        <w:rPr>
          <w:spacing w:val="-2"/>
          <w:szCs w:val="28"/>
          <w:lang w:val="nb-NO"/>
        </w:rPr>
        <w:t>uyết định về việc</w:t>
      </w:r>
      <w:r w:rsidR="00D006F3" w:rsidRPr="00764856">
        <w:rPr>
          <w:spacing w:val="-2"/>
          <w:szCs w:val="28"/>
          <w:lang w:val="nb-NO"/>
        </w:rPr>
        <w:t xml:space="preserve"> bổ nhiệm các tổ trưởng</w:t>
      </w:r>
      <w:r w:rsidRPr="00764856">
        <w:rPr>
          <w:spacing w:val="-2"/>
          <w:szCs w:val="28"/>
          <w:lang w:val="nb-NO"/>
        </w:rPr>
        <w:t xml:space="preserve"> 3 tổ</w:t>
      </w:r>
      <w:r w:rsidR="00032D30" w:rsidRPr="00764856">
        <w:rPr>
          <w:spacing w:val="-2"/>
          <w:szCs w:val="28"/>
          <w:lang w:val="nb-NO"/>
        </w:rPr>
        <w:t xml:space="preserve"> chuyên môn</w:t>
      </w:r>
      <w:r w:rsidR="00D22AE2" w:rsidRPr="00764856">
        <w:rPr>
          <w:spacing w:val="-2"/>
          <w:szCs w:val="28"/>
          <w:lang w:val="nb-NO"/>
        </w:rPr>
        <w:t xml:space="preserve"> (khối nhà trẻ</w:t>
      </w:r>
      <w:r w:rsidR="00C437C2" w:rsidRPr="00764856">
        <w:rPr>
          <w:spacing w:val="-2"/>
          <w:szCs w:val="28"/>
        </w:rPr>
        <w:t>,</w:t>
      </w:r>
      <w:r w:rsidR="00D22AE2" w:rsidRPr="00764856">
        <w:rPr>
          <w:spacing w:val="-2"/>
          <w:szCs w:val="28"/>
          <w:lang w:val="nb-NO"/>
        </w:rPr>
        <w:t xml:space="preserve"> 3 tuổi; khối mẫu giáo 4 tuổi; khối mẫu giáo </w:t>
      </w:r>
      <w:r w:rsidR="00F902E9" w:rsidRPr="00764856">
        <w:rPr>
          <w:spacing w:val="-2"/>
          <w:szCs w:val="28"/>
          <w:lang w:val="nb-NO"/>
        </w:rPr>
        <w:t>5</w:t>
      </w:r>
      <w:r w:rsidR="00D22AE2" w:rsidRPr="00764856">
        <w:rPr>
          <w:spacing w:val="-2"/>
          <w:szCs w:val="28"/>
          <w:lang w:val="nb-NO"/>
        </w:rPr>
        <w:t xml:space="preserve"> tuổi) và 01 tổ văn phòng</w:t>
      </w:r>
      <w:r w:rsidR="00F902E9" w:rsidRPr="00764856">
        <w:rPr>
          <w:spacing w:val="-2"/>
          <w:szCs w:val="28"/>
          <w:lang w:val="nb-NO"/>
        </w:rPr>
        <w:t xml:space="preserve"> </w:t>
      </w:r>
      <w:r w:rsidR="00D22AE2" w:rsidRPr="00764856">
        <w:rPr>
          <w:b/>
          <w:spacing w:val="-2"/>
        </w:rPr>
        <w:t>[H</w:t>
      </w:r>
      <w:r w:rsidR="00461707" w:rsidRPr="00764856">
        <w:rPr>
          <w:b/>
          <w:spacing w:val="-2"/>
          <w:lang w:val="en-US"/>
        </w:rPr>
        <w:t>4</w:t>
      </w:r>
      <w:r w:rsidR="00D22AE2" w:rsidRPr="00764856">
        <w:rPr>
          <w:b/>
          <w:spacing w:val="-2"/>
        </w:rPr>
        <w:t>-1.4-03]; [H</w:t>
      </w:r>
      <w:r w:rsidR="00461707" w:rsidRPr="00764856">
        <w:rPr>
          <w:b/>
          <w:spacing w:val="-2"/>
          <w:lang w:val="en-US"/>
        </w:rPr>
        <w:t>4</w:t>
      </w:r>
      <w:r w:rsidR="00D22AE2" w:rsidRPr="00764856">
        <w:rPr>
          <w:b/>
          <w:spacing w:val="-2"/>
        </w:rPr>
        <w:t xml:space="preserve">-1.4-04]; </w:t>
      </w:r>
    </w:p>
    <w:p w14:paraId="4A03A84C" w14:textId="77777777" w:rsidR="00CE334F" w:rsidRPr="00764856" w:rsidRDefault="00440365" w:rsidP="009B4A70">
      <w:pPr>
        <w:autoSpaceDE w:val="0"/>
        <w:autoSpaceDN w:val="0"/>
        <w:adjustRightInd w:val="0"/>
        <w:spacing w:before="120" w:after="120"/>
      </w:pPr>
      <w:r w:rsidRPr="00764856">
        <w:rPr>
          <w:szCs w:val="28"/>
          <w:lang w:eastAsia="vi-VN"/>
        </w:rPr>
        <w:lastRenderedPageBreak/>
        <w:tab/>
        <w:t xml:space="preserve">c) </w:t>
      </w:r>
      <w:r w:rsidR="00177CAF" w:rsidRPr="00764856">
        <w:t>Trong từng năm học, các</w:t>
      </w:r>
      <w:r w:rsidR="00A14787" w:rsidRPr="00764856">
        <w:t xml:space="preserve"> tổ</w:t>
      </w:r>
      <w:r w:rsidR="002360F7" w:rsidRPr="00764856">
        <w:t xml:space="preserve"> chuyên môn</w:t>
      </w:r>
      <w:r w:rsidR="00D22AE2" w:rsidRPr="00764856">
        <w:t xml:space="preserve"> và tổ văn phòng</w:t>
      </w:r>
      <w:r w:rsidR="00A14787" w:rsidRPr="00764856">
        <w:t xml:space="preserve"> xây dựng kế hoạch hoạt động rõ ràng, cụ thể theo tuần</w:t>
      </w:r>
      <w:r w:rsidR="00F1346F" w:rsidRPr="00764856">
        <w:t>/</w:t>
      </w:r>
      <w:r w:rsidR="00A14787" w:rsidRPr="00764856">
        <w:t>tháng</w:t>
      </w:r>
      <w:r w:rsidR="00F1346F" w:rsidRPr="00764856">
        <w:t>/</w:t>
      </w:r>
      <w:r w:rsidR="00A14787" w:rsidRPr="00764856">
        <w:t>năm học</w:t>
      </w:r>
      <w:r w:rsidR="00CE334F" w:rsidRPr="00764856">
        <w:t>.</w:t>
      </w:r>
    </w:p>
    <w:p w14:paraId="095C4920" w14:textId="77777777" w:rsidR="00CE334F" w:rsidRPr="00764856" w:rsidRDefault="00CE334F" w:rsidP="009B4A70">
      <w:pPr>
        <w:autoSpaceDE w:val="0"/>
        <w:autoSpaceDN w:val="0"/>
        <w:adjustRightInd w:val="0"/>
        <w:spacing w:before="120" w:after="120"/>
        <w:ind w:firstLine="720"/>
      </w:pPr>
      <w:r w:rsidRPr="00764856">
        <w:t>K</w:t>
      </w:r>
      <w:r w:rsidR="00D22AE2" w:rsidRPr="00764856">
        <w:t>ế</w:t>
      </w:r>
      <w:r w:rsidRPr="00764856">
        <w:t xml:space="preserve"> hoạch của các tổ chuyên môn đã bám sát nộ dung kế hoạch </w:t>
      </w:r>
      <w:r w:rsidR="00D22AE2" w:rsidRPr="00764856">
        <w:t>chuyên</w:t>
      </w:r>
      <w:r w:rsidRPr="00764856">
        <w:t xml:space="preserve"> môn của nhà trường</w:t>
      </w:r>
    </w:p>
    <w:p w14:paraId="346DF81D" w14:textId="0876A516" w:rsidR="00CE334F" w:rsidRPr="00764856" w:rsidRDefault="00CE334F" w:rsidP="009B4A70">
      <w:pPr>
        <w:autoSpaceDE w:val="0"/>
        <w:autoSpaceDN w:val="0"/>
        <w:adjustRightInd w:val="0"/>
        <w:spacing w:before="120" w:after="120"/>
        <w:ind w:firstLine="720"/>
        <w:rPr>
          <w:szCs w:val="28"/>
          <w:lang w:val="nb-NO"/>
        </w:rPr>
      </w:pPr>
      <w:r w:rsidRPr="00764856">
        <w:t>Các tổ chuyên môn, văn phòng đã triển khai đầy đủ nội dung kế hoạch hoạt động tuần/tháng/năm học, tập trung thực hiện tốt nhiệm vụ</w:t>
      </w:r>
      <w:r w:rsidR="00A14787" w:rsidRPr="00764856">
        <w:t xml:space="preserve"> nâng cao chất lượng nuôi dưỡng chăm sóc giáo dục trẻ</w:t>
      </w:r>
      <w:r w:rsidR="00440365" w:rsidRPr="00764856">
        <w:rPr>
          <w:szCs w:val="28"/>
          <w:lang w:val="nb-NO"/>
        </w:rPr>
        <w:t xml:space="preserve"> </w:t>
      </w:r>
      <w:r w:rsidR="00D22AE2" w:rsidRPr="00764856">
        <w:rPr>
          <w:b/>
          <w:spacing w:val="-2"/>
        </w:rPr>
        <w:t>[H</w:t>
      </w:r>
      <w:r w:rsidR="00461707" w:rsidRPr="00764856">
        <w:rPr>
          <w:b/>
          <w:spacing w:val="-2"/>
          <w:lang w:val="nb-NO"/>
        </w:rPr>
        <w:t>4</w:t>
      </w:r>
      <w:r w:rsidR="00D22AE2" w:rsidRPr="00764856">
        <w:rPr>
          <w:b/>
          <w:spacing w:val="-2"/>
        </w:rPr>
        <w:t>-1.</w:t>
      </w:r>
      <w:r w:rsidR="00D22AE2" w:rsidRPr="00764856">
        <w:rPr>
          <w:b/>
          <w:spacing w:val="-2"/>
          <w:lang w:val="nb-NO"/>
        </w:rPr>
        <w:t>4</w:t>
      </w:r>
      <w:r w:rsidR="00D22AE2" w:rsidRPr="00764856">
        <w:rPr>
          <w:b/>
          <w:spacing w:val="-2"/>
        </w:rPr>
        <w:t>-</w:t>
      </w:r>
      <w:r w:rsidR="00D22AE2" w:rsidRPr="00764856">
        <w:rPr>
          <w:b/>
          <w:spacing w:val="-2"/>
          <w:lang w:val="nb-NO"/>
        </w:rPr>
        <w:t>05</w:t>
      </w:r>
      <w:r w:rsidR="00D22AE2" w:rsidRPr="00764856">
        <w:rPr>
          <w:b/>
          <w:spacing w:val="-2"/>
        </w:rPr>
        <w:t>]</w:t>
      </w:r>
      <w:r w:rsidR="00D22AE2" w:rsidRPr="00764856">
        <w:rPr>
          <w:b/>
          <w:spacing w:val="-2"/>
          <w:lang w:val="nb-NO"/>
        </w:rPr>
        <w:t xml:space="preserve">; </w:t>
      </w:r>
      <w:r w:rsidR="00D22AE2" w:rsidRPr="00764856">
        <w:rPr>
          <w:b/>
          <w:spacing w:val="-2"/>
        </w:rPr>
        <w:t>[H</w:t>
      </w:r>
      <w:r w:rsidR="00461707" w:rsidRPr="00764856">
        <w:rPr>
          <w:b/>
          <w:spacing w:val="-2"/>
          <w:lang w:val="nb-NO"/>
        </w:rPr>
        <w:t>4</w:t>
      </w:r>
      <w:r w:rsidR="00D22AE2" w:rsidRPr="00764856">
        <w:rPr>
          <w:b/>
          <w:spacing w:val="-2"/>
        </w:rPr>
        <w:t>-1.</w:t>
      </w:r>
      <w:r w:rsidR="00D22AE2" w:rsidRPr="00764856">
        <w:rPr>
          <w:b/>
          <w:spacing w:val="-2"/>
          <w:lang w:val="nb-NO"/>
        </w:rPr>
        <w:t>4</w:t>
      </w:r>
      <w:r w:rsidR="00D22AE2" w:rsidRPr="00764856">
        <w:rPr>
          <w:b/>
          <w:spacing w:val="-2"/>
        </w:rPr>
        <w:t>-</w:t>
      </w:r>
      <w:r w:rsidR="00D22AE2" w:rsidRPr="00764856">
        <w:rPr>
          <w:b/>
          <w:spacing w:val="-2"/>
          <w:lang w:val="nb-NO"/>
        </w:rPr>
        <w:t>06</w:t>
      </w:r>
      <w:r w:rsidR="00D22AE2" w:rsidRPr="00764856">
        <w:rPr>
          <w:b/>
          <w:spacing w:val="-2"/>
        </w:rPr>
        <w:t>]</w:t>
      </w:r>
      <w:r w:rsidR="00C045DA" w:rsidRPr="00764856">
        <w:rPr>
          <w:b/>
          <w:spacing w:val="-2"/>
          <w:lang w:val="nb-NO"/>
        </w:rPr>
        <w:t>.</w:t>
      </w:r>
    </w:p>
    <w:p w14:paraId="79D43FCE" w14:textId="77777777" w:rsidR="00440365" w:rsidRPr="00764856" w:rsidRDefault="00440365" w:rsidP="009B4A70">
      <w:pPr>
        <w:autoSpaceDE w:val="0"/>
        <w:autoSpaceDN w:val="0"/>
        <w:adjustRightInd w:val="0"/>
        <w:spacing w:before="120" w:after="120"/>
        <w:ind w:firstLine="720"/>
        <w:rPr>
          <w:b/>
          <w:szCs w:val="28"/>
          <w:lang w:eastAsia="vi-VN"/>
        </w:rPr>
      </w:pPr>
      <w:r w:rsidRPr="00764856">
        <w:rPr>
          <w:b/>
          <w:szCs w:val="28"/>
          <w:lang w:eastAsia="vi-VN"/>
        </w:rPr>
        <w:t>Mức 2</w:t>
      </w:r>
    </w:p>
    <w:p w14:paraId="5EA0C8C8" w14:textId="257697A6" w:rsidR="00440365" w:rsidRPr="00764856" w:rsidRDefault="00440365" w:rsidP="009B4A70">
      <w:pPr>
        <w:spacing w:before="120" w:after="120"/>
        <w:ind w:firstLine="720"/>
        <w:rPr>
          <w:spacing w:val="-2"/>
          <w:szCs w:val="28"/>
        </w:rPr>
      </w:pPr>
      <w:r w:rsidRPr="00764856">
        <w:rPr>
          <w:spacing w:val="-2"/>
          <w:szCs w:val="28"/>
          <w:lang w:eastAsia="vi-VN"/>
        </w:rPr>
        <w:t xml:space="preserve">a) </w:t>
      </w:r>
      <w:r w:rsidRPr="00764856">
        <w:rPr>
          <w:spacing w:val="-2"/>
          <w:szCs w:val="28"/>
        </w:rPr>
        <w:t xml:space="preserve">Hằng năm, </w:t>
      </w:r>
      <w:r w:rsidR="00CE334F" w:rsidRPr="00764856">
        <w:rPr>
          <w:spacing w:val="-2"/>
          <w:szCs w:val="28"/>
          <w:lang w:val="nb-NO"/>
        </w:rPr>
        <w:t xml:space="preserve">mỗi </w:t>
      </w:r>
      <w:r w:rsidRPr="00764856">
        <w:rPr>
          <w:spacing w:val="-2"/>
          <w:szCs w:val="28"/>
        </w:rPr>
        <w:t>tổ</w:t>
      </w:r>
      <w:r w:rsidR="007B502A" w:rsidRPr="00764856">
        <w:rPr>
          <w:spacing w:val="-2"/>
          <w:szCs w:val="28"/>
        </w:rPr>
        <w:t xml:space="preserve"> chuyên môn</w:t>
      </w:r>
      <w:r w:rsidR="00D4707E" w:rsidRPr="00764856">
        <w:rPr>
          <w:spacing w:val="-2"/>
          <w:szCs w:val="28"/>
          <w:lang w:val="nb-NO"/>
        </w:rPr>
        <w:t xml:space="preserve"> </w:t>
      </w:r>
      <w:r w:rsidR="00CE334F" w:rsidRPr="00764856">
        <w:rPr>
          <w:spacing w:val="-2"/>
          <w:szCs w:val="28"/>
          <w:lang w:val="nb-NO"/>
        </w:rPr>
        <w:t xml:space="preserve">đã </w:t>
      </w:r>
      <w:r w:rsidRPr="00764856">
        <w:rPr>
          <w:spacing w:val="-2"/>
          <w:szCs w:val="28"/>
        </w:rPr>
        <w:t xml:space="preserve">đề xuất 1 chuyên đề chính được tổ chức thực hiện trong năm học, </w:t>
      </w:r>
      <w:r w:rsidR="00CE334F" w:rsidRPr="00764856">
        <w:rPr>
          <w:spacing w:val="-2"/>
          <w:szCs w:val="28"/>
          <w:lang w:val="nb-NO"/>
        </w:rPr>
        <w:t>n</w:t>
      </w:r>
      <w:r w:rsidR="00AD196F" w:rsidRPr="00764856">
        <w:rPr>
          <w:spacing w:val="-2"/>
          <w:szCs w:val="28"/>
          <w:lang w:val="nb-NO"/>
        </w:rPr>
        <w:t>ộ</w:t>
      </w:r>
      <w:r w:rsidR="00CE334F" w:rsidRPr="00764856">
        <w:rPr>
          <w:spacing w:val="-2"/>
          <w:szCs w:val="28"/>
          <w:lang w:val="nb-NO"/>
        </w:rPr>
        <w:t xml:space="preserve">i dung các chuyên đề đã </w:t>
      </w:r>
      <w:r w:rsidRPr="00764856">
        <w:rPr>
          <w:spacing w:val="-2"/>
          <w:szCs w:val="28"/>
        </w:rPr>
        <w:t xml:space="preserve">bám sát văn bản chỉ đạo thực hiện nhiệm vụ năm học của </w:t>
      </w:r>
      <w:r w:rsidR="00CE334F" w:rsidRPr="00764856">
        <w:rPr>
          <w:spacing w:val="-2"/>
          <w:szCs w:val="28"/>
          <w:lang w:val="nb-NO"/>
        </w:rPr>
        <w:t>Sở và Phòng GD&amp;ĐT Mai Sơn</w:t>
      </w:r>
      <w:r w:rsidR="00C045DA" w:rsidRPr="00764856">
        <w:rPr>
          <w:spacing w:val="-2"/>
          <w:szCs w:val="28"/>
          <w:lang w:val="nb-NO"/>
        </w:rPr>
        <w:t xml:space="preserve"> </w:t>
      </w:r>
      <w:r w:rsidRPr="00764856">
        <w:rPr>
          <w:b/>
          <w:spacing w:val="-2"/>
        </w:rPr>
        <w:t>[H</w:t>
      </w:r>
      <w:r w:rsidR="00461707" w:rsidRPr="00764856">
        <w:rPr>
          <w:b/>
          <w:spacing w:val="-2"/>
          <w:lang w:val="nb-NO"/>
        </w:rPr>
        <w:t>4</w:t>
      </w:r>
      <w:r w:rsidRPr="00764856">
        <w:rPr>
          <w:b/>
          <w:spacing w:val="-2"/>
        </w:rPr>
        <w:t>-1.4-0</w:t>
      </w:r>
      <w:r w:rsidR="00D22AE2" w:rsidRPr="00764856">
        <w:rPr>
          <w:b/>
          <w:spacing w:val="-2"/>
          <w:lang w:val="nb-NO"/>
        </w:rPr>
        <w:t>7</w:t>
      </w:r>
      <w:r w:rsidRPr="00764856">
        <w:rPr>
          <w:b/>
          <w:spacing w:val="-2"/>
        </w:rPr>
        <w:t>];</w:t>
      </w:r>
    </w:p>
    <w:p w14:paraId="59437FBD" w14:textId="07806330" w:rsidR="00AD196F" w:rsidRPr="00764856" w:rsidRDefault="00440365" w:rsidP="009B4A70">
      <w:pPr>
        <w:autoSpaceDE w:val="0"/>
        <w:autoSpaceDN w:val="0"/>
        <w:adjustRightInd w:val="0"/>
        <w:spacing w:before="120" w:after="120"/>
        <w:ind w:firstLine="720"/>
        <w:rPr>
          <w:b/>
          <w:spacing w:val="-2"/>
          <w:lang w:val="nb-NO"/>
        </w:rPr>
      </w:pPr>
      <w:r w:rsidRPr="00764856">
        <w:rPr>
          <w:bCs/>
        </w:rPr>
        <w:t xml:space="preserve">b) </w:t>
      </w:r>
      <w:r w:rsidR="00CE334F" w:rsidRPr="00764856">
        <w:rPr>
          <w:bCs/>
          <w:lang w:val="nb-NO"/>
        </w:rPr>
        <w:t>Trong các năm học, h</w:t>
      </w:r>
      <w:r w:rsidRPr="00764856">
        <w:rPr>
          <w:szCs w:val="28"/>
        </w:rPr>
        <w:t>oạt động của tổ chuyên môn và tổ văn phòng được định kỳ rà soát đánh giá, điều chỉnh</w:t>
      </w:r>
      <w:r w:rsidR="00CE334F" w:rsidRPr="00764856">
        <w:rPr>
          <w:szCs w:val="28"/>
          <w:lang w:val="nb-NO"/>
        </w:rPr>
        <w:t xml:space="preserve"> theo từng tháng/học kỳ</w:t>
      </w:r>
      <w:r w:rsidR="00D4707E" w:rsidRPr="00764856">
        <w:rPr>
          <w:szCs w:val="28"/>
          <w:lang w:val="nb-NO"/>
        </w:rPr>
        <w:t xml:space="preserve"> </w:t>
      </w:r>
      <w:r w:rsidR="00AD196F" w:rsidRPr="00764856">
        <w:rPr>
          <w:b/>
          <w:spacing w:val="-2"/>
        </w:rPr>
        <w:t>[H</w:t>
      </w:r>
      <w:r w:rsidR="00461707" w:rsidRPr="00764856">
        <w:rPr>
          <w:b/>
          <w:spacing w:val="-2"/>
          <w:lang w:val="nb-NO"/>
        </w:rPr>
        <w:t>4</w:t>
      </w:r>
      <w:r w:rsidR="00AD196F" w:rsidRPr="00764856">
        <w:rPr>
          <w:b/>
          <w:spacing w:val="-2"/>
        </w:rPr>
        <w:t>-1.</w:t>
      </w:r>
      <w:r w:rsidR="00AD196F" w:rsidRPr="00764856">
        <w:rPr>
          <w:b/>
          <w:spacing w:val="-2"/>
          <w:lang w:val="nb-NO"/>
        </w:rPr>
        <w:t>4</w:t>
      </w:r>
      <w:r w:rsidR="00AD196F" w:rsidRPr="00764856">
        <w:rPr>
          <w:b/>
          <w:spacing w:val="-2"/>
        </w:rPr>
        <w:t>-</w:t>
      </w:r>
      <w:r w:rsidR="00AD196F" w:rsidRPr="00764856">
        <w:rPr>
          <w:b/>
          <w:spacing w:val="-2"/>
          <w:lang w:val="nb-NO"/>
        </w:rPr>
        <w:t>05</w:t>
      </w:r>
      <w:r w:rsidR="00AD196F" w:rsidRPr="00764856">
        <w:rPr>
          <w:b/>
          <w:spacing w:val="-2"/>
        </w:rPr>
        <w:t>]</w:t>
      </w:r>
      <w:r w:rsidR="00AD196F" w:rsidRPr="00764856">
        <w:rPr>
          <w:b/>
          <w:spacing w:val="-2"/>
          <w:lang w:val="nb-NO"/>
        </w:rPr>
        <w:t xml:space="preserve">; </w:t>
      </w:r>
      <w:r w:rsidR="00AD196F" w:rsidRPr="00764856">
        <w:rPr>
          <w:b/>
          <w:spacing w:val="-2"/>
        </w:rPr>
        <w:t>[H</w:t>
      </w:r>
      <w:r w:rsidR="00461707" w:rsidRPr="00764856">
        <w:rPr>
          <w:b/>
          <w:spacing w:val="-2"/>
          <w:lang w:val="nb-NO"/>
        </w:rPr>
        <w:t>4</w:t>
      </w:r>
      <w:r w:rsidR="00AD196F" w:rsidRPr="00764856">
        <w:rPr>
          <w:b/>
          <w:spacing w:val="-2"/>
        </w:rPr>
        <w:t>-1.</w:t>
      </w:r>
      <w:r w:rsidR="00AD196F" w:rsidRPr="00764856">
        <w:rPr>
          <w:b/>
          <w:spacing w:val="-2"/>
          <w:lang w:val="nb-NO"/>
        </w:rPr>
        <w:t>4</w:t>
      </w:r>
      <w:r w:rsidR="00AD196F" w:rsidRPr="00764856">
        <w:rPr>
          <w:b/>
          <w:spacing w:val="-2"/>
        </w:rPr>
        <w:t>-</w:t>
      </w:r>
      <w:r w:rsidR="00AD196F" w:rsidRPr="00764856">
        <w:rPr>
          <w:b/>
          <w:spacing w:val="-2"/>
          <w:lang w:val="nb-NO"/>
        </w:rPr>
        <w:t>06</w:t>
      </w:r>
      <w:r w:rsidR="00AD196F" w:rsidRPr="00764856">
        <w:rPr>
          <w:b/>
          <w:spacing w:val="-2"/>
        </w:rPr>
        <w:t>]</w:t>
      </w:r>
      <w:r w:rsidR="00C045DA" w:rsidRPr="00764856">
        <w:rPr>
          <w:b/>
          <w:spacing w:val="-2"/>
          <w:lang w:val="nb-NO"/>
        </w:rPr>
        <w:t>.</w:t>
      </w:r>
    </w:p>
    <w:p w14:paraId="0D8862C2" w14:textId="77777777" w:rsidR="00440365" w:rsidRPr="00764856" w:rsidRDefault="00440365" w:rsidP="009B4A70">
      <w:pPr>
        <w:autoSpaceDE w:val="0"/>
        <w:autoSpaceDN w:val="0"/>
        <w:adjustRightInd w:val="0"/>
        <w:spacing w:before="120" w:after="120"/>
        <w:ind w:firstLine="720"/>
        <w:rPr>
          <w:b/>
          <w:szCs w:val="28"/>
        </w:rPr>
      </w:pPr>
      <w:r w:rsidRPr="00764856">
        <w:rPr>
          <w:b/>
          <w:szCs w:val="28"/>
        </w:rPr>
        <w:t>Mức 3</w:t>
      </w:r>
    </w:p>
    <w:p w14:paraId="444171EF" w14:textId="706E22EF" w:rsidR="0068044D" w:rsidRPr="00764856" w:rsidRDefault="00440365" w:rsidP="009B4A70">
      <w:pPr>
        <w:autoSpaceDE w:val="0"/>
        <w:autoSpaceDN w:val="0"/>
        <w:adjustRightInd w:val="0"/>
        <w:spacing w:before="120" w:after="120"/>
        <w:ind w:firstLine="560"/>
        <w:rPr>
          <w:bCs/>
          <w:lang w:val="nb-NO"/>
        </w:rPr>
      </w:pPr>
      <w:r w:rsidRPr="00764856">
        <w:rPr>
          <w:b/>
          <w:spacing w:val="-10"/>
          <w:szCs w:val="28"/>
        </w:rPr>
        <w:tab/>
      </w:r>
      <w:r w:rsidRPr="00764856">
        <w:rPr>
          <w:bCs/>
        </w:rPr>
        <w:t>a) Hoạt động của tổ chuyên môn và tổ văn phòng đã đóng góp có hiệu quả trong việc nâng cao chất lượng các hoạt động của nhà trường</w:t>
      </w:r>
      <w:r w:rsidR="00C045DA" w:rsidRPr="00764856">
        <w:rPr>
          <w:bCs/>
          <w:lang w:val="nb-NO"/>
        </w:rPr>
        <w:t xml:space="preserve"> </w:t>
      </w:r>
      <w:r w:rsidR="00AD196F" w:rsidRPr="00764856">
        <w:rPr>
          <w:b/>
          <w:spacing w:val="-2"/>
        </w:rPr>
        <w:t>[H</w:t>
      </w:r>
      <w:r w:rsidR="00461707" w:rsidRPr="00764856">
        <w:rPr>
          <w:b/>
          <w:spacing w:val="-2"/>
          <w:lang w:val="nb-NO"/>
        </w:rPr>
        <w:t>4</w:t>
      </w:r>
      <w:r w:rsidR="00AD196F" w:rsidRPr="00764856">
        <w:rPr>
          <w:b/>
          <w:spacing w:val="-2"/>
        </w:rPr>
        <w:t>-1.</w:t>
      </w:r>
      <w:r w:rsidR="00AD196F" w:rsidRPr="00764856">
        <w:rPr>
          <w:b/>
          <w:spacing w:val="-2"/>
          <w:lang w:val="nb-NO"/>
        </w:rPr>
        <w:t>4</w:t>
      </w:r>
      <w:r w:rsidR="00AD196F" w:rsidRPr="00764856">
        <w:rPr>
          <w:b/>
          <w:spacing w:val="-2"/>
        </w:rPr>
        <w:t>-</w:t>
      </w:r>
      <w:r w:rsidR="00AD196F" w:rsidRPr="00764856">
        <w:rPr>
          <w:b/>
          <w:spacing w:val="-2"/>
          <w:lang w:val="nb-NO"/>
        </w:rPr>
        <w:t>08</w:t>
      </w:r>
      <w:r w:rsidR="00AD196F" w:rsidRPr="00764856">
        <w:rPr>
          <w:b/>
          <w:spacing w:val="-2"/>
        </w:rPr>
        <w:t>]</w:t>
      </w:r>
      <w:r w:rsidR="00C045DA" w:rsidRPr="00764856">
        <w:rPr>
          <w:b/>
          <w:spacing w:val="-2"/>
          <w:lang w:val="nb-NO"/>
        </w:rPr>
        <w:t>.</w:t>
      </w:r>
    </w:p>
    <w:p w14:paraId="1DBCC647" w14:textId="32B899DD" w:rsidR="0068044D" w:rsidRPr="00764856" w:rsidRDefault="00440365" w:rsidP="009B4A70">
      <w:pPr>
        <w:autoSpaceDE w:val="0"/>
        <w:autoSpaceDN w:val="0"/>
        <w:adjustRightInd w:val="0"/>
        <w:spacing w:before="120" w:after="120"/>
        <w:ind w:firstLine="720"/>
        <w:rPr>
          <w:bCs/>
        </w:rPr>
      </w:pPr>
      <w:r w:rsidRPr="00764856">
        <w:rPr>
          <w:bCs/>
        </w:rPr>
        <w:t>b) Tổ chuyên môn thực hiện hiệu quả các chuyên đề chuyên môn</w:t>
      </w:r>
      <w:r w:rsidR="0068044D" w:rsidRPr="00764856">
        <w:rPr>
          <w:bCs/>
          <w:lang w:val="nb-NO"/>
        </w:rPr>
        <w:t xml:space="preserve">, tổ chức </w:t>
      </w:r>
      <w:r w:rsidRPr="00764856">
        <w:rPr>
          <w:szCs w:val="28"/>
        </w:rPr>
        <w:t>dự giờ, kiểm tra các hoạt động bằng nhiều hình thức như</w:t>
      </w:r>
      <w:r w:rsidR="0068044D" w:rsidRPr="00764856">
        <w:rPr>
          <w:szCs w:val="28"/>
          <w:lang w:val="nb-NO"/>
        </w:rPr>
        <w:t xml:space="preserve"> k</w:t>
      </w:r>
      <w:r w:rsidRPr="00764856">
        <w:rPr>
          <w:szCs w:val="28"/>
        </w:rPr>
        <w:t>iểm tra đột xuất, định kỳ</w:t>
      </w:r>
      <w:r w:rsidR="0068044D" w:rsidRPr="00764856">
        <w:rPr>
          <w:szCs w:val="28"/>
          <w:lang w:val="nb-NO"/>
        </w:rPr>
        <w:t xml:space="preserve">; </w:t>
      </w:r>
      <w:r w:rsidRPr="00764856">
        <w:rPr>
          <w:szCs w:val="28"/>
        </w:rPr>
        <w:t xml:space="preserve">phát huy khả năng sáng tạo của từng thành viên. </w:t>
      </w:r>
      <w:r w:rsidR="0068044D" w:rsidRPr="00764856">
        <w:rPr>
          <w:bCs/>
        </w:rPr>
        <w:t>Việc triển khai nội dung các chuyên đề của các tổ chuyên môn đã góp phần tạo ra những chuyển biến tích cực trong việc đổi mới phương pháp nuôi dạy trẻ, giúp giáo viên có thái độ tích cự</w:t>
      </w:r>
      <w:r w:rsidR="00D4707E" w:rsidRPr="00764856">
        <w:rPr>
          <w:bCs/>
        </w:rPr>
        <w:t xml:space="preserve">c trong </w:t>
      </w:r>
      <w:r w:rsidR="0068044D" w:rsidRPr="00764856">
        <w:rPr>
          <w:bCs/>
        </w:rPr>
        <w:t>việc xác định rõ nội dung, mục tiêu của từng hoạt động giáo dục, nâng cao chất lượng lượng giáo dục và chăm sóc trẻ</w:t>
      </w:r>
      <w:r w:rsidR="00C045DA" w:rsidRPr="00764856">
        <w:rPr>
          <w:bCs/>
        </w:rPr>
        <w:t xml:space="preserve"> </w:t>
      </w:r>
      <w:r w:rsidR="009815FE" w:rsidRPr="00764856">
        <w:rPr>
          <w:b/>
          <w:spacing w:val="-2"/>
        </w:rPr>
        <w:t>[H</w:t>
      </w:r>
      <w:r w:rsidR="00461707" w:rsidRPr="00764856">
        <w:rPr>
          <w:b/>
          <w:spacing w:val="-2"/>
          <w:lang w:val="en-US"/>
        </w:rPr>
        <w:t>4</w:t>
      </w:r>
      <w:r w:rsidR="009815FE" w:rsidRPr="00764856">
        <w:rPr>
          <w:b/>
          <w:spacing w:val="-2"/>
        </w:rPr>
        <w:t>-1.4-07]; [H</w:t>
      </w:r>
      <w:r w:rsidR="00461707" w:rsidRPr="00764856">
        <w:rPr>
          <w:b/>
          <w:spacing w:val="-2"/>
          <w:lang w:val="en-US"/>
        </w:rPr>
        <w:t>4</w:t>
      </w:r>
      <w:r w:rsidR="009815FE" w:rsidRPr="00764856">
        <w:rPr>
          <w:b/>
          <w:spacing w:val="-2"/>
        </w:rPr>
        <w:t>-1.4-08]</w:t>
      </w:r>
      <w:r w:rsidR="00C045DA" w:rsidRPr="00764856">
        <w:rPr>
          <w:b/>
          <w:spacing w:val="-2"/>
        </w:rPr>
        <w:t>.</w:t>
      </w:r>
    </w:p>
    <w:p w14:paraId="6E0F4D35" w14:textId="77777777" w:rsidR="00440365" w:rsidRPr="00764856" w:rsidRDefault="00440365" w:rsidP="009B4A70">
      <w:pPr>
        <w:autoSpaceDE w:val="0"/>
        <w:autoSpaceDN w:val="0"/>
        <w:adjustRightInd w:val="0"/>
        <w:spacing w:before="120" w:after="120"/>
        <w:ind w:firstLine="567"/>
        <w:rPr>
          <w:b/>
          <w:bCs/>
        </w:rPr>
      </w:pPr>
      <w:r w:rsidRPr="00764856">
        <w:rPr>
          <w:b/>
          <w:bCs/>
        </w:rPr>
        <w:t>2. Điểm mạnh</w:t>
      </w:r>
    </w:p>
    <w:p w14:paraId="5C11EC07" w14:textId="77777777" w:rsidR="0068044D" w:rsidRPr="00764856" w:rsidRDefault="00DC4AB4" w:rsidP="009B4A70">
      <w:pPr>
        <w:spacing w:before="120" w:after="120"/>
        <w:ind w:firstLine="567"/>
        <w:rPr>
          <w:szCs w:val="28"/>
        </w:rPr>
      </w:pPr>
      <w:r w:rsidRPr="00764856">
        <w:t xml:space="preserve">Nhà trường có đủ cơ cấu tổ chức bộ máy </w:t>
      </w:r>
      <w:r w:rsidR="00440365" w:rsidRPr="00764856">
        <w:rPr>
          <w:szCs w:val="28"/>
        </w:rPr>
        <w:t xml:space="preserve">có Hiệu trưởng, </w:t>
      </w:r>
      <w:r w:rsidR="0068044D" w:rsidRPr="00764856">
        <w:rPr>
          <w:szCs w:val="28"/>
        </w:rPr>
        <w:t>đủ số lượng phó hiệu trưởng</w:t>
      </w:r>
      <w:r w:rsidR="00440365" w:rsidRPr="00764856">
        <w:rPr>
          <w:szCs w:val="28"/>
        </w:rPr>
        <w:t>,</w:t>
      </w:r>
      <w:r w:rsidR="0068044D" w:rsidRPr="00764856">
        <w:rPr>
          <w:szCs w:val="28"/>
        </w:rPr>
        <w:t xml:space="preserve"> đủ các</w:t>
      </w:r>
      <w:r w:rsidR="00440365" w:rsidRPr="00764856">
        <w:rPr>
          <w:szCs w:val="28"/>
        </w:rPr>
        <w:t xml:space="preserve"> tổ chuyên môn và tổ văn phòng theo quy định. </w:t>
      </w:r>
    </w:p>
    <w:p w14:paraId="3698B976" w14:textId="77777777" w:rsidR="0068044D" w:rsidRPr="00764856" w:rsidRDefault="00440365" w:rsidP="009B4A70">
      <w:pPr>
        <w:spacing w:before="120" w:after="120"/>
        <w:ind w:firstLine="567"/>
        <w:rPr>
          <w:szCs w:val="28"/>
        </w:rPr>
      </w:pPr>
      <w:r w:rsidRPr="00764856">
        <w:rPr>
          <w:szCs w:val="28"/>
        </w:rPr>
        <w:t>Kế hoạch hoạt động và thực hiện các nhiệm vụ</w:t>
      </w:r>
      <w:r w:rsidRPr="00764856">
        <w:rPr>
          <w:rFonts w:eastAsia="Calibri"/>
          <w:szCs w:val="28"/>
        </w:rPr>
        <w:t xml:space="preserve"> của các tổ đóng góp hiệu quả trong việc nâng cao chất lượng các hoạt động của nhà trường</w:t>
      </w:r>
      <w:r w:rsidRPr="00764856">
        <w:rPr>
          <w:szCs w:val="28"/>
        </w:rPr>
        <w:t xml:space="preserve">. </w:t>
      </w:r>
    </w:p>
    <w:p w14:paraId="1C0FB372" w14:textId="77777777" w:rsidR="0068044D" w:rsidRPr="00764856" w:rsidRDefault="00440365" w:rsidP="009B4A70">
      <w:pPr>
        <w:spacing w:before="120" w:after="120"/>
        <w:ind w:firstLine="567"/>
        <w:rPr>
          <w:szCs w:val="28"/>
        </w:rPr>
      </w:pPr>
      <w:r w:rsidRPr="00764856">
        <w:rPr>
          <w:szCs w:val="28"/>
        </w:rPr>
        <w:t xml:space="preserve">Hoạt động của các tổ chuyên môn và tổ văn phòng hằng năm được định kỳ rà soát, đánh giá, điều chỉnh. </w:t>
      </w:r>
    </w:p>
    <w:p w14:paraId="2163CC25" w14:textId="77777777" w:rsidR="00440365" w:rsidRPr="00764856" w:rsidRDefault="00440365" w:rsidP="009B4A70">
      <w:pPr>
        <w:spacing w:before="120" w:after="120"/>
        <w:ind w:firstLine="567"/>
        <w:rPr>
          <w:szCs w:val="28"/>
        </w:rPr>
      </w:pPr>
      <w:r w:rsidRPr="00764856">
        <w:rPr>
          <w:rFonts w:eastAsia="Calibri"/>
          <w:szCs w:val="28"/>
        </w:rPr>
        <w:t>Các tổ chuyên môn thực hiện hiệu quả các chuyên đề chuyên môn góp phần nâng cao chất lượng nuôi dưỡng, chăm sóc và giáo dục trẻ được các cấp quản lý ghi nhận và đánh giá cao.</w:t>
      </w:r>
    </w:p>
    <w:p w14:paraId="0C9B75F8" w14:textId="77777777" w:rsidR="00440365" w:rsidRPr="00764856" w:rsidRDefault="00440365" w:rsidP="009B4A70">
      <w:pPr>
        <w:spacing w:before="120" w:after="120"/>
        <w:ind w:firstLine="720"/>
        <w:rPr>
          <w:szCs w:val="28"/>
        </w:rPr>
      </w:pPr>
      <w:r w:rsidRPr="00764856">
        <w:rPr>
          <w:b/>
        </w:rPr>
        <w:t>3.</w:t>
      </w:r>
      <w:r w:rsidR="008F4B80" w:rsidRPr="00764856">
        <w:rPr>
          <w:b/>
        </w:rPr>
        <w:t xml:space="preserve"> </w:t>
      </w:r>
      <w:r w:rsidRPr="00764856">
        <w:rPr>
          <w:b/>
          <w:bCs/>
        </w:rPr>
        <w:t>Điểm yếu</w:t>
      </w:r>
    </w:p>
    <w:p w14:paraId="43096C5B" w14:textId="77777777" w:rsidR="00440365" w:rsidRPr="00764856" w:rsidRDefault="0068044D" w:rsidP="009B4A70">
      <w:pPr>
        <w:spacing w:before="120" w:after="120"/>
        <w:ind w:firstLine="720"/>
        <w:rPr>
          <w:szCs w:val="28"/>
        </w:rPr>
      </w:pPr>
      <w:r w:rsidRPr="00764856">
        <w:rPr>
          <w:szCs w:val="28"/>
        </w:rPr>
        <w:t xml:space="preserve">Việc bố trí, sắp xếp </w:t>
      </w:r>
      <w:r w:rsidR="000E0458" w:rsidRPr="00764856">
        <w:rPr>
          <w:szCs w:val="28"/>
        </w:rPr>
        <w:t>l</w:t>
      </w:r>
      <w:r w:rsidRPr="00764856">
        <w:rPr>
          <w:szCs w:val="28"/>
        </w:rPr>
        <w:t>ượng thời gian dành cho sinh hoạt tổ chuyên môn đôi khi còn chưa thực sự khoa học</w:t>
      </w:r>
      <w:r w:rsidR="00440365" w:rsidRPr="00764856">
        <w:rPr>
          <w:szCs w:val="28"/>
        </w:rPr>
        <w:t>.</w:t>
      </w:r>
    </w:p>
    <w:p w14:paraId="5B8EC0EA" w14:textId="77777777" w:rsidR="00440365" w:rsidRPr="00764856" w:rsidRDefault="00440365" w:rsidP="009B4A70">
      <w:pPr>
        <w:spacing w:before="120" w:after="120"/>
        <w:ind w:firstLine="720"/>
        <w:rPr>
          <w:b/>
          <w:bCs/>
        </w:rPr>
      </w:pPr>
      <w:r w:rsidRPr="00764856">
        <w:rPr>
          <w:b/>
          <w:szCs w:val="28"/>
          <w:lang w:eastAsia="vi-VN"/>
        </w:rPr>
        <w:t>4. Kế</w:t>
      </w:r>
      <w:r w:rsidRPr="00764856">
        <w:rPr>
          <w:b/>
          <w:bCs/>
        </w:rPr>
        <w:t>hoạch cải tiến chất lượng</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843"/>
        <w:gridCol w:w="1701"/>
        <w:gridCol w:w="1560"/>
      </w:tblGrid>
      <w:tr w:rsidR="00764856" w:rsidRPr="00764856" w14:paraId="455800EC" w14:textId="77777777" w:rsidTr="00394060">
        <w:trPr>
          <w:trHeight w:val="856"/>
        </w:trPr>
        <w:tc>
          <w:tcPr>
            <w:tcW w:w="3969" w:type="dxa"/>
            <w:vAlign w:val="center"/>
          </w:tcPr>
          <w:p w14:paraId="0E8BB364" w14:textId="77777777" w:rsidR="00394060" w:rsidRPr="00764856" w:rsidRDefault="00394060" w:rsidP="009B4A70">
            <w:pPr>
              <w:spacing w:before="120" w:after="120"/>
              <w:ind w:hanging="3"/>
              <w:jc w:val="center"/>
              <w:rPr>
                <w:rFonts w:ascii="Times New Roman Bold" w:eastAsia="MS Mincho" w:hAnsi="Times New Roman Bold"/>
                <w:b/>
                <w:sz w:val="26"/>
                <w:szCs w:val="26"/>
                <w:lang w:val="da-DK"/>
              </w:rPr>
            </w:pPr>
            <w:bookmarkStart w:id="1" w:name="_Hlk85467852"/>
            <w:r w:rsidRPr="00764856">
              <w:rPr>
                <w:rFonts w:ascii="Times New Roman Bold" w:eastAsia="MS Mincho" w:hAnsi="Times New Roman Bold"/>
                <w:b/>
                <w:sz w:val="26"/>
                <w:szCs w:val="26"/>
                <w:lang w:val="da-DK"/>
              </w:rPr>
              <w:lastRenderedPageBreak/>
              <w:t>Giải pháp/Công việc cần thực hiện</w:t>
            </w:r>
          </w:p>
        </w:tc>
        <w:tc>
          <w:tcPr>
            <w:tcW w:w="1843" w:type="dxa"/>
            <w:vAlign w:val="center"/>
          </w:tcPr>
          <w:p w14:paraId="206DC9C3"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Nhân lực thực hiện</w:t>
            </w:r>
          </w:p>
        </w:tc>
        <w:tc>
          <w:tcPr>
            <w:tcW w:w="1701" w:type="dxa"/>
            <w:vAlign w:val="center"/>
          </w:tcPr>
          <w:p w14:paraId="2EE20DCA"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Điều kiện để thực hiện</w:t>
            </w:r>
          </w:p>
        </w:tc>
        <w:tc>
          <w:tcPr>
            <w:tcW w:w="1560" w:type="dxa"/>
            <w:vAlign w:val="center"/>
          </w:tcPr>
          <w:p w14:paraId="3137D0F4"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Thời gian thực hiện</w:t>
            </w:r>
          </w:p>
        </w:tc>
      </w:tr>
      <w:tr w:rsidR="00764856" w:rsidRPr="00764856" w14:paraId="78B5A6D4" w14:textId="77777777" w:rsidTr="00394060">
        <w:trPr>
          <w:trHeight w:val="373"/>
        </w:trPr>
        <w:tc>
          <w:tcPr>
            <w:tcW w:w="3969" w:type="dxa"/>
            <w:vAlign w:val="center"/>
          </w:tcPr>
          <w:p w14:paraId="5C28473B" w14:textId="77777777" w:rsidR="00394060" w:rsidRPr="00764856" w:rsidRDefault="00394060" w:rsidP="009B4A70">
            <w:pPr>
              <w:spacing w:before="120" w:after="120"/>
              <w:rPr>
                <w:sz w:val="24"/>
                <w:szCs w:val="24"/>
              </w:rPr>
            </w:pPr>
            <w:r w:rsidRPr="00764856">
              <w:rPr>
                <w:sz w:val="24"/>
                <w:szCs w:val="24"/>
              </w:rPr>
              <w:t>Hiệu trưởng nhà trường bố trí thời gian dành cho sinh hoạt tổ chuyên môn phù hợp, chỉ đạo các tổ chuyên môn đổi mới hình thức sinh hoạ</w:t>
            </w:r>
            <w:r w:rsidR="009719BE" w:rsidRPr="00764856">
              <w:rPr>
                <w:sz w:val="24"/>
                <w:szCs w:val="24"/>
              </w:rPr>
              <w:t>t chuyên môn bằng văn bản,</w:t>
            </w:r>
            <w:r w:rsidRPr="00764856">
              <w:rPr>
                <w:sz w:val="24"/>
                <w:szCs w:val="24"/>
              </w:rPr>
              <w:t xml:space="preserve"> tổ chức trao đổi qua nhóm zalo trước khi họp chính thức nhằm rút ngắn thời gian họp trực tiếp.</w:t>
            </w:r>
          </w:p>
        </w:tc>
        <w:tc>
          <w:tcPr>
            <w:tcW w:w="1843" w:type="dxa"/>
            <w:vAlign w:val="center"/>
          </w:tcPr>
          <w:p w14:paraId="1041990C" w14:textId="77777777" w:rsidR="00394060" w:rsidRPr="00764856" w:rsidRDefault="000D192F" w:rsidP="009B4A70">
            <w:pPr>
              <w:spacing w:before="120" w:after="120"/>
              <w:ind w:left="-3"/>
              <w:jc w:val="center"/>
              <w:rPr>
                <w:rFonts w:eastAsia="MS Mincho"/>
                <w:spacing w:val="-6"/>
                <w:sz w:val="24"/>
                <w:szCs w:val="24"/>
                <w:lang w:val="nb-NO"/>
              </w:rPr>
            </w:pPr>
            <w:r w:rsidRPr="00764856">
              <w:rPr>
                <w:bCs/>
                <w:sz w:val="24"/>
                <w:szCs w:val="24"/>
              </w:rPr>
              <w:t>Hiệu trưởng, Phó Hiệu trưởng</w:t>
            </w:r>
            <w:r w:rsidR="00394060" w:rsidRPr="00764856">
              <w:rPr>
                <w:bCs/>
                <w:sz w:val="24"/>
                <w:szCs w:val="24"/>
              </w:rPr>
              <w:t xml:space="preserve"> phụ trách chuyên môn, các tổ trưởng chuyên môn</w:t>
            </w:r>
          </w:p>
        </w:tc>
        <w:tc>
          <w:tcPr>
            <w:tcW w:w="1701" w:type="dxa"/>
            <w:vAlign w:val="center"/>
          </w:tcPr>
          <w:p w14:paraId="3F992971" w14:textId="77777777" w:rsidR="00394060" w:rsidRPr="00764856" w:rsidRDefault="00394060" w:rsidP="009B4A70">
            <w:pPr>
              <w:spacing w:before="120" w:after="120"/>
              <w:ind w:hanging="3"/>
              <w:jc w:val="center"/>
              <w:rPr>
                <w:rFonts w:eastAsia="MS Mincho"/>
                <w:spacing w:val="-6"/>
                <w:sz w:val="24"/>
                <w:szCs w:val="24"/>
                <w:lang w:val="nb-NO"/>
              </w:rPr>
            </w:pPr>
            <w:r w:rsidRPr="00764856">
              <w:rPr>
                <w:bCs/>
                <w:sz w:val="24"/>
                <w:szCs w:val="24"/>
                <w:lang w:val="nb-NO"/>
              </w:rPr>
              <w:t>Kế hoạch họp tổ chuyên môn</w:t>
            </w:r>
          </w:p>
        </w:tc>
        <w:tc>
          <w:tcPr>
            <w:tcW w:w="1560" w:type="dxa"/>
            <w:vAlign w:val="center"/>
          </w:tcPr>
          <w:p w14:paraId="71D7A3D9" w14:textId="77777777" w:rsidR="00394060" w:rsidRPr="00764856" w:rsidRDefault="00394060"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r>
    </w:tbl>
    <w:p w14:paraId="6BCDFB8A" w14:textId="77777777" w:rsidR="000E0458" w:rsidRPr="00764856" w:rsidRDefault="000E0458" w:rsidP="009B4A70">
      <w:pPr>
        <w:autoSpaceDE w:val="0"/>
        <w:autoSpaceDN w:val="0"/>
        <w:adjustRightInd w:val="0"/>
        <w:spacing w:before="120" w:after="120"/>
        <w:ind w:firstLine="720"/>
        <w:rPr>
          <w:b/>
        </w:rPr>
      </w:pPr>
      <w:r w:rsidRPr="00764856">
        <w:rPr>
          <w:b/>
        </w:rPr>
        <w:t>5. Tự đánh giá: Đạt mức 3</w:t>
      </w:r>
    </w:p>
    <w:bookmarkEnd w:id="1"/>
    <w:p w14:paraId="5837C5F5" w14:textId="77777777" w:rsidR="00440365" w:rsidRPr="00764856" w:rsidRDefault="00440365" w:rsidP="009B4A70">
      <w:pPr>
        <w:autoSpaceDE w:val="0"/>
        <w:autoSpaceDN w:val="0"/>
        <w:adjustRightInd w:val="0"/>
        <w:spacing w:before="120" w:after="120"/>
        <w:rPr>
          <w:b/>
          <w:bCs/>
          <w:iCs/>
        </w:rPr>
      </w:pPr>
      <w:r w:rsidRPr="00764856">
        <w:rPr>
          <w:b/>
          <w:bCs/>
        </w:rPr>
        <w:tab/>
      </w:r>
      <w:r w:rsidRPr="00764856">
        <w:rPr>
          <w:b/>
          <w:bCs/>
          <w:iCs/>
        </w:rPr>
        <w:t>Tiêu chí 1.5: Tổ chức nhóm trẻ và lớp mẫu giáo</w:t>
      </w:r>
    </w:p>
    <w:p w14:paraId="6EB22656" w14:textId="77777777" w:rsidR="00440365" w:rsidRPr="00764856" w:rsidRDefault="00440365" w:rsidP="009B4A70">
      <w:pPr>
        <w:autoSpaceDE w:val="0"/>
        <w:autoSpaceDN w:val="0"/>
        <w:adjustRightInd w:val="0"/>
        <w:spacing w:before="120" w:after="120"/>
        <w:rPr>
          <w:bCs/>
          <w:i/>
        </w:rPr>
      </w:pPr>
      <w:r w:rsidRPr="00764856">
        <w:rPr>
          <w:b/>
          <w:bCs/>
          <w:iCs/>
        </w:rPr>
        <w:tab/>
      </w:r>
      <w:r w:rsidRPr="00764856">
        <w:rPr>
          <w:bCs/>
          <w:i/>
          <w:iCs/>
        </w:rPr>
        <w:t>Mức 1</w:t>
      </w:r>
    </w:p>
    <w:p w14:paraId="4375A562" w14:textId="77777777" w:rsidR="00440365" w:rsidRPr="00764856" w:rsidRDefault="00440365" w:rsidP="009B4A70">
      <w:pPr>
        <w:spacing w:before="120" w:after="120"/>
        <w:ind w:firstLine="560"/>
        <w:rPr>
          <w:bCs/>
          <w:i/>
          <w:iCs/>
          <w:spacing w:val="2"/>
        </w:rPr>
      </w:pPr>
      <w:r w:rsidRPr="00764856">
        <w:rPr>
          <w:bCs/>
          <w:i/>
          <w:iCs/>
          <w:spacing w:val="2"/>
        </w:rPr>
        <w:t xml:space="preserve">  a) Các nhóm trẻ, lớp mẫu giáo được phân chia theo độ tuổi; trong trường hợp số lượng trẻ trong mỗi nhóm, lớp không đủ 50% so với số trẻ tối đa quy định tại Điều lệ Trường mầm non thì được tổ chức thành nhóm trẻ ghép hoặc lớp mẫu giáo ghép; </w:t>
      </w:r>
    </w:p>
    <w:p w14:paraId="1356690F" w14:textId="77777777" w:rsidR="00440365" w:rsidRPr="00764856" w:rsidRDefault="00440365" w:rsidP="009B4A70">
      <w:pPr>
        <w:spacing w:before="120" w:after="120"/>
        <w:ind w:firstLine="720"/>
        <w:rPr>
          <w:bCs/>
          <w:i/>
          <w:iCs/>
          <w:spacing w:val="2"/>
        </w:rPr>
      </w:pPr>
      <w:r w:rsidRPr="00764856">
        <w:rPr>
          <w:bCs/>
          <w:i/>
          <w:iCs/>
          <w:spacing w:val="2"/>
        </w:rPr>
        <w:t>b) Các nhóm trẻ, lớp mẫu giáo được tổ chức học 2 buổi/ ngày;</w:t>
      </w:r>
    </w:p>
    <w:p w14:paraId="750930B9" w14:textId="77777777" w:rsidR="00440365" w:rsidRPr="00764856" w:rsidRDefault="00440365" w:rsidP="009B4A70">
      <w:pPr>
        <w:spacing w:before="120" w:after="120"/>
        <w:ind w:firstLine="720"/>
        <w:rPr>
          <w:bCs/>
          <w:i/>
          <w:iCs/>
          <w:spacing w:val="-6"/>
        </w:rPr>
      </w:pPr>
      <w:r w:rsidRPr="00764856">
        <w:rPr>
          <w:bCs/>
          <w:i/>
          <w:iCs/>
          <w:spacing w:val="-6"/>
        </w:rPr>
        <w:t>c) Mỗi nhóm trẻ lớp mẫu giáo có không quá 02 trẻ cùng một dạng khuyết tật</w:t>
      </w:r>
    </w:p>
    <w:p w14:paraId="7C9F25F6" w14:textId="77777777" w:rsidR="00440365" w:rsidRPr="00764856" w:rsidRDefault="00440365" w:rsidP="009B4A70">
      <w:pPr>
        <w:spacing w:before="120" w:after="120"/>
        <w:rPr>
          <w:bCs/>
          <w:i/>
          <w:iCs/>
          <w:spacing w:val="2"/>
        </w:rPr>
      </w:pPr>
      <w:r w:rsidRPr="00764856">
        <w:rPr>
          <w:bCs/>
          <w:i/>
          <w:iCs/>
          <w:spacing w:val="2"/>
        </w:rPr>
        <w:tab/>
        <w:t>Mức 2</w:t>
      </w:r>
    </w:p>
    <w:p w14:paraId="008038D8" w14:textId="77777777" w:rsidR="00440365" w:rsidRPr="00764856" w:rsidRDefault="00440365" w:rsidP="009B4A70">
      <w:pPr>
        <w:spacing w:before="120" w:after="120"/>
        <w:ind w:firstLine="720"/>
        <w:rPr>
          <w:i/>
          <w:szCs w:val="28"/>
        </w:rPr>
      </w:pPr>
      <w:r w:rsidRPr="00764856">
        <w:rPr>
          <w:i/>
          <w:szCs w:val="28"/>
        </w:rPr>
        <w:t>Số trẻ trong các nhóm trẻ và lớp mẫu giáo không vượt quá quy định và được phân chia theo độ tuổi.</w:t>
      </w:r>
    </w:p>
    <w:p w14:paraId="52116E4A" w14:textId="77777777" w:rsidR="00440365" w:rsidRPr="00764856" w:rsidRDefault="00440365" w:rsidP="009B4A70">
      <w:pPr>
        <w:spacing w:before="120" w:after="120"/>
        <w:ind w:firstLine="720"/>
        <w:rPr>
          <w:i/>
          <w:szCs w:val="28"/>
        </w:rPr>
      </w:pPr>
      <w:r w:rsidRPr="00764856">
        <w:rPr>
          <w:i/>
          <w:szCs w:val="28"/>
        </w:rPr>
        <w:t>Mức 3</w:t>
      </w:r>
    </w:p>
    <w:p w14:paraId="01C0F317" w14:textId="77777777" w:rsidR="00440365" w:rsidRPr="00764856" w:rsidRDefault="00440365" w:rsidP="009B4A70">
      <w:pPr>
        <w:spacing w:before="120" w:after="120"/>
        <w:ind w:firstLine="720"/>
        <w:rPr>
          <w:i/>
          <w:szCs w:val="28"/>
        </w:rPr>
      </w:pPr>
      <w:r w:rsidRPr="00764856">
        <w:rPr>
          <w:i/>
          <w:szCs w:val="28"/>
        </w:rPr>
        <w:t>Nhà trường có không quá 20 (hai mươi) nhóm trẻ, lớp mẫu giáo.</w:t>
      </w:r>
    </w:p>
    <w:p w14:paraId="623A6F01" w14:textId="77777777" w:rsidR="00440365" w:rsidRPr="00764856" w:rsidRDefault="00440365" w:rsidP="009B4A70">
      <w:pPr>
        <w:spacing w:before="120" w:after="120"/>
        <w:ind w:firstLine="720"/>
        <w:rPr>
          <w:b/>
          <w:bCs/>
          <w:iCs/>
          <w:spacing w:val="-4"/>
          <w:szCs w:val="28"/>
        </w:rPr>
      </w:pPr>
      <w:r w:rsidRPr="00764856">
        <w:rPr>
          <w:b/>
          <w:szCs w:val="28"/>
        </w:rPr>
        <w:t>1. Mô tả hiện trạng</w:t>
      </w:r>
    </w:p>
    <w:p w14:paraId="76C1554D" w14:textId="77777777" w:rsidR="00440365" w:rsidRPr="00764856" w:rsidRDefault="00440365" w:rsidP="009B4A70">
      <w:pPr>
        <w:autoSpaceDE w:val="0"/>
        <w:autoSpaceDN w:val="0"/>
        <w:adjustRightInd w:val="0"/>
        <w:spacing w:before="120" w:after="120"/>
        <w:ind w:firstLine="720"/>
        <w:rPr>
          <w:b/>
          <w:bCs/>
        </w:rPr>
      </w:pPr>
      <w:r w:rsidRPr="00764856">
        <w:rPr>
          <w:b/>
          <w:bCs/>
        </w:rPr>
        <w:t>Mức 1</w:t>
      </w:r>
    </w:p>
    <w:p w14:paraId="71F256F1" w14:textId="77777777" w:rsidR="00232360" w:rsidRPr="00764856" w:rsidRDefault="0026460F" w:rsidP="009B4A70">
      <w:pPr>
        <w:spacing w:before="120" w:after="120"/>
        <w:ind w:firstLine="720"/>
        <w:rPr>
          <w:szCs w:val="28"/>
        </w:rPr>
      </w:pPr>
      <w:r w:rsidRPr="00764856">
        <w:rPr>
          <w:szCs w:val="28"/>
        </w:rPr>
        <w:t xml:space="preserve">a) </w:t>
      </w:r>
      <w:r w:rsidR="00232360" w:rsidRPr="00764856">
        <w:rPr>
          <w:szCs w:val="28"/>
        </w:rPr>
        <w:t xml:space="preserve">Trong các năm học, </w:t>
      </w:r>
      <w:r w:rsidR="00232360" w:rsidRPr="00764856">
        <w:rPr>
          <w:bCs/>
          <w:spacing w:val="-4"/>
          <w:szCs w:val="28"/>
          <w:highlight w:val="white"/>
        </w:rPr>
        <w:t>các nhóm trẻ, lớp mẫu giáo đều được nhà trường được phân chia theo độ tuổi</w:t>
      </w:r>
      <w:r w:rsidR="00232360" w:rsidRPr="00764856">
        <w:rPr>
          <w:bCs/>
          <w:i/>
          <w:iCs/>
          <w:spacing w:val="-4"/>
          <w:szCs w:val="28"/>
          <w:highlight w:val="white"/>
        </w:rPr>
        <w:t xml:space="preserve">; </w:t>
      </w:r>
    </w:p>
    <w:p w14:paraId="78FE5202" w14:textId="0F184635" w:rsidR="00440365" w:rsidRPr="00764856" w:rsidRDefault="00857558" w:rsidP="009B4A70">
      <w:pPr>
        <w:spacing w:before="120" w:after="120"/>
        <w:ind w:firstLine="720"/>
        <w:rPr>
          <w:i/>
          <w:szCs w:val="28"/>
        </w:rPr>
      </w:pPr>
      <w:r w:rsidRPr="00764856">
        <w:t>Năm học 2021</w:t>
      </w:r>
      <w:r w:rsidR="00A91B8C" w:rsidRPr="00764856">
        <w:t xml:space="preserve"> </w:t>
      </w:r>
      <w:r w:rsidRPr="00764856">
        <w:t>-</w:t>
      </w:r>
      <w:r w:rsidR="00A91B8C" w:rsidRPr="00764856">
        <w:t xml:space="preserve"> </w:t>
      </w:r>
      <w:r w:rsidRPr="00764856">
        <w:t>2022</w:t>
      </w:r>
      <w:r w:rsidR="00232360" w:rsidRPr="00764856">
        <w:t>,</w:t>
      </w:r>
      <w:r w:rsidR="00A91B8C" w:rsidRPr="00764856">
        <w:t xml:space="preserve"> </w:t>
      </w:r>
      <w:r w:rsidR="00232360" w:rsidRPr="00764856">
        <w:t xml:space="preserve">tại </w:t>
      </w:r>
      <w:r w:rsidRPr="00764856">
        <w:t>0</w:t>
      </w:r>
      <w:r w:rsidR="009E3FF5" w:rsidRPr="00764856">
        <w:t>8</w:t>
      </w:r>
      <w:r w:rsidRPr="00764856">
        <w:t xml:space="preserve"> điểm trường</w:t>
      </w:r>
      <w:r w:rsidR="00232360" w:rsidRPr="00764856">
        <w:t xml:space="preserve">, nhà trường có tổng số </w:t>
      </w:r>
      <w:r w:rsidRPr="00764856">
        <w:rPr>
          <w:szCs w:val="28"/>
          <w:lang w:val="nb-NO"/>
        </w:rPr>
        <w:t>4</w:t>
      </w:r>
      <w:r w:rsidR="0026460F" w:rsidRPr="00764856">
        <w:rPr>
          <w:szCs w:val="28"/>
          <w:lang w:val="nb-NO"/>
        </w:rPr>
        <w:t>5</w:t>
      </w:r>
      <w:r w:rsidRPr="00764856">
        <w:rPr>
          <w:szCs w:val="28"/>
          <w:lang w:val="nb-NO"/>
        </w:rPr>
        <w:t>7 h</w:t>
      </w:r>
      <w:r w:rsidRPr="00764856">
        <w:rPr>
          <w:szCs w:val="28"/>
        </w:rPr>
        <w:t>ọc sinh, được chia thành</w:t>
      </w:r>
      <w:r w:rsidR="00A91B8C" w:rsidRPr="00764856">
        <w:rPr>
          <w:szCs w:val="28"/>
        </w:rPr>
        <w:t xml:space="preserve"> </w:t>
      </w:r>
      <w:r w:rsidRPr="00764856">
        <w:rPr>
          <w:szCs w:val="28"/>
          <w:lang w:val="nb-NO"/>
        </w:rPr>
        <w:t>20</w:t>
      </w:r>
      <w:r w:rsidRPr="00764856">
        <w:rPr>
          <w:szCs w:val="28"/>
        </w:rPr>
        <w:t xml:space="preserve"> nhóm</w:t>
      </w:r>
      <w:r w:rsidR="0026460F" w:rsidRPr="00764856">
        <w:rPr>
          <w:szCs w:val="28"/>
        </w:rPr>
        <w:t>/</w:t>
      </w:r>
      <w:r w:rsidRPr="00764856">
        <w:rPr>
          <w:szCs w:val="28"/>
        </w:rPr>
        <w:t>lớp, trong đó có</w:t>
      </w:r>
      <w:r w:rsidRPr="00764856">
        <w:rPr>
          <w:bCs/>
          <w:iCs/>
          <w:szCs w:val="28"/>
          <w:lang w:val="nb-NO"/>
        </w:rPr>
        <w:t xml:space="preserve"> 04 nhóm trẻ với </w:t>
      </w:r>
      <w:r w:rsidR="0026460F" w:rsidRPr="00764856">
        <w:rPr>
          <w:bCs/>
          <w:iCs/>
          <w:szCs w:val="28"/>
          <w:lang w:val="nb-NO"/>
        </w:rPr>
        <w:t>61</w:t>
      </w:r>
      <w:r w:rsidRPr="00764856">
        <w:rPr>
          <w:bCs/>
          <w:iCs/>
          <w:szCs w:val="28"/>
          <w:lang w:val="nb-NO"/>
        </w:rPr>
        <w:t xml:space="preserve"> học sinh; 16 lớp mẫu giáo với </w:t>
      </w:r>
      <w:r w:rsidR="008A7F6F" w:rsidRPr="00764856">
        <w:rPr>
          <w:bCs/>
          <w:iCs/>
          <w:szCs w:val="28"/>
          <w:lang w:val="nb-NO"/>
        </w:rPr>
        <w:t>3</w:t>
      </w:r>
      <w:r w:rsidR="0026460F" w:rsidRPr="00764856">
        <w:rPr>
          <w:bCs/>
          <w:iCs/>
          <w:szCs w:val="28"/>
          <w:lang w:val="nb-NO"/>
        </w:rPr>
        <w:t>96</w:t>
      </w:r>
      <w:r w:rsidRPr="00764856">
        <w:rPr>
          <w:bCs/>
          <w:iCs/>
          <w:szCs w:val="28"/>
          <w:lang w:val="nb-NO"/>
        </w:rPr>
        <w:t xml:space="preserve"> học sinh </w:t>
      </w:r>
      <w:r w:rsidRPr="00764856">
        <w:rPr>
          <w:bCs/>
          <w:i/>
          <w:iCs/>
          <w:szCs w:val="28"/>
          <w:lang w:val="nb-NO"/>
        </w:rPr>
        <w:t xml:space="preserve">(trong đó: </w:t>
      </w:r>
      <w:r w:rsidRPr="00764856">
        <w:rPr>
          <w:i/>
          <w:szCs w:val="28"/>
          <w:lang w:val="nb-NO"/>
        </w:rPr>
        <w:t>mẫu giáo 3 tuổi đơn: 41 trẻ/2 lớp</w:t>
      </w:r>
      <w:r w:rsidR="0026460F" w:rsidRPr="00764856">
        <w:rPr>
          <w:i/>
          <w:szCs w:val="28"/>
          <w:lang w:val="nb-NO"/>
        </w:rPr>
        <w:t>;</w:t>
      </w:r>
      <w:r w:rsidRPr="00764856">
        <w:rPr>
          <w:i/>
          <w:szCs w:val="28"/>
          <w:lang w:val="nb-NO"/>
        </w:rPr>
        <w:t xml:space="preserve"> mẫu giáo 4 tuổi đơn: 49 trẻ/2 lớp, mẫu giáo 5 tuổi đơn: </w:t>
      </w:r>
      <w:r w:rsidR="008A7F6F" w:rsidRPr="00764856">
        <w:rPr>
          <w:i/>
          <w:szCs w:val="28"/>
          <w:lang w:val="nb-NO"/>
        </w:rPr>
        <w:t>70</w:t>
      </w:r>
      <w:r w:rsidRPr="00764856">
        <w:rPr>
          <w:i/>
          <w:szCs w:val="28"/>
          <w:lang w:val="nb-NO"/>
        </w:rPr>
        <w:t xml:space="preserve"> trẻ/2 lớp</w:t>
      </w:r>
      <w:r w:rsidR="00847276" w:rsidRPr="00764856">
        <w:rPr>
          <w:i/>
          <w:szCs w:val="28"/>
          <w:lang w:val="nb-NO"/>
        </w:rPr>
        <w:t>; mẫu giáo ghép 3+4: 61 trẻ/3 lớp; mẫu giáo ghép 4+5: 59 trẻ/3 lớp; mẫu giáo ghép 3+4+5:</w:t>
      </w:r>
      <w:r w:rsidR="00C045DA" w:rsidRPr="00764856">
        <w:rPr>
          <w:i/>
          <w:szCs w:val="28"/>
          <w:lang w:val="nb-NO"/>
        </w:rPr>
        <w:t xml:space="preserve"> </w:t>
      </w:r>
      <w:r w:rsidR="00C96C33" w:rsidRPr="00764856">
        <w:rPr>
          <w:i/>
          <w:szCs w:val="28"/>
          <w:lang w:val="nb-NO"/>
        </w:rPr>
        <w:t>116</w:t>
      </w:r>
      <w:r w:rsidR="00847276" w:rsidRPr="00764856">
        <w:rPr>
          <w:i/>
          <w:szCs w:val="28"/>
          <w:lang w:val="nb-NO"/>
        </w:rPr>
        <w:t xml:space="preserve"> trẻ/</w:t>
      </w:r>
      <w:r w:rsidR="00C96C33" w:rsidRPr="00764856">
        <w:rPr>
          <w:i/>
          <w:szCs w:val="28"/>
          <w:lang w:val="nb-NO"/>
        </w:rPr>
        <w:t>4</w:t>
      </w:r>
      <w:r w:rsidR="00847276" w:rsidRPr="00764856">
        <w:rPr>
          <w:i/>
          <w:szCs w:val="28"/>
          <w:lang w:val="nb-NO"/>
        </w:rPr>
        <w:t xml:space="preserve"> lớp </w:t>
      </w:r>
      <w:r w:rsidR="00440365" w:rsidRPr="00764856">
        <w:rPr>
          <w:b/>
        </w:rPr>
        <w:t>[H1-1.1-0</w:t>
      </w:r>
      <w:r w:rsidR="00440365" w:rsidRPr="00764856">
        <w:rPr>
          <w:b/>
          <w:lang w:val="nb-NO"/>
        </w:rPr>
        <w:t>2</w:t>
      </w:r>
      <w:r w:rsidR="00440365" w:rsidRPr="00764856">
        <w:rPr>
          <w:b/>
        </w:rPr>
        <w:t>]</w:t>
      </w:r>
      <w:r w:rsidR="00440365" w:rsidRPr="00764856">
        <w:t>;</w:t>
      </w:r>
      <w:r w:rsidR="00C045DA" w:rsidRPr="00764856">
        <w:rPr>
          <w:b/>
        </w:rPr>
        <w:t xml:space="preserve"> </w:t>
      </w:r>
      <w:r w:rsidR="00440365" w:rsidRPr="00764856">
        <w:rPr>
          <w:b/>
        </w:rPr>
        <w:t>[H</w:t>
      </w:r>
      <w:r w:rsidR="00461707" w:rsidRPr="00764856">
        <w:rPr>
          <w:b/>
          <w:lang w:val="en-US"/>
        </w:rPr>
        <w:t>5</w:t>
      </w:r>
      <w:r w:rsidR="00440365" w:rsidRPr="00764856">
        <w:rPr>
          <w:b/>
        </w:rPr>
        <w:t>-1.5-0</w:t>
      </w:r>
      <w:r w:rsidR="00440365" w:rsidRPr="00764856">
        <w:rPr>
          <w:b/>
          <w:lang w:val="nb-NO"/>
        </w:rPr>
        <w:t>2</w:t>
      </w:r>
      <w:r w:rsidR="00841311" w:rsidRPr="00764856">
        <w:rPr>
          <w:b/>
        </w:rPr>
        <w:t>]</w:t>
      </w:r>
    </w:p>
    <w:p w14:paraId="4F9D1DAC" w14:textId="40ABC5A3" w:rsidR="00440365" w:rsidRPr="00764856" w:rsidRDefault="00440365" w:rsidP="009B4A70">
      <w:pPr>
        <w:spacing w:before="120" w:after="120"/>
        <w:ind w:firstLine="720"/>
      </w:pPr>
      <w:r w:rsidRPr="00764856">
        <w:t xml:space="preserve">b) </w:t>
      </w:r>
      <w:r w:rsidR="0026460F" w:rsidRPr="00764856">
        <w:rPr>
          <w:lang w:val="nb-NO"/>
        </w:rPr>
        <w:t>Tất cả các</w:t>
      </w:r>
      <w:r w:rsidRPr="00764856">
        <w:t xml:space="preserve"> nhóm lớp </w:t>
      </w:r>
      <w:r w:rsidR="0026460F" w:rsidRPr="00764856">
        <w:rPr>
          <w:lang w:val="nb-NO"/>
        </w:rPr>
        <w:t xml:space="preserve">trẻ của nhà trường </w:t>
      </w:r>
      <w:r w:rsidRPr="00764856">
        <w:t xml:space="preserve">đều được </w:t>
      </w:r>
      <w:r w:rsidRPr="00764856">
        <w:rPr>
          <w:szCs w:val="28"/>
          <w:lang w:val="nb-NO"/>
        </w:rPr>
        <w:t>tổ chức học 2 buổi trên ngày</w:t>
      </w:r>
      <w:r w:rsidR="00857558" w:rsidRPr="00764856">
        <w:rPr>
          <w:szCs w:val="28"/>
          <w:lang w:val="nb-NO"/>
        </w:rPr>
        <w:t xml:space="preserve"> </w:t>
      </w:r>
      <w:r w:rsidRPr="00764856">
        <w:rPr>
          <w:b/>
        </w:rPr>
        <w:t>[H</w:t>
      </w:r>
      <w:r w:rsidR="009E3FF5" w:rsidRPr="00764856">
        <w:rPr>
          <w:b/>
          <w:lang w:val="nb-NO"/>
        </w:rPr>
        <w:t>3</w:t>
      </w:r>
      <w:r w:rsidRPr="00764856">
        <w:rPr>
          <w:b/>
        </w:rPr>
        <w:t>-1.1-0</w:t>
      </w:r>
      <w:r w:rsidR="009E3FF5" w:rsidRPr="00764856">
        <w:rPr>
          <w:b/>
          <w:lang w:val="nb-NO"/>
        </w:rPr>
        <w:t>4</w:t>
      </w:r>
      <w:r w:rsidRPr="00764856">
        <w:rPr>
          <w:b/>
        </w:rPr>
        <w:t>]</w:t>
      </w:r>
      <w:r w:rsidR="00C045DA" w:rsidRPr="00764856">
        <w:t>.</w:t>
      </w:r>
    </w:p>
    <w:p w14:paraId="59882E91" w14:textId="36634658" w:rsidR="00440365" w:rsidRPr="00764856" w:rsidRDefault="00440365" w:rsidP="009B4A70">
      <w:pPr>
        <w:spacing w:before="120" w:after="120"/>
        <w:ind w:firstLine="720"/>
        <w:rPr>
          <w:spacing w:val="-2"/>
        </w:rPr>
      </w:pPr>
      <w:r w:rsidRPr="00764856">
        <w:rPr>
          <w:spacing w:val="-2"/>
        </w:rPr>
        <w:lastRenderedPageBreak/>
        <w:t>c) Năm học 2018-2019, 2019-2020, 2020-2021</w:t>
      </w:r>
      <w:r w:rsidR="00857558" w:rsidRPr="00764856">
        <w:rPr>
          <w:spacing w:val="-2"/>
          <w:lang w:val="nb-NO"/>
        </w:rPr>
        <w:t>, 2021-2022</w:t>
      </w:r>
      <w:r w:rsidRPr="00764856">
        <w:rPr>
          <w:spacing w:val="-2"/>
        </w:rPr>
        <w:t xml:space="preserve"> nhà trường có </w:t>
      </w:r>
      <w:r w:rsidR="009E3FF5" w:rsidRPr="00764856">
        <w:rPr>
          <w:spacing w:val="-2"/>
          <w:lang w:val="nb-NO"/>
        </w:rPr>
        <w:t>tổng là 08</w:t>
      </w:r>
      <w:r w:rsidRPr="00764856">
        <w:rPr>
          <w:spacing w:val="-2"/>
        </w:rPr>
        <w:t xml:space="preserve"> trẻ khuyết tật học hòa nhập; </w:t>
      </w:r>
      <w:r w:rsidR="00A91B8C" w:rsidRPr="00764856">
        <w:rPr>
          <w:spacing w:val="-2"/>
          <w:lang w:val="nb-NO"/>
        </w:rPr>
        <w:t xml:space="preserve">Năm học </w:t>
      </w:r>
      <w:r w:rsidRPr="00764856">
        <w:rPr>
          <w:spacing w:val="-2"/>
          <w:lang w:val="nb-NO"/>
        </w:rPr>
        <w:t>2017</w:t>
      </w:r>
      <w:r w:rsidRPr="00764856">
        <w:rPr>
          <w:spacing w:val="-2"/>
        </w:rPr>
        <w:t>-2018  nhà trường không có trẻ khuyết tật học hòa nhập</w:t>
      </w:r>
      <w:r w:rsidR="00C045DA" w:rsidRPr="00764856">
        <w:rPr>
          <w:spacing w:val="-2"/>
        </w:rPr>
        <w:t xml:space="preserve"> </w:t>
      </w:r>
      <w:r w:rsidRPr="00764856">
        <w:rPr>
          <w:b/>
          <w:spacing w:val="-2"/>
        </w:rPr>
        <w:t>[H</w:t>
      </w:r>
      <w:r w:rsidR="00461707" w:rsidRPr="00764856">
        <w:rPr>
          <w:b/>
          <w:spacing w:val="-2"/>
          <w:lang w:val="en-US"/>
        </w:rPr>
        <w:t>5</w:t>
      </w:r>
      <w:r w:rsidRPr="00764856">
        <w:rPr>
          <w:b/>
          <w:spacing w:val="-2"/>
        </w:rPr>
        <w:t>-1.1-0</w:t>
      </w:r>
      <w:r w:rsidR="009E3FF5" w:rsidRPr="00764856">
        <w:rPr>
          <w:b/>
          <w:spacing w:val="-2"/>
        </w:rPr>
        <w:t>3</w:t>
      </w:r>
      <w:r w:rsidRPr="00764856">
        <w:rPr>
          <w:b/>
          <w:spacing w:val="-2"/>
        </w:rPr>
        <w:t>]</w:t>
      </w:r>
      <w:r w:rsidRPr="00764856">
        <w:rPr>
          <w:spacing w:val="-2"/>
        </w:rPr>
        <w:t>;</w:t>
      </w:r>
      <w:r w:rsidR="00C045DA" w:rsidRPr="00764856">
        <w:rPr>
          <w:spacing w:val="-2"/>
        </w:rPr>
        <w:t xml:space="preserve"> </w:t>
      </w:r>
      <w:r w:rsidR="009E3FF5" w:rsidRPr="00764856">
        <w:rPr>
          <w:b/>
          <w:spacing w:val="-2"/>
        </w:rPr>
        <w:t>[H</w:t>
      </w:r>
      <w:r w:rsidR="00461707" w:rsidRPr="00764856">
        <w:rPr>
          <w:b/>
          <w:spacing w:val="-2"/>
          <w:lang w:val="en-US"/>
        </w:rPr>
        <w:t>5</w:t>
      </w:r>
      <w:r w:rsidR="009E3FF5" w:rsidRPr="00764856">
        <w:rPr>
          <w:b/>
          <w:spacing w:val="-2"/>
        </w:rPr>
        <w:t>-1.1-04]</w:t>
      </w:r>
      <w:r w:rsidR="00C045DA" w:rsidRPr="00764856">
        <w:rPr>
          <w:spacing w:val="-2"/>
        </w:rPr>
        <w:t>.</w:t>
      </w:r>
    </w:p>
    <w:p w14:paraId="586F5DC5" w14:textId="77777777" w:rsidR="00440365" w:rsidRPr="00764856" w:rsidRDefault="00440365" w:rsidP="009B4A70">
      <w:pPr>
        <w:spacing w:before="120" w:after="120"/>
        <w:rPr>
          <w:b/>
        </w:rPr>
      </w:pPr>
      <w:r w:rsidRPr="00764856">
        <w:tab/>
      </w:r>
      <w:r w:rsidRPr="00764856">
        <w:rPr>
          <w:b/>
        </w:rPr>
        <w:t>Mức 2</w:t>
      </w:r>
    </w:p>
    <w:p w14:paraId="436D3A63" w14:textId="042DDA00" w:rsidR="009E3FF5" w:rsidRPr="00764856" w:rsidRDefault="0004612A" w:rsidP="009B4A70">
      <w:pPr>
        <w:spacing w:before="120" w:after="120"/>
        <w:rPr>
          <w:b/>
          <w:spacing w:val="-2"/>
        </w:rPr>
      </w:pPr>
      <w:r w:rsidRPr="00764856">
        <w:tab/>
      </w:r>
      <w:r w:rsidR="00440365" w:rsidRPr="00764856">
        <w:t>Số trẻ trong các nhóm trẻ và lớp mẫu giáo nhà trường không vượt</w:t>
      </w:r>
      <w:r w:rsidR="00F555E4" w:rsidRPr="00764856">
        <w:t xml:space="preserve"> </w:t>
      </w:r>
      <w:r w:rsidR="00440365" w:rsidRPr="00764856">
        <w:t>quá quy định</w:t>
      </w:r>
      <w:r w:rsidR="00C10922" w:rsidRPr="00764856">
        <w:t>:</w:t>
      </w:r>
      <w:r w:rsidR="00F555E4" w:rsidRPr="00764856">
        <w:t xml:space="preserve"> </w:t>
      </w:r>
      <w:r w:rsidR="00857558" w:rsidRPr="00764856">
        <w:rPr>
          <w:szCs w:val="28"/>
        </w:rPr>
        <w:t xml:space="preserve">Nhà trẻ </w:t>
      </w:r>
      <w:r w:rsidR="00C10922" w:rsidRPr="00764856">
        <w:rPr>
          <w:szCs w:val="28"/>
        </w:rPr>
        <w:t xml:space="preserve">đông nhất là </w:t>
      </w:r>
      <w:r w:rsidR="009E3FF5" w:rsidRPr="00764856">
        <w:rPr>
          <w:szCs w:val="28"/>
        </w:rPr>
        <w:t>21</w:t>
      </w:r>
      <w:r w:rsidR="00C10922" w:rsidRPr="00764856">
        <w:rPr>
          <w:szCs w:val="28"/>
        </w:rPr>
        <w:t xml:space="preserve"> trẻ/lớp</w:t>
      </w:r>
      <w:r w:rsidR="00857558" w:rsidRPr="00764856">
        <w:rPr>
          <w:szCs w:val="28"/>
        </w:rPr>
        <w:t xml:space="preserve">; </w:t>
      </w:r>
      <w:r w:rsidR="00857558" w:rsidRPr="00764856">
        <w:rPr>
          <w:szCs w:val="28"/>
          <w:lang w:val="nb-NO"/>
        </w:rPr>
        <w:t xml:space="preserve">mẫu giáo 3 tuổi đơn: </w:t>
      </w:r>
      <w:r w:rsidR="009E3FF5" w:rsidRPr="00764856">
        <w:rPr>
          <w:szCs w:val="28"/>
          <w:lang w:val="nb-NO"/>
        </w:rPr>
        <w:t>22</w:t>
      </w:r>
      <w:r w:rsidR="00C10922" w:rsidRPr="00764856">
        <w:rPr>
          <w:szCs w:val="28"/>
          <w:lang w:val="nb-NO"/>
        </w:rPr>
        <w:t xml:space="preserve"> trẻ/</w:t>
      </w:r>
      <w:r w:rsidR="00857558" w:rsidRPr="00764856">
        <w:rPr>
          <w:szCs w:val="28"/>
          <w:lang w:val="nb-NO"/>
        </w:rPr>
        <w:t xml:space="preserve"> lớp, mẫu giáo 4 tuổi đơn: </w:t>
      </w:r>
      <w:r w:rsidR="00C10922" w:rsidRPr="00764856">
        <w:rPr>
          <w:szCs w:val="28"/>
          <w:lang w:val="nb-NO"/>
        </w:rPr>
        <w:t>25</w:t>
      </w:r>
      <w:r w:rsidR="00857558" w:rsidRPr="00764856">
        <w:rPr>
          <w:szCs w:val="28"/>
          <w:lang w:val="nb-NO"/>
        </w:rPr>
        <w:t xml:space="preserve"> trẻ/lớp; mẫu giáo 5 tuổi đơn: </w:t>
      </w:r>
      <w:r w:rsidR="009E3FF5" w:rsidRPr="00764856">
        <w:rPr>
          <w:szCs w:val="28"/>
          <w:lang w:val="nb-NO"/>
        </w:rPr>
        <w:t>35</w:t>
      </w:r>
      <w:r w:rsidR="00857558" w:rsidRPr="00764856">
        <w:rPr>
          <w:szCs w:val="28"/>
          <w:lang w:val="nb-NO"/>
        </w:rPr>
        <w:t xml:space="preserve"> trẻ/</w:t>
      </w:r>
      <w:r w:rsidR="00440365" w:rsidRPr="00764856">
        <w:t>lớp</w:t>
      </w:r>
      <w:r w:rsidRPr="00764856">
        <w:t xml:space="preserve"> </w:t>
      </w:r>
      <w:r w:rsidR="009E3FF5" w:rsidRPr="00764856">
        <w:rPr>
          <w:b/>
          <w:spacing w:val="-2"/>
        </w:rPr>
        <w:t>[H</w:t>
      </w:r>
      <w:r w:rsidR="00461707" w:rsidRPr="00764856">
        <w:rPr>
          <w:b/>
          <w:spacing w:val="-2"/>
          <w:lang w:val="en-US"/>
        </w:rPr>
        <w:t>5</w:t>
      </w:r>
      <w:r w:rsidR="009E3FF5" w:rsidRPr="00764856">
        <w:rPr>
          <w:b/>
          <w:spacing w:val="-2"/>
        </w:rPr>
        <w:t>-1.1-04]</w:t>
      </w:r>
      <w:r w:rsidR="009E3FF5" w:rsidRPr="00764856">
        <w:rPr>
          <w:spacing w:val="-2"/>
        </w:rPr>
        <w:t>;</w:t>
      </w:r>
      <w:r w:rsidR="00175E4C" w:rsidRPr="00764856">
        <w:rPr>
          <w:b/>
          <w:spacing w:val="-2"/>
        </w:rPr>
        <w:t xml:space="preserve"> [H</w:t>
      </w:r>
      <w:r w:rsidR="00461707" w:rsidRPr="00764856">
        <w:rPr>
          <w:b/>
          <w:spacing w:val="-2"/>
          <w:lang w:val="en-US"/>
        </w:rPr>
        <w:t>5</w:t>
      </w:r>
      <w:r w:rsidR="00175E4C" w:rsidRPr="00764856">
        <w:rPr>
          <w:b/>
          <w:spacing w:val="-2"/>
        </w:rPr>
        <w:t>-1.1-01]</w:t>
      </w:r>
    </w:p>
    <w:p w14:paraId="5065D06A" w14:textId="77777777" w:rsidR="00440365" w:rsidRPr="00764856" w:rsidRDefault="00440365" w:rsidP="009B4A70">
      <w:pPr>
        <w:spacing w:before="120" w:after="120"/>
        <w:ind w:firstLine="720"/>
        <w:rPr>
          <w:b/>
          <w:spacing w:val="-2"/>
        </w:rPr>
      </w:pPr>
      <w:r w:rsidRPr="00764856">
        <w:rPr>
          <w:b/>
          <w:spacing w:val="-4"/>
          <w:szCs w:val="28"/>
        </w:rPr>
        <w:t>Mức 3</w:t>
      </w:r>
    </w:p>
    <w:p w14:paraId="6CF95449" w14:textId="1B9ECFB5" w:rsidR="009E3FF5" w:rsidRPr="00764856" w:rsidRDefault="00C10922" w:rsidP="009B4A70">
      <w:pPr>
        <w:tabs>
          <w:tab w:val="left" w:pos="700"/>
          <w:tab w:val="left" w:pos="5040"/>
        </w:tabs>
        <w:autoSpaceDE w:val="0"/>
        <w:autoSpaceDN w:val="0"/>
        <w:adjustRightInd w:val="0"/>
        <w:spacing w:before="120" w:after="120"/>
        <w:ind w:firstLine="720"/>
        <w:rPr>
          <w:b/>
          <w:spacing w:val="-4"/>
        </w:rPr>
      </w:pPr>
      <w:r w:rsidRPr="00764856">
        <w:rPr>
          <w:spacing w:val="-4"/>
          <w:szCs w:val="28"/>
        </w:rPr>
        <w:t>Tông số n</w:t>
      </w:r>
      <w:r w:rsidR="00440365" w:rsidRPr="00764856">
        <w:rPr>
          <w:spacing w:val="-4"/>
          <w:szCs w:val="28"/>
        </w:rPr>
        <w:t>hà trường có 2</w:t>
      </w:r>
      <w:r w:rsidR="00857558" w:rsidRPr="00764856">
        <w:rPr>
          <w:spacing w:val="-4"/>
          <w:szCs w:val="28"/>
        </w:rPr>
        <w:t>0</w:t>
      </w:r>
      <w:r w:rsidR="00440365" w:rsidRPr="00764856">
        <w:rPr>
          <w:spacing w:val="-4"/>
          <w:szCs w:val="28"/>
        </w:rPr>
        <w:t xml:space="preserve"> nhóm</w:t>
      </w:r>
      <w:r w:rsidRPr="00764856">
        <w:rPr>
          <w:spacing w:val="-4"/>
          <w:szCs w:val="28"/>
        </w:rPr>
        <w:t>/</w:t>
      </w:r>
      <w:r w:rsidR="00440365" w:rsidRPr="00764856">
        <w:rPr>
          <w:spacing w:val="-4"/>
          <w:szCs w:val="28"/>
        </w:rPr>
        <w:t>lớp</w:t>
      </w:r>
      <w:r w:rsidRPr="00764856">
        <w:rPr>
          <w:spacing w:val="-4"/>
          <w:szCs w:val="28"/>
        </w:rPr>
        <w:t>,</w:t>
      </w:r>
      <w:r w:rsidR="00440365" w:rsidRPr="00764856">
        <w:rPr>
          <w:spacing w:val="-4"/>
          <w:szCs w:val="28"/>
        </w:rPr>
        <w:t xml:space="preserve"> đảm bảo so với quy định</w:t>
      </w:r>
      <w:r w:rsidR="00F555E4" w:rsidRPr="00764856">
        <w:rPr>
          <w:spacing w:val="-4"/>
          <w:szCs w:val="28"/>
        </w:rPr>
        <w:t xml:space="preserve"> </w:t>
      </w:r>
      <w:r w:rsidR="009E3FF5" w:rsidRPr="00764856">
        <w:rPr>
          <w:b/>
          <w:spacing w:val="-4"/>
        </w:rPr>
        <w:t>[H</w:t>
      </w:r>
      <w:r w:rsidR="00461707" w:rsidRPr="00764856">
        <w:rPr>
          <w:b/>
          <w:spacing w:val="-4"/>
          <w:lang w:val="en-US"/>
        </w:rPr>
        <w:t>5</w:t>
      </w:r>
      <w:r w:rsidR="009E3FF5" w:rsidRPr="00764856">
        <w:rPr>
          <w:b/>
          <w:spacing w:val="-4"/>
        </w:rPr>
        <w:t>-1.1-03]</w:t>
      </w:r>
      <w:r w:rsidR="009E3FF5" w:rsidRPr="00764856">
        <w:rPr>
          <w:spacing w:val="-4"/>
        </w:rPr>
        <w:t>;</w:t>
      </w:r>
      <w:r w:rsidR="00175E4C" w:rsidRPr="00764856">
        <w:rPr>
          <w:b/>
          <w:spacing w:val="-4"/>
        </w:rPr>
        <w:t xml:space="preserve"> </w:t>
      </w:r>
    </w:p>
    <w:p w14:paraId="3423764C" w14:textId="77777777" w:rsidR="00440365" w:rsidRPr="00764856" w:rsidRDefault="00440365" w:rsidP="009B4A70">
      <w:pPr>
        <w:tabs>
          <w:tab w:val="left" w:pos="700"/>
          <w:tab w:val="left" w:pos="5040"/>
        </w:tabs>
        <w:autoSpaceDE w:val="0"/>
        <w:autoSpaceDN w:val="0"/>
        <w:adjustRightInd w:val="0"/>
        <w:spacing w:before="120" w:after="120"/>
        <w:ind w:firstLine="720"/>
        <w:rPr>
          <w:b/>
          <w:spacing w:val="4"/>
        </w:rPr>
      </w:pPr>
      <w:r w:rsidRPr="00764856">
        <w:rPr>
          <w:b/>
          <w:spacing w:val="4"/>
        </w:rPr>
        <w:t>2. Điểm mạ</w:t>
      </w:r>
      <w:r w:rsidR="008F4B80" w:rsidRPr="00764856">
        <w:rPr>
          <w:b/>
          <w:spacing w:val="4"/>
        </w:rPr>
        <w:t>nh</w:t>
      </w:r>
    </w:p>
    <w:p w14:paraId="4F7E0C2A" w14:textId="77777777" w:rsidR="00C10922" w:rsidRPr="00764856" w:rsidRDefault="00C10922" w:rsidP="009B4A70">
      <w:pPr>
        <w:spacing w:before="120" w:after="120"/>
        <w:ind w:firstLine="720"/>
      </w:pPr>
      <w:r w:rsidRPr="00764856">
        <w:rPr>
          <w:bCs/>
          <w:spacing w:val="-4"/>
          <w:highlight w:val="white"/>
        </w:rPr>
        <w:t>Các nhóm trẻ, lớp mẫu giáo được phân chia theo độ tuổi</w:t>
      </w:r>
      <w:r w:rsidRPr="00764856">
        <w:t xml:space="preserve">; </w:t>
      </w:r>
      <w:r w:rsidRPr="00764856">
        <w:rPr>
          <w:bCs/>
          <w:spacing w:val="-4"/>
          <w:highlight w:val="white"/>
        </w:rPr>
        <w:t>được tổ chức học 2 buổi/ ngày</w:t>
      </w:r>
    </w:p>
    <w:p w14:paraId="31A576D5" w14:textId="77777777" w:rsidR="00C10922" w:rsidRPr="00764856" w:rsidRDefault="00C10922" w:rsidP="009B4A70">
      <w:pPr>
        <w:autoSpaceDE w:val="0"/>
        <w:autoSpaceDN w:val="0"/>
        <w:adjustRightInd w:val="0"/>
        <w:spacing w:before="120" w:after="120"/>
        <w:ind w:firstLine="560"/>
        <w:rPr>
          <w:szCs w:val="28"/>
        </w:rPr>
      </w:pPr>
      <w:r w:rsidRPr="00764856">
        <w:rPr>
          <w:bCs/>
          <w:spacing w:val="-4"/>
          <w:highlight w:val="white"/>
        </w:rPr>
        <w:t xml:space="preserve">Mỗi nhóm trẻ lớp mẫu giáo có không quá 02 trẻ cùng một dạng khuyết tật; </w:t>
      </w:r>
      <w:r w:rsidRPr="00764856">
        <w:rPr>
          <w:szCs w:val="28"/>
        </w:rPr>
        <w:t xml:space="preserve">Trẻ khuyết tật được học hòa nhập đúng độ tuổi, có kế hoạch giáo dục riêng, được đánh giá thường xuyên.  </w:t>
      </w:r>
    </w:p>
    <w:p w14:paraId="33CC9F79" w14:textId="77777777" w:rsidR="00C10922" w:rsidRPr="00764856" w:rsidRDefault="00C10922" w:rsidP="009B4A70">
      <w:pPr>
        <w:spacing w:before="120" w:after="120"/>
        <w:ind w:firstLine="720"/>
        <w:rPr>
          <w:spacing w:val="-4"/>
          <w:szCs w:val="28"/>
          <w:highlight w:val="white"/>
        </w:rPr>
      </w:pPr>
      <w:r w:rsidRPr="00764856">
        <w:rPr>
          <w:spacing w:val="-4"/>
          <w:szCs w:val="28"/>
          <w:highlight w:val="white"/>
        </w:rPr>
        <w:t>Số trẻ trong các nhóm trẻ và lớp mẫu giáo không vượt quá quy định và được phân chia theo độ tuổi.</w:t>
      </w:r>
      <w:r w:rsidR="00F555E4" w:rsidRPr="00764856">
        <w:rPr>
          <w:spacing w:val="-4"/>
          <w:szCs w:val="28"/>
          <w:highlight w:val="white"/>
        </w:rPr>
        <w:t xml:space="preserve"> </w:t>
      </w:r>
      <w:r w:rsidRPr="00764856">
        <w:rPr>
          <w:spacing w:val="-4"/>
          <w:szCs w:val="28"/>
          <w:highlight w:val="white"/>
        </w:rPr>
        <w:t>Nhà trường có không quá 20 nhóm trẻ, lớp mẫu giáo.</w:t>
      </w:r>
    </w:p>
    <w:p w14:paraId="4C0EB37B" w14:textId="77777777" w:rsidR="00440365" w:rsidRPr="00764856" w:rsidRDefault="00440365" w:rsidP="009B4A70">
      <w:pPr>
        <w:spacing w:before="120" w:after="120"/>
        <w:rPr>
          <w:b/>
          <w:spacing w:val="4"/>
        </w:rPr>
      </w:pPr>
      <w:r w:rsidRPr="00764856">
        <w:tab/>
      </w:r>
      <w:r w:rsidRPr="00764856">
        <w:rPr>
          <w:b/>
          <w:spacing w:val="4"/>
        </w:rPr>
        <w:t>3. Điểm yếu</w:t>
      </w:r>
    </w:p>
    <w:p w14:paraId="6B085D4F" w14:textId="77777777" w:rsidR="00170B6E" w:rsidRPr="00764856" w:rsidRDefault="004F035C" w:rsidP="009B4A70">
      <w:pPr>
        <w:spacing w:before="120" w:after="120"/>
        <w:ind w:firstLine="560"/>
        <w:rPr>
          <w:szCs w:val="28"/>
        </w:rPr>
      </w:pPr>
      <w:r w:rsidRPr="00764856">
        <w:rPr>
          <w:szCs w:val="28"/>
        </w:rPr>
        <w:tab/>
      </w:r>
      <w:r w:rsidR="002D0A4F" w:rsidRPr="00764856">
        <w:rPr>
          <w:szCs w:val="28"/>
        </w:rPr>
        <w:t>Do địa bàn</w:t>
      </w:r>
      <w:r w:rsidRPr="00764856">
        <w:rPr>
          <w:szCs w:val="28"/>
        </w:rPr>
        <w:t xml:space="preserve"> xã Chiềng Chăn</w:t>
      </w:r>
      <w:r w:rsidR="002D0A4F" w:rsidRPr="00764856">
        <w:rPr>
          <w:szCs w:val="28"/>
        </w:rPr>
        <w:t xml:space="preserve"> rộng</w:t>
      </w:r>
      <w:r w:rsidRPr="00764856">
        <w:rPr>
          <w:szCs w:val="28"/>
        </w:rPr>
        <w:t>, các điểm lẻ của trường dân cư nằm rải rác không tập trung,</w:t>
      </w:r>
      <w:r w:rsidR="002D0A4F" w:rsidRPr="00764856">
        <w:rPr>
          <w:szCs w:val="28"/>
        </w:rPr>
        <w:t xml:space="preserve"> </w:t>
      </w:r>
      <w:r w:rsidRPr="00764856">
        <w:rPr>
          <w:szCs w:val="28"/>
        </w:rPr>
        <w:t xml:space="preserve">một số hộ gia đình chưa tạo điều kiện cho con đến lớp </w:t>
      </w:r>
      <w:r w:rsidR="002D0A4F" w:rsidRPr="00764856">
        <w:rPr>
          <w:szCs w:val="28"/>
        </w:rPr>
        <w:t>nên nhà trường vẫn còn trẻ học ở lớp ghép 2</w:t>
      </w:r>
      <w:r w:rsidRPr="00764856">
        <w:rPr>
          <w:szCs w:val="28"/>
        </w:rPr>
        <w:t xml:space="preserve"> độ tuổi</w:t>
      </w:r>
      <w:r w:rsidR="002D0A4F" w:rsidRPr="00764856">
        <w:rPr>
          <w:szCs w:val="28"/>
        </w:rPr>
        <w:t xml:space="preserve"> và 3 độ tuổi</w:t>
      </w:r>
      <w:r w:rsidRPr="00764856">
        <w:rPr>
          <w:szCs w:val="28"/>
        </w:rPr>
        <w:t>.</w:t>
      </w:r>
    </w:p>
    <w:p w14:paraId="3AF0818E" w14:textId="77777777" w:rsidR="00AC4892" w:rsidRPr="00764856" w:rsidRDefault="00440365" w:rsidP="009B4A70">
      <w:pPr>
        <w:spacing w:before="120" w:after="120"/>
        <w:ind w:left="560"/>
        <w:rPr>
          <w:b/>
          <w:spacing w:val="4"/>
        </w:rPr>
      </w:pPr>
      <w:r w:rsidRPr="00764856">
        <w:rPr>
          <w:b/>
          <w:spacing w:val="4"/>
        </w:rPr>
        <w:t xml:space="preserve">4. Kế hoạch cải tiến chất lượng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417"/>
        <w:gridCol w:w="2127"/>
        <w:gridCol w:w="1275"/>
      </w:tblGrid>
      <w:tr w:rsidR="00764856" w:rsidRPr="00764856" w14:paraId="7D09777C" w14:textId="77777777" w:rsidTr="00C437C2">
        <w:trPr>
          <w:trHeight w:val="1262"/>
        </w:trPr>
        <w:tc>
          <w:tcPr>
            <w:tcW w:w="4253" w:type="dxa"/>
            <w:vAlign w:val="center"/>
          </w:tcPr>
          <w:p w14:paraId="37A7071E" w14:textId="77777777" w:rsidR="00394060" w:rsidRPr="00764856" w:rsidRDefault="00394060" w:rsidP="009B4A70">
            <w:pPr>
              <w:spacing w:before="120" w:after="120"/>
              <w:ind w:hanging="3"/>
              <w:jc w:val="center"/>
              <w:rPr>
                <w:rFonts w:eastAsia="MS Mincho"/>
                <w:b/>
                <w:sz w:val="24"/>
                <w:szCs w:val="24"/>
                <w:lang w:val="da-DK"/>
              </w:rPr>
            </w:pPr>
            <w:r w:rsidRPr="00764856">
              <w:rPr>
                <w:rFonts w:eastAsia="MS Mincho"/>
                <w:b/>
                <w:sz w:val="24"/>
                <w:szCs w:val="24"/>
                <w:lang w:val="da-DK"/>
              </w:rPr>
              <w:t>Giải pháp/Công việc cần thực hiện</w:t>
            </w:r>
          </w:p>
        </w:tc>
        <w:tc>
          <w:tcPr>
            <w:tcW w:w="1417" w:type="dxa"/>
            <w:vAlign w:val="center"/>
          </w:tcPr>
          <w:p w14:paraId="1DC8DE45" w14:textId="77777777" w:rsidR="00394060" w:rsidRPr="00764856" w:rsidRDefault="00394060" w:rsidP="009B4A70">
            <w:pPr>
              <w:spacing w:before="120" w:after="120"/>
              <w:ind w:hanging="3"/>
              <w:jc w:val="center"/>
              <w:rPr>
                <w:rFonts w:eastAsia="MS Mincho"/>
                <w:b/>
                <w:sz w:val="24"/>
                <w:szCs w:val="24"/>
                <w:lang w:val="nb-NO"/>
              </w:rPr>
            </w:pPr>
            <w:r w:rsidRPr="00764856">
              <w:rPr>
                <w:rFonts w:eastAsia="MS Mincho"/>
                <w:b/>
                <w:sz w:val="24"/>
                <w:szCs w:val="24"/>
                <w:lang w:val="nb-NO"/>
              </w:rPr>
              <w:t>Nhân lực thực hiện</w:t>
            </w:r>
          </w:p>
        </w:tc>
        <w:tc>
          <w:tcPr>
            <w:tcW w:w="2127" w:type="dxa"/>
            <w:vAlign w:val="center"/>
          </w:tcPr>
          <w:p w14:paraId="3E03C4C6" w14:textId="77777777" w:rsidR="00394060" w:rsidRPr="00764856" w:rsidRDefault="00394060" w:rsidP="009B4A70">
            <w:pPr>
              <w:spacing w:before="120" w:after="120"/>
              <w:ind w:hanging="3"/>
              <w:jc w:val="center"/>
              <w:rPr>
                <w:rFonts w:eastAsia="MS Mincho"/>
                <w:b/>
                <w:sz w:val="24"/>
                <w:szCs w:val="24"/>
                <w:lang w:val="nb-NO"/>
              </w:rPr>
            </w:pPr>
            <w:r w:rsidRPr="00764856">
              <w:rPr>
                <w:rFonts w:eastAsia="MS Mincho"/>
                <w:b/>
                <w:sz w:val="24"/>
                <w:szCs w:val="24"/>
                <w:lang w:val="nb-NO"/>
              </w:rPr>
              <w:t>Điều kiện để thực hiện</w:t>
            </w:r>
          </w:p>
        </w:tc>
        <w:tc>
          <w:tcPr>
            <w:tcW w:w="1275" w:type="dxa"/>
            <w:vAlign w:val="center"/>
          </w:tcPr>
          <w:p w14:paraId="31A0B340" w14:textId="77777777" w:rsidR="00394060" w:rsidRPr="00764856" w:rsidRDefault="00394060" w:rsidP="009B4A70">
            <w:pPr>
              <w:spacing w:before="120" w:after="120"/>
              <w:ind w:hanging="3"/>
              <w:jc w:val="center"/>
              <w:rPr>
                <w:rFonts w:eastAsia="MS Mincho"/>
                <w:b/>
                <w:sz w:val="24"/>
                <w:szCs w:val="24"/>
                <w:lang w:val="nb-NO"/>
              </w:rPr>
            </w:pPr>
            <w:r w:rsidRPr="00764856">
              <w:rPr>
                <w:rFonts w:eastAsia="MS Mincho"/>
                <w:b/>
                <w:sz w:val="24"/>
                <w:szCs w:val="24"/>
                <w:lang w:val="nb-NO"/>
              </w:rPr>
              <w:t>Thời gian thực hiện</w:t>
            </w:r>
          </w:p>
        </w:tc>
      </w:tr>
      <w:tr w:rsidR="00764856" w:rsidRPr="00764856" w14:paraId="3B9FF958" w14:textId="77777777" w:rsidTr="00C437C2">
        <w:trPr>
          <w:trHeight w:val="373"/>
        </w:trPr>
        <w:tc>
          <w:tcPr>
            <w:tcW w:w="4253" w:type="dxa"/>
            <w:vAlign w:val="center"/>
          </w:tcPr>
          <w:p w14:paraId="6F39DD0F" w14:textId="77777777" w:rsidR="00394060" w:rsidRPr="00764856" w:rsidRDefault="00394060" w:rsidP="009B4A70">
            <w:pPr>
              <w:spacing w:before="120" w:after="120"/>
              <w:rPr>
                <w:bCs/>
                <w:spacing w:val="-4"/>
                <w:sz w:val="24"/>
                <w:szCs w:val="24"/>
              </w:rPr>
            </w:pPr>
            <w:r w:rsidRPr="00764856">
              <w:rPr>
                <w:bCs/>
                <w:spacing w:val="-4"/>
                <w:sz w:val="24"/>
                <w:szCs w:val="24"/>
                <w:lang w:val="nl-NL"/>
              </w:rPr>
              <w:t xml:space="preserve">Tiếp tục </w:t>
            </w:r>
            <w:r w:rsidRPr="00764856">
              <w:rPr>
                <w:rFonts w:eastAsia="Times New Roman"/>
                <w:bCs/>
                <w:spacing w:val="-4"/>
                <w:sz w:val="24"/>
                <w:szCs w:val="24"/>
                <w:lang w:val="nb-NO"/>
              </w:rPr>
              <w:t xml:space="preserve">tham mưu với UBND huyện trong công tác xây dựng cơ sở vật chất, </w:t>
            </w:r>
            <w:r w:rsidRPr="00764856">
              <w:rPr>
                <w:bCs/>
                <w:spacing w:val="-4"/>
                <w:sz w:val="24"/>
                <w:szCs w:val="24"/>
              </w:rPr>
              <w:t xml:space="preserve">tập trung huy động trẻ ra lớp đảm bảo duy trì sỹ số 100% </w:t>
            </w:r>
            <w:r w:rsidRPr="00764856">
              <w:rPr>
                <w:bCs/>
                <w:spacing w:val="-4"/>
                <w:sz w:val="24"/>
                <w:szCs w:val="24"/>
                <w:lang w:val="nb-NO"/>
              </w:rPr>
              <w:t>phấn đấu 50% số trẻ</w:t>
            </w:r>
            <w:r w:rsidRPr="00764856">
              <w:rPr>
                <w:bCs/>
                <w:spacing w:val="-4"/>
                <w:sz w:val="24"/>
                <w:szCs w:val="24"/>
              </w:rPr>
              <w:t xml:space="preserve"> ăn bán trú tại trường.</w:t>
            </w:r>
          </w:p>
        </w:tc>
        <w:tc>
          <w:tcPr>
            <w:tcW w:w="1417" w:type="dxa"/>
            <w:vAlign w:val="center"/>
          </w:tcPr>
          <w:p w14:paraId="19E282F6"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BGH, Hiệu phó chuyên trách</w:t>
            </w:r>
          </w:p>
        </w:tc>
        <w:tc>
          <w:tcPr>
            <w:tcW w:w="2127" w:type="dxa"/>
            <w:vAlign w:val="center"/>
          </w:tcPr>
          <w:p w14:paraId="21C6CA3F"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Các văn bản hướng dẫn; Nghị quyết số 78/2018/NQ-HĐND tỉnh Sơn La</w:t>
            </w:r>
          </w:p>
        </w:tc>
        <w:tc>
          <w:tcPr>
            <w:tcW w:w="1275" w:type="dxa"/>
            <w:vAlign w:val="center"/>
          </w:tcPr>
          <w:p w14:paraId="6249932C" w14:textId="77777777" w:rsidR="00394060" w:rsidRPr="00764856" w:rsidRDefault="00394060" w:rsidP="009B4A70">
            <w:pPr>
              <w:spacing w:before="120" w:after="120"/>
              <w:ind w:hanging="3"/>
              <w:jc w:val="center"/>
              <w:rPr>
                <w:rFonts w:eastAsia="MS Mincho"/>
                <w:sz w:val="24"/>
                <w:szCs w:val="24"/>
                <w:lang w:val="nb-NO"/>
              </w:rPr>
            </w:pPr>
            <w:r w:rsidRPr="00764856">
              <w:rPr>
                <w:rFonts w:eastAsia="MS Mincho"/>
                <w:sz w:val="24"/>
                <w:szCs w:val="24"/>
                <w:lang w:val="nb-NO"/>
              </w:rPr>
              <w:t>Trong năm học</w:t>
            </w:r>
          </w:p>
        </w:tc>
      </w:tr>
    </w:tbl>
    <w:p w14:paraId="032D7033" w14:textId="77777777" w:rsidR="00AC4892" w:rsidRPr="00764856" w:rsidRDefault="00AC4892" w:rsidP="009B4A70">
      <w:pPr>
        <w:autoSpaceDE w:val="0"/>
        <w:autoSpaceDN w:val="0"/>
        <w:adjustRightInd w:val="0"/>
        <w:spacing w:before="120" w:after="120"/>
        <w:ind w:firstLine="720"/>
        <w:rPr>
          <w:b/>
        </w:rPr>
      </w:pPr>
      <w:r w:rsidRPr="00764856">
        <w:rPr>
          <w:b/>
        </w:rPr>
        <w:t>5. Tự đánh giá: Đạt mức 3</w:t>
      </w:r>
    </w:p>
    <w:p w14:paraId="01361618" w14:textId="77777777" w:rsidR="00440365" w:rsidRPr="00764856" w:rsidRDefault="00440365" w:rsidP="009B4A70">
      <w:pPr>
        <w:spacing w:before="120" w:after="120"/>
        <w:rPr>
          <w:b/>
        </w:rPr>
      </w:pPr>
      <w:r w:rsidRPr="00764856">
        <w:rPr>
          <w:b/>
          <w:bCs/>
        </w:rPr>
        <w:tab/>
      </w:r>
      <w:r w:rsidR="00091EF2" w:rsidRPr="00764856">
        <w:rPr>
          <w:b/>
          <w:bCs/>
          <w:iCs/>
        </w:rPr>
        <w:t xml:space="preserve">Tiêu chí </w:t>
      </w:r>
      <w:r w:rsidRPr="00764856">
        <w:rPr>
          <w:b/>
          <w:bCs/>
          <w:iCs/>
        </w:rPr>
        <w:t>1.</w:t>
      </w:r>
      <w:r w:rsidRPr="00764856">
        <w:rPr>
          <w:b/>
        </w:rPr>
        <w:t>6</w:t>
      </w:r>
      <w:r w:rsidRPr="00764856">
        <w:t xml:space="preserve">: </w:t>
      </w:r>
      <w:r w:rsidRPr="00764856">
        <w:rPr>
          <w:b/>
        </w:rPr>
        <w:t>Quản lý hành chính, tài chính và tài sản</w:t>
      </w:r>
    </w:p>
    <w:p w14:paraId="12FA47BA" w14:textId="77777777" w:rsidR="00440365" w:rsidRPr="00764856" w:rsidRDefault="00440365" w:rsidP="009B4A70">
      <w:pPr>
        <w:spacing w:before="120" w:after="120"/>
        <w:rPr>
          <w:i/>
        </w:rPr>
      </w:pPr>
      <w:r w:rsidRPr="00764856">
        <w:rPr>
          <w:b/>
          <w:i/>
        </w:rPr>
        <w:tab/>
      </w:r>
      <w:r w:rsidRPr="00764856">
        <w:rPr>
          <w:i/>
        </w:rPr>
        <w:t>Mức 1</w:t>
      </w:r>
    </w:p>
    <w:p w14:paraId="269E6D1A" w14:textId="77777777" w:rsidR="00440365" w:rsidRPr="00764856" w:rsidRDefault="00440365" w:rsidP="009B4A70">
      <w:pPr>
        <w:spacing w:before="120" w:after="120"/>
        <w:rPr>
          <w:i/>
          <w:spacing w:val="2"/>
        </w:rPr>
      </w:pPr>
      <w:r w:rsidRPr="00764856">
        <w:rPr>
          <w:b/>
          <w:i/>
        </w:rPr>
        <w:tab/>
      </w:r>
      <w:r w:rsidRPr="00764856">
        <w:rPr>
          <w:i/>
          <w:spacing w:val="2"/>
        </w:rPr>
        <w:t>a) Hệ thống hồ sơ của nhà trường được lưu trữ theo quy định;</w:t>
      </w:r>
    </w:p>
    <w:p w14:paraId="26CC508D" w14:textId="77777777" w:rsidR="00440365" w:rsidRPr="00764856" w:rsidRDefault="00440365" w:rsidP="009B4A70">
      <w:pPr>
        <w:spacing w:before="120" w:after="120"/>
        <w:rPr>
          <w:i/>
          <w:spacing w:val="2"/>
        </w:rPr>
      </w:pPr>
      <w:r w:rsidRPr="00764856">
        <w:rPr>
          <w:b/>
          <w:i/>
          <w:spacing w:val="2"/>
        </w:rPr>
        <w:tab/>
      </w:r>
      <w:r w:rsidRPr="00764856">
        <w:rPr>
          <w:i/>
          <w:spacing w:val="2"/>
        </w:rPr>
        <w:t xml:space="preserve">b) Lập dự toán, thực hiện thu chi, quyết toán, thống kê, báo cáo tài chính và tài sản; Công khai và định kỳ tự kiểm tra tài chính, tài sản theo quy định </w:t>
      </w:r>
      <w:r w:rsidRPr="00764856">
        <w:rPr>
          <w:i/>
          <w:spacing w:val="2"/>
        </w:rPr>
        <w:lastRenderedPageBreak/>
        <w:t>quy chế chi tiêu nội bộ được bổ sung, cập nhật phù hợp với điều kiện thực tế và các quy định hiện hành;</w:t>
      </w:r>
    </w:p>
    <w:p w14:paraId="073AEF91" w14:textId="77777777" w:rsidR="00440365" w:rsidRPr="00764856" w:rsidRDefault="00440365" w:rsidP="009B4A70">
      <w:pPr>
        <w:spacing w:before="120" w:after="120"/>
        <w:rPr>
          <w:spacing w:val="2"/>
        </w:rPr>
      </w:pPr>
      <w:r w:rsidRPr="00764856">
        <w:rPr>
          <w:i/>
          <w:spacing w:val="2"/>
        </w:rPr>
        <w:tab/>
        <w:t>c) Quản lý sử dụng tài chính, tài sản đúng mục đích và có hiệu quả để phục vụ các hoạt động giáo dục</w:t>
      </w:r>
      <w:r w:rsidRPr="00764856">
        <w:rPr>
          <w:spacing w:val="2"/>
        </w:rPr>
        <w:t>.</w:t>
      </w:r>
    </w:p>
    <w:p w14:paraId="7B0545F2" w14:textId="77777777" w:rsidR="00440365" w:rsidRPr="00764856" w:rsidRDefault="00440365" w:rsidP="009B4A70">
      <w:pPr>
        <w:tabs>
          <w:tab w:val="left" w:pos="720"/>
          <w:tab w:val="left" w:pos="1440"/>
          <w:tab w:val="left" w:pos="3321"/>
        </w:tabs>
        <w:spacing w:before="120" w:after="120"/>
        <w:rPr>
          <w:i/>
          <w:spacing w:val="2"/>
          <w:lang w:val="pt-BR"/>
        </w:rPr>
      </w:pPr>
      <w:r w:rsidRPr="00764856">
        <w:rPr>
          <w:spacing w:val="2"/>
        </w:rPr>
        <w:tab/>
      </w:r>
      <w:r w:rsidRPr="00764856">
        <w:rPr>
          <w:i/>
          <w:spacing w:val="2"/>
          <w:lang w:val="pt-BR"/>
        </w:rPr>
        <w:t>Mức 2</w:t>
      </w:r>
      <w:r w:rsidR="000D0E55" w:rsidRPr="00764856">
        <w:rPr>
          <w:i/>
          <w:spacing w:val="2"/>
          <w:lang w:val="pt-BR"/>
        </w:rPr>
        <w:tab/>
      </w:r>
    </w:p>
    <w:p w14:paraId="14593E91" w14:textId="77777777" w:rsidR="00440365" w:rsidRPr="00764856" w:rsidRDefault="00440365" w:rsidP="009B4A70">
      <w:pPr>
        <w:spacing w:before="120" w:after="120"/>
        <w:rPr>
          <w:i/>
          <w:spacing w:val="2"/>
          <w:szCs w:val="28"/>
          <w:lang w:val="pt-BR"/>
        </w:rPr>
      </w:pPr>
      <w:r w:rsidRPr="00764856">
        <w:rPr>
          <w:i/>
          <w:spacing w:val="2"/>
          <w:lang w:val="pt-BR"/>
        </w:rPr>
        <w:tab/>
        <w:t xml:space="preserve">a) </w:t>
      </w:r>
      <w:r w:rsidRPr="00764856">
        <w:rPr>
          <w:i/>
          <w:spacing w:val="2"/>
          <w:szCs w:val="28"/>
          <w:lang w:val="pt-BR"/>
        </w:rPr>
        <w:t>Ứng dụng công nghệ thông tin hiệu quả trong công tác quản lý hành chính, tài chính và tài sản của nhà trường;</w:t>
      </w:r>
    </w:p>
    <w:p w14:paraId="3EC1F8A6" w14:textId="77777777" w:rsidR="00440365" w:rsidRPr="00764856" w:rsidRDefault="00440365" w:rsidP="009B4A70">
      <w:pPr>
        <w:spacing w:before="120" w:after="120"/>
        <w:rPr>
          <w:i/>
          <w:spacing w:val="2"/>
          <w:szCs w:val="28"/>
          <w:lang w:val="pt-BR"/>
        </w:rPr>
      </w:pPr>
      <w:r w:rsidRPr="00764856">
        <w:rPr>
          <w:i/>
          <w:spacing w:val="2"/>
        </w:rPr>
        <w:tab/>
        <w:t xml:space="preserve">b) </w:t>
      </w:r>
      <w:r w:rsidRPr="00764856">
        <w:rPr>
          <w:i/>
          <w:spacing w:val="2"/>
          <w:szCs w:val="28"/>
          <w:lang w:val="pt-BR"/>
        </w:rPr>
        <w:t>5 năm liên tiếp tính đến thời điểm đánh giá không có vi phạm liên quan đến việc quản lý hành chính, tài chính và tài sản theo kết luận của thanh tra, kiểm toán.</w:t>
      </w:r>
    </w:p>
    <w:p w14:paraId="326CC615" w14:textId="77777777" w:rsidR="00440365" w:rsidRPr="00764856" w:rsidRDefault="00440365" w:rsidP="009B4A70">
      <w:pPr>
        <w:spacing w:before="120" w:after="120"/>
        <w:rPr>
          <w:i/>
          <w:spacing w:val="2"/>
          <w:szCs w:val="28"/>
          <w:lang w:val="pt-BR"/>
        </w:rPr>
      </w:pPr>
      <w:r w:rsidRPr="00764856">
        <w:rPr>
          <w:i/>
          <w:spacing w:val="2"/>
          <w:szCs w:val="28"/>
          <w:lang w:val="pt-BR"/>
        </w:rPr>
        <w:tab/>
        <w:t>Mức 3</w:t>
      </w:r>
    </w:p>
    <w:p w14:paraId="11F7DBF0" w14:textId="77777777" w:rsidR="00440365" w:rsidRPr="00764856" w:rsidRDefault="00440365" w:rsidP="009B4A70">
      <w:pPr>
        <w:spacing w:before="120" w:after="120"/>
        <w:rPr>
          <w:i/>
          <w:spacing w:val="2"/>
          <w:szCs w:val="28"/>
          <w:lang w:val="pt-BR"/>
        </w:rPr>
      </w:pPr>
      <w:r w:rsidRPr="00764856">
        <w:rPr>
          <w:b/>
          <w:i/>
          <w:spacing w:val="2"/>
          <w:szCs w:val="28"/>
          <w:lang w:val="pt-BR"/>
        </w:rPr>
        <w:tab/>
      </w:r>
      <w:r w:rsidRPr="00764856">
        <w:rPr>
          <w:i/>
          <w:spacing w:val="2"/>
          <w:szCs w:val="28"/>
          <w:lang w:val="pt-BR"/>
        </w:rPr>
        <w:t>Có Kế hoạch ngắn hạn, trung hạn, dài hạn để tạo ra các nguồn tài chính hợp pháp phù hợp với điều kiện nhà trường thực tế địa phương.</w:t>
      </w:r>
    </w:p>
    <w:p w14:paraId="6CBD4487" w14:textId="77777777" w:rsidR="0016638F" w:rsidRPr="00764856" w:rsidRDefault="0016638F" w:rsidP="009B4A70">
      <w:pPr>
        <w:pStyle w:val="Normal1"/>
        <w:spacing w:before="120" w:after="120"/>
        <w:ind w:firstLine="720"/>
        <w:jc w:val="both"/>
      </w:pPr>
      <w:r w:rsidRPr="00764856">
        <w:rPr>
          <w:b/>
        </w:rPr>
        <w:t>1. Mô tả hiện trạng</w:t>
      </w:r>
    </w:p>
    <w:p w14:paraId="33FACDAE" w14:textId="77777777" w:rsidR="00091EF2" w:rsidRPr="00764856" w:rsidRDefault="00464080" w:rsidP="009B4A70">
      <w:pPr>
        <w:pStyle w:val="Normal1"/>
        <w:tabs>
          <w:tab w:val="left" w:pos="8064"/>
        </w:tabs>
        <w:spacing w:before="120" w:after="120"/>
        <w:ind w:firstLine="720"/>
        <w:jc w:val="both"/>
        <w:rPr>
          <w:b/>
        </w:rPr>
      </w:pPr>
      <w:r w:rsidRPr="00764856">
        <w:rPr>
          <w:b/>
        </w:rPr>
        <w:t>Mức 1</w:t>
      </w:r>
    </w:p>
    <w:p w14:paraId="1B3FBF28" w14:textId="05757019" w:rsidR="00C045DA" w:rsidRPr="00764856" w:rsidRDefault="00440365" w:rsidP="00C045DA">
      <w:pPr>
        <w:pStyle w:val="Normal1"/>
        <w:tabs>
          <w:tab w:val="left" w:pos="8064"/>
        </w:tabs>
        <w:spacing w:before="120" w:after="120"/>
        <w:ind w:firstLine="720"/>
        <w:jc w:val="both"/>
        <w:rPr>
          <w:b/>
          <w:lang w:val="vi-VN"/>
        </w:rPr>
      </w:pPr>
      <w:r w:rsidRPr="00764856">
        <w:rPr>
          <w:lang w:val="pt-BR"/>
        </w:rPr>
        <w:t xml:space="preserve">a) </w:t>
      </w:r>
      <w:r w:rsidRPr="00764856">
        <w:rPr>
          <w:rFonts w:eastAsia="MS Mincho"/>
          <w:bCs/>
        </w:rPr>
        <w:t xml:space="preserve">Hệ thống hồ sơ của nhà trường được lưu trữ theo </w:t>
      </w:r>
      <w:r w:rsidRPr="00764856">
        <w:rPr>
          <w:lang w:val="pt-BR"/>
        </w:rPr>
        <w:t xml:space="preserve">Luật lưu trữ và Thông tư số 09/2011/TT-BNV ngày 03/6/2011 của Bộ Nội vụ quy định về thời hạn bảo quản hồ sơ, tài liệu hình thành phổ biến trong hoạt động của các cơ quan, tổ chức; Thông tư số 27/2017/TT-BGDĐT ngày 30/12/2016 của Bộ Giáo dục và Đào tạo quy định việc bảo quản tài liệu chuyên môn nghiệp vụ của ngành giáo dục </w:t>
      </w:r>
      <w:r w:rsidRPr="00764856">
        <w:rPr>
          <w:b/>
          <w:lang w:val="pt-BR"/>
        </w:rPr>
        <w:t>[H</w:t>
      </w:r>
      <w:r w:rsidR="00461707" w:rsidRPr="00764856">
        <w:rPr>
          <w:b/>
          <w:lang w:val="pt-BR"/>
        </w:rPr>
        <w:t>6</w:t>
      </w:r>
      <w:r w:rsidRPr="00764856">
        <w:rPr>
          <w:b/>
          <w:lang w:val="pt-BR"/>
        </w:rPr>
        <w:t>-1.6-01];</w:t>
      </w:r>
      <w:r w:rsidR="007A4F81" w:rsidRPr="00764856">
        <w:rPr>
          <w:b/>
          <w:lang w:val="pt-BR"/>
        </w:rPr>
        <w:t xml:space="preserve"> </w:t>
      </w:r>
      <w:r w:rsidR="009B0651" w:rsidRPr="00764856">
        <w:rPr>
          <w:b/>
          <w:lang w:val="pt-BR"/>
        </w:rPr>
        <w:t>[H</w:t>
      </w:r>
      <w:r w:rsidR="00461707" w:rsidRPr="00764856">
        <w:rPr>
          <w:b/>
          <w:lang w:val="pt-BR"/>
        </w:rPr>
        <w:t>6</w:t>
      </w:r>
      <w:r w:rsidR="009B0651" w:rsidRPr="00764856">
        <w:rPr>
          <w:b/>
          <w:lang w:val="pt-BR"/>
        </w:rPr>
        <w:t>-1.6-02];</w:t>
      </w:r>
      <w:r w:rsidR="007A4F81" w:rsidRPr="00764856">
        <w:rPr>
          <w:b/>
          <w:lang w:val="pt-BR"/>
        </w:rPr>
        <w:t xml:space="preserve"> </w:t>
      </w:r>
      <w:r w:rsidR="009B0651" w:rsidRPr="00764856">
        <w:rPr>
          <w:b/>
          <w:lang w:val="pt-BR"/>
        </w:rPr>
        <w:t>[H</w:t>
      </w:r>
      <w:r w:rsidR="00461707" w:rsidRPr="00764856">
        <w:rPr>
          <w:b/>
          <w:lang w:val="pt-BR"/>
        </w:rPr>
        <w:t>6</w:t>
      </w:r>
      <w:r w:rsidR="009B0651" w:rsidRPr="00764856">
        <w:rPr>
          <w:b/>
          <w:lang w:val="pt-BR"/>
        </w:rPr>
        <w:t>-1.6-03]</w:t>
      </w:r>
      <w:r w:rsidR="004A15D5" w:rsidRPr="00764856">
        <w:rPr>
          <w:b/>
          <w:lang w:val="pt-BR"/>
        </w:rPr>
        <w:t>.</w:t>
      </w:r>
    </w:p>
    <w:p w14:paraId="45E1F9F8" w14:textId="73EAFE7A" w:rsidR="00C045DA" w:rsidRPr="00764856" w:rsidRDefault="00440365" w:rsidP="00C045DA">
      <w:pPr>
        <w:pStyle w:val="Normal1"/>
        <w:tabs>
          <w:tab w:val="left" w:pos="8064"/>
        </w:tabs>
        <w:spacing w:before="120" w:after="120"/>
        <w:ind w:firstLine="720"/>
        <w:jc w:val="both"/>
        <w:rPr>
          <w:b/>
          <w:lang w:val="pt-BR"/>
        </w:rPr>
      </w:pPr>
      <w:r w:rsidRPr="00764856">
        <w:rPr>
          <w:lang w:val="pt-BR"/>
        </w:rPr>
        <w:t xml:space="preserve">b) </w:t>
      </w:r>
      <w:r w:rsidRPr="00764856">
        <w:rPr>
          <w:rFonts w:eastAsia="MS Mincho"/>
          <w:bCs/>
        </w:rPr>
        <w:t>Hằng năm nhà trường lập dự toán ngân sách</w:t>
      </w:r>
      <w:r w:rsidR="00335ECE" w:rsidRPr="00764856">
        <w:rPr>
          <w:rFonts w:eastAsia="MS Mincho"/>
          <w:bCs/>
        </w:rPr>
        <w:t>, được P</w:t>
      </w:r>
      <w:r w:rsidRPr="00764856">
        <w:rPr>
          <w:rFonts w:eastAsia="MS Mincho"/>
          <w:bCs/>
        </w:rPr>
        <w:t xml:space="preserve">hòng Tài chính - Kế hoạch </w:t>
      </w:r>
      <w:r w:rsidR="00335ECE" w:rsidRPr="00764856">
        <w:rPr>
          <w:rFonts w:eastAsia="MS Mincho"/>
          <w:bCs/>
        </w:rPr>
        <w:t xml:space="preserve">huyện Mai Sơn </w:t>
      </w:r>
      <w:r w:rsidRPr="00764856">
        <w:rPr>
          <w:rFonts w:eastAsia="MS Mincho"/>
          <w:bCs/>
        </w:rPr>
        <w:t xml:space="preserve">phê duyệt và cấp ngân sách </w:t>
      </w:r>
      <w:r w:rsidRPr="00764856">
        <w:rPr>
          <w:b/>
          <w:lang w:val="pt-BR"/>
        </w:rPr>
        <w:t>[H</w:t>
      </w:r>
      <w:r w:rsidR="00461707" w:rsidRPr="00764856">
        <w:rPr>
          <w:b/>
          <w:lang w:val="pt-BR"/>
        </w:rPr>
        <w:t>6</w:t>
      </w:r>
      <w:r w:rsidRPr="00764856">
        <w:rPr>
          <w:b/>
          <w:lang w:val="pt-BR"/>
        </w:rPr>
        <w:t>-1.6-</w:t>
      </w:r>
      <w:r w:rsidR="00191AC8" w:rsidRPr="00764856">
        <w:rPr>
          <w:b/>
          <w:lang w:val="pt-BR"/>
        </w:rPr>
        <w:t>04</w:t>
      </w:r>
      <w:r w:rsidRPr="00764856">
        <w:rPr>
          <w:b/>
          <w:lang w:val="pt-BR"/>
        </w:rPr>
        <w:t>]</w:t>
      </w:r>
      <w:r w:rsidRPr="00764856">
        <w:rPr>
          <w:lang w:val="pt-BR"/>
        </w:rPr>
        <w:t>;</w:t>
      </w:r>
      <w:r w:rsidR="007A4F81" w:rsidRPr="00764856">
        <w:rPr>
          <w:lang w:val="pt-BR"/>
        </w:rPr>
        <w:t xml:space="preserve"> </w:t>
      </w:r>
      <w:r w:rsidRPr="00764856">
        <w:rPr>
          <w:b/>
          <w:lang w:val="pt-BR"/>
        </w:rPr>
        <w:t>[H</w:t>
      </w:r>
      <w:r w:rsidR="00461707" w:rsidRPr="00764856">
        <w:rPr>
          <w:b/>
          <w:lang w:val="pt-BR"/>
        </w:rPr>
        <w:t>6</w:t>
      </w:r>
      <w:r w:rsidRPr="00764856">
        <w:rPr>
          <w:b/>
          <w:lang w:val="pt-BR"/>
        </w:rPr>
        <w:t>-1.6-</w:t>
      </w:r>
      <w:r w:rsidR="00191AC8" w:rsidRPr="00764856">
        <w:rPr>
          <w:b/>
          <w:lang w:val="pt-BR"/>
        </w:rPr>
        <w:t>08</w:t>
      </w:r>
      <w:r w:rsidRPr="00764856">
        <w:rPr>
          <w:b/>
          <w:lang w:val="pt-BR"/>
        </w:rPr>
        <w:t>]</w:t>
      </w:r>
      <w:r w:rsidR="00C045DA" w:rsidRPr="00764856">
        <w:rPr>
          <w:b/>
          <w:lang w:val="pt-BR"/>
        </w:rPr>
        <w:t>.</w:t>
      </w:r>
    </w:p>
    <w:p w14:paraId="54000575" w14:textId="352FF420" w:rsidR="00C045DA" w:rsidRPr="00764856" w:rsidRDefault="00335ECE" w:rsidP="00C045DA">
      <w:pPr>
        <w:pStyle w:val="Normal1"/>
        <w:tabs>
          <w:tab w:val="left" w:pos="8064"/>
        </w:tabs>
        <w:spacing w:before="120" w:after="120"/>
        <w:ind w:firstLine="720"/>
        <w:jc w:val="both"/>
        <w:rPr>
          <w:b/>
          <w:lang w:val="pt-BR"/>
        </w:rPr>
      </w:pPr>
      <w:r w:rsidRPr="00764856">
        <w:rPr>
          <w:rFonts w:eastAsia="MS Mincho"/>
          <w:bCs/>
        </w:rPr>
        <w:t>T</w:t>
      </w:r>
      <w:r w:rsidR="00440365" w:rsidRPr="00764856">
        <w:rPr>
          <w:rFonts w:eastAsia="MS Mincho"/>
          <w:bCs/>
        </w:rPr>
        <w:t xml:space="preserve">hực hiện thu chi, quyết toán, thống kê, báo cáo tài chính và tài sản </w:t>
      </w:r>
      <w:r w:rsidRPr="00764856">
        <w:rPr>
          <w:rFonts w:eastAsia="MS Mincho"/>
          <w:bCs/>
        </w:rPr>
        <w:t>theo</w:t>
      </w:r>
      <w:r w:rsidR="00440365" w:rsidRPr="00764856">
        <w:rPr>
          <w:rFonts w:eastAsia="MS Mincho"/>
          <w:bCs/>
        </w:rPr>
        <w:t xml:space="preserve"> Nghị định 16/2015/NĐ-CP ngày 14/2/2015 của Chính phủ Quy định cơ chế tự chủ của đơn vị sự nghiệp công lập </w:t>
      </w:r>
      <w:r w:rsidR="00191AC8" w:rsidRPr="00764856">
        <w:rPr>
          <w:b/>
          <w:lang w:val="pt-BR"/>
        </w:rPr>
        <w:t>[H</w:t>
      </w:r>
      <w:r w:rsidR="00461707" w:rsidRPr="00764856">
        <w:rPr>
          <w:b/>
          <w:lang w:val="pt-BR"/>
        </w:rPr>
        <w:t>6</w:t>
      </w:r>
      <w:r w:rsidR="00191AC8" w:rsidRPr="00764856">
        <w:rPr>
          <w:b/>
          <w:lang w:val="pt-BR"/>
        </w:rPr>
        <w:t>-1.6-07];</w:t>
      </w:r>
      <w:r w:rsidR="007A4F81" w:rsidRPr="00764856">
        <w:rPr>
          <w:b/>
          <w:lang w:val="pt-BR"/>
        </w:rPr>
        <w:t xml:space="preserve"> </w:t>
      </w:r>
      <w:r w:rsidR="009B0651" w:rsidRPr="00764856">
        <w:rPr>
          <w:b/>
          <w:lang w:val="pt-BR"/>
        </w:rPr>
        <w:t>[H</w:t>
      </w:r>
      <w:r w:rsidR="00461707" w:rsidRPr="00764856">
        <w:rPr>
          <w:b/>
          <w:lang w:val="pt-BR"/>
        </w:rPr>
        <w:t>6</w:t>
      </w:r>
      <w:r w:rsidR="009B0651" w:rsidRPr="00764856">
        <w:rPr>
          <w:b/>
          <w:lang w:val="pt-BR"/>
        </w:rPr>
        <w:t>-1.6-09]</w:t>
      </w:r>
      <w:r w:rsidR="00C045DA" w:rsidRPr="00764856">
        <w:rPr>
          <w:b/>
          <w:lang w:val="pt-BR"/>
        </w:rPr>
        <w:t>.</w:t>
      </w:r>
    </w:p>
    <w:p w14:paraId="52554D08" w14:textId="44321E84" w:rsidR="00C045DA" w:rsidRPr="00764856" w:rsidRDefault="00335ECE" w:rsidP="00C045DA">
      <w:pPr>
        <w:pStyle w:val="Normal1"/>
        <w:tabs>
          <w:tab w:val="left" w:pos="8064"/>
        </w:tabs>
        <w:spacing w:before="120" w:after="120"/>
        <w:ind w:firstLine="720"/>
        <w:jc w:val="both"/>
        <w:rPr>
          <w:b/>
          <w:lang w:val="pt-BR"/>
        </w:rPr>
      </w:pPr>
      <w:r w:rsidRPr="00764856">
        <w:rPr>
          <w:lang w:val="pt-BR"/>
        </w:rPr>
        <w:t>Thực hiện</w:t>
      </w:r>
      <w:r w:rsidR="00440365" w:rsidRPr="00764856">
        <w:rPr>
          <w:rFonts w:eastAsia="MS Mincho"/>
          <w:bCs/>
        </w:rPr>
        <w:t xml:space="preserve"> quyết toán tài chính theo</w:t>
      </w:r>
      <w:r w:rsidR="00440365" w:rsidRPr="00764856">
        <w:t xml:space="preserve"> Quyết định số 67/2004/QĐ-BTC ngày 13/8/2004 của Bộ Tài chính</w:t>
      </w:r>
      <w:r w:rsidR="007A4F81" w:rsidRPr="00764856">
        <w:t xml:space="preserve"> </w:t>
      </w:r>
      <w:r w:rsidR="00191AC8" w:rsidRPr="00764856">
        <w:rPr>
          <w:b/>
          <w:lang w:val="pt-BR"/>
        </w:rPr>
        <w:t>[H</w:t>
      </w:r>
      <w:r w:rsidR="00461707" w:rsidRPr="00764856">
        <w:rPr>
          <w:b/>
          <w:lang w:val="pt-BR"/>
        </w:rPr>
        <w:t>6</w:t>
      </w:r>
      <w:r w:rsidR="00191AC8" w:rsidRPr="00764856">
        <w:rPr>
          <w:b/>
          <w:lang w:val="pt-BR"/>
        </w:rPr>
        <w:t>-1.6-05]</w:t>
      </w:r>
      <w:r w:rsidR="00C045DA" w:rsidRPr="00764856">
        <w:rPr>
          <w:b/>
          <w:lang w:val="pt-BR"/>
        </w:rPr>
        <w:t>.</w:t>
      </w:r>
    </w:p>
    <w:p w14:paraId="33DB779D" w14:textId="3D04E5F4" w:rsidR="00335ECE" w:rsidRPr="00764856" w:rsidRDefault="00440365" w:rsidP="00C045DA">
      <w:pPr>
        <w:pStyle w:val="Normal1"/>
        <w:tabs>
          <w:tab w:val="left" w:pos="8064"/>
        </w:tabs>
        <w:spacing w:before="120" w:after="120"/>
        <w:ind w:firstLine="720"/>
        <w:jc w:val="both"/>
        <w:rPr>
          <w:b/>
        </w:rPr>
      </w:pPr>
      <w:r w:rsidRPr="00764856">
        <w:rPr>
          <w:rFonts w:eastAsia="MS Mincho"/>
          <w:bCs/>
        </w:rPr>
        <w:t xml:space="preserve">Nhà trường làm tốt công tác công khai tài chính và theo quy định tại </w:t>
      </w:r>
      <w:r w:rsidRPr="00764856">
        <w:t xml:space="preserve">Thông tư </w:t>
      </w:r>
      <w:r w:rsidR="004A22F0" w:rsidRPr="00764856">
        <w:t xml:space="preserve">số </w:t>
      </w:r>
      <w:r w:rsidRPr="00764856">
        <w:t>61/2017/TT-BTC ngày 15/6/2017 của Bộ tài chính như: Công khai dự toán thu- chi ngân sách nhà nước đã được cấp có thẩm quyền giao và nguồn kinh phí khác; công khai thuyết minh tình hình thực hiện dự toán ngân sách Nhà nước (quý, 6 tháng, năm); công khai thuyết minh Quyết toán ngân sách Nhà nước đã được cấp có thẩm quyền phê duyệ</w:t>
      </w:r>
      <w:r w:rsidR="00F11CCE" w:rsidRPr="00764856">
        <w:t>t</w:t>
      </w:r>
      <w:r w:rsidRPr="00764856">
        <w:t xml:space="preserve">; công khai thu chi tài chính theo </w:t>
      </w:r>
      <w:r w:rsidRPr="00764856">
        <w:rPr>
          <w:lang w:val="vi-VN"/>
        </w:rPr>
        <w:t xml:space="preserve">Thông tư </w:t>
      </w:r>
      <w:r w:rsidRPr="00764856">
        <w:t>36</w:t>
      </w:r>
      <w:r w:rsidRPr="00764856">
        <w:rPr>
          <w:lang w:val="vi-VN"/>
        </w:rPr>
        <w:t xml:space="preserve">/TT-BGDĐT ngày </w:t>
      </w:r>
      <w:r w:rsidRPr="00764856">
        <w:t>28/12/2017</w:t>
      </w:r>
      <w:r w:rsidRPr="00764856">
        <w:rPr>
          <w:lang w:val="vi-VN"/>
        </w:rPr>
        <w:t xml:space="preserve"> của Bộ </w:t>
      </w:r>
      <w:r w:rsidRPr="00764856">
        <w:t>GD</w:t>
      </w:r>
      <w:r w:rsidR="00D90D95" w:rsidRPr="00764856">
        <w:t>&amp;</w:t>
      </w:r>
      <w:r w:rsidRPr="00764856">
        <w:t xml:space="preserve">ĐT </w:t>
      </w:r>
      <w:r w:rsidR="009B0651" w:rsidRPr="00764856">
        <w:rPr>
          <w:b/>
          <w:lang w:val="pt-BR"/>
        </w:rPr>
        <w:t>[H</w:t>
      </w:r>
      <w:r w:rsidR="00461707" w:rsidRPr="00764856">
        <w:rPr>
          <w:b/>
          <w:lang w:val="pt-BR"/>
        </w:rPr>
        <w:t>6</w:t>
      </w:r>
      <w:r w:rsidR="009B0651" w:rsidRPr="00764856">
        <w:rPr>
          <w:b/>
          <w:lang w:val="pt-BR"/>
        </w:rPr>
        <w:t>-1.6-05]</w:t>
      </w:r>
      <w:r w:rsidR="00C045DA" w:rsidRPr="00764856">
        <w:rPr>
          <w:b/>
          <w:lang w:val="pt-BR"/>
        </w:rPr>
        <w:t>.</w:t>
      </w:r>
    </w:p>
    <w:p w14:paraId="0588931D" w14:textId="305BEA84" w:rsidR="00440365" w:rsidRPr="00764856" w:rsidRDefault="00440365" w:rsidP="00C045DA">
      <w:pPr>
        <w:pStyle w:val="ListParagraph"/>
        <w:autoSpaceDE w:val="0"/>
        <w:autoSpaceDN w:val="0"/>
        <w:adjustRightInd w:val="0"/>
        <w:spacing w:before="120" w:after="120" w:line="240" w:lineRule="auto"/>
        <w:ind w:left="0" w:firstLine="720"/>
        <w:jc w:val="both"/>
        <w:rPr>
          <w:rFonts w:ascii="Times New Roman" w:hAnsi="Times New Roman"/>
          <w:sz w:val="28"/>
          <w:szCs w:val="28"/>
          <w:lang w:val="vi-VN"/>
        </w:rPr>
      </w:pPr>
      <w:r w:rsidRPr="00764856">
        <w:rPr>
          <w:rFonts w:ascii="Times New Roman" w:eastAsia="MS Mincho" w:hAnsi="Times New Roman"/>
          <w:bCs/>
          <w:sz w:val="28"/>
          <w:szCs w:val="28"/>
          <w:lang w:val="nb-NO"/>
        </w:rPr>
        <w:t>H</w:t>
      </w:r>
      <w:r w:rsidR="00464080" w:rsidRPr="00764856">
        <w:rPr>
          <w:rFonts w:ascii="Times New Roman" w:eastAsia="MS Mincho" w:hAnsi="Times New Roman"/>
          <w:bCs/>
          <w:sz w:val="28"/>
          <w:szCs w:val="28"/>
          <w:lang w:val="nb-NO"/>
        </w:rPr>
        <w:t>à</w:t>
      </w:r>
      <w:r w:rsidRPr="00764856">
        <w:rPr>
          <w:rFonts w:ascii="Times New Roman" w:eastAsia="MS Mincho" w:hAnsi="Times New Roman"/>
          <w:bCs/>
          <w:sz w:val="28"/>
          <w:szCs w:val="28"/>
          <w:lang w:val="nb-NO"/>
        </w:rPr>
        <w:t xml:space="preserve">ng năm nhà trường bổ sung, </w:t>
      </w:r>
      <w:r w:rsidR="00335ECE" w:rsidRPr="00764856">
        <w:rPr>
          <w:rFonts w:ascii="Times New Roman" w:eastAsia="MS Mincho" w:hAnsi="Times New Roman"/>
          <w:bCs/>
          <w:sz w:val="28"/>
          <w:szCs w:val="28"/>
          <w:lang w:val="nb-NO"/>
        </w:rPr>
        <w:t>ban hành</w:t>
      </w:r>
      <w:r w:rsidRPr="00764856">
        <w:rPr>
          <w:rFonts w:ascii="Times New Roman" w:eastAsia="MS Mincho" w:hAnsi="Times New Roman"/>
          <w:bCs/>
          <w:sz w:val="28"/>
          <w:szCs w:val="28"/>
          <w:lang w:val="nb-NO"/>
        </w:rPr>
        <w:t xml:space="preserve"> Quy chế chi tiêu nội bộ phù hợp với điều kiện thực tế và các quy định hiện hành, được thông qua Hội nghị cán bộ, công chức, viên chức</w:t>
      </w:r>
      <w:r w:rsidR="007A4F81" w:rsidRPr="00764856">
        <w:rPr>
          <w:rFonts w:ascii="Times New Roman" w:eastAsia="MS Mincho" w:hAnsi="Times New Roman"/>
          <w:bCs/>
          <w:sz w:val="28"/>
          <w:szCs w:val="28"/>
          <w:lang w:val="nb-NO"/>
        </w:rPr>
        <w:t xml:space="preserve"> </w:t>
      </w:r>
      <w:r w:rsidR="009B0651" w:rsidRPr="00764856">
        <w:rPr>
          <w:rFonts w:ascii="Times New Roman" w:hAnsi="Times New Roman"/>
          <w:b/>
          <w:sz w:val="28"/>
          <w:szCs w:val="28"/>
          <w:lang w:val="pt-BR"/>
        </w:rPr>
        <w:t>[H</w:t>
      </w:r>
      <w:r w:rsidR="00461707" w:rsidRPr="00764856">
        <w:rPr>
          <w:rFonts w:ascii="Times New Roman" w:hAnsi="Times New Roman"/>
          <w:b/>
          <w:sz w:val="28"/>
          <w:szCs w:val="28"/>
          <w:lang w:val="pt-BR"/>
        </w:rPr>
        <w:t>6</w:t>
      </w:r>
      <w:r w:rsidR="009B0651" w:rsidRPr="00764856">
        <w:rPr>
          <w:rFonts w:ascii="Times New Roman" w:hAnsi="Times New Roman"/>
          <w:b/>
          <w:sz w:val="28"/>
          <w:szCs w:val="28"/>
          <w:lang w:val="pt-BR"/>
        </w:rPr>
        <w:t>-1.6-09]</w:t>
      </w:r>
      <w:r w:rsidR="00C045DA" w:rsidRPr="00764856">
        <w:rPr>
          <w:rFonts w:ascii="Times New Roman" w:hAnsi="Times New Roman"/>
          <w:b/>
          <w:sz w:val="28"/>
          <w:szCs w:val="28"/>
          <w:lang w:val="pt-BR"/>
        </w:rPr>
        <w:t>.</w:t>
      </w:r>
    </w:p>
    <w:p w14:paraId="6380612D" w14:textId="50CA09B8" w:rsidR="00440365" w:rsidRPr="00764856" w:rsidRDefault="00440365" w:rsidP="00C045DA">
      <w:pPr>
        <w:spacing w:before="120" w:after="120"/>
        <w:ind w:firstLine="720"/>
        <w:rPr>
          <w:bCs/>
          <w:szCs w:val="28"/>
        </w:rPr>
      </w:pPr>
      <w:r w:rsidRPr="00764856">
        <w:lastRenderedPageBreak/>
        <w:t xml:space="preserve">c) </w:t>
      </w:r>
      <w:r w:rsidRPr="00764856">
        <w:rPr>
          <w:lang w:val="nb-NO" w:eastAsia="vi-VN"/>
        </w:rPr>
        <w:t xml:space="preserve">Quản lý và sử dụng tài chính, tài sản đúng mục đích để phục vụ các hoạt động giáo dục theo đúng chức năng và thẩm quyền được giao </w:t>
      </w:r>
      <w:r w:rsidR="009B0651" w:rsidRPr="00764856">
        <w:rPr>
          <w:b/>
          <w:szCs w:val="28"/>
          <w:lang w:val="pt-BR"/>
        </w:rPr>
        <w:t>[H</w:t>
      </w:r>
      <w:r w:rsidR="00461707" w:rsidRPr="00764856">
        <w:rPr>
          <w:b/>
          <w:szCs w:val="28"/>
          <w:lang w:val="pt-BR"/>
        </w:rPr>
        <w:t>6</w:t>
      </w:r>
      <w:r w:rsidR="009B0651" w:rsidRPr="00764856">
        <w:rPr>
          <w:b/>
          <w:szCs w:val="28"/>
          <w:lang w:val="pt-BR"/>
        </w:rPr>
        <w:t>-1.6-06]; [H</w:t>
      </w:r>
      <w:r w:rsidR="00461707" w:rsidRPr="00764856">
        <w:rPr>
          <w:b/>
          <w:szCs w:val="28"/>
          <w:lang w:val="pt-BR"/>
        </w:rPr>
        <w:t>6</w:t>
      </w:r>
      <w:r w:rsidR="009B0651" w:rsidRPr="00764856">
        <w:rPr>
          <w:b/>
          <w:szCs w:val="28"/>
          <w:lang w:val="pt-BR"/>
        </w:rPr>
        <w:t>-1.6-07]</w:t>
      </w:r>
      <w:r w:rsidR="009B0651" w:rsidRPr="00764856">
        <w:rPr>
          <w:b/>
          <w:szCs w:val="28"/>
          <w:lang w:val="nb-NO"/>
        </w:rPr>
        <w:t xml:space="preserve">; </w:t>
      </w:r>
      <w:r w:rsidRPr="00764856">
        <w:rPr>
          <w:lang w:val="nb-NO"/>
        </w:rPr>
        <w:t xml:space="preserve">đồng thời </w:t>
      </w:r>
      <w:r w:rsidRPr="00764856">
        <w:rPr>
          <w:bCs/>
          <w:lang w:val="nb-NO"/>
        </w:rPr>
        <w:t>nâng cao hiệu quả cơ chế tự chủ tài chính,</w:t>
      </w:r>
      <w:r w:rsidRPr="00764856">
        <w:rPr>
          <w:shd w:val="clear" w:color="auto" w:fill="FFFFFF"/>
        </w:rPr>
        <w:t> tự chịu trách nhiệm</w:t>
      </w:r>
      <w:r w:rsidRPr="00764856">
        <w:rPr>
          <w:b/>
        </w:rPr>
        <w:t>;</w:t>
      </w:r>
      <w:r w:rsidRPr="00764856">
        <w:rPr>
          <w:lang w:val="nb-NO"/>
        </w:rPr>
        <w:t>Thực hiện nghiêm túc</w:t>
      </w:r>
      <w:r w:rsidR="00E85A35" w:rsidRPr="00764856">
        <w:rPr>
          <w:lang w:val="nb-NO"/>
        </w:rPr>
        <w:t xml:space="preserve"> </w:t>
      </w:r>
      <w:r w:rsidRPr="00764856">
        <w:rPr>
          <w:lang w:val="nb-NO"/>
        </w:rPr>
        <w:t>q</w:t>
      </w:r>
      <w:r w:rsidRPr="00764856">
        <w:t xml:space="preserve">uy chế chi tiêu nội bộ; quy chế sử dụng tài sản công nhằm nâng cao hiệu quả cơ chế tự chủ tài chính </w:t>
      </w:r>
      <w:r w:rsidR="009B0651" w:rsidRPr="00764856">
        <w:rPr>
          <w:b/>
          <w:szCs w:val="28"/>
          <w:lang w:val="pt-BR"/>
        </w:rPr>
        <w:t>[H</w:t>
      </w:r>
      <w:r w:rsidR="00461707" w:rsidRPr="00764856">
        <w:rPr>
          <w:b/>
          <w:szCs w:val="28"/>
          <w:lang w:val="pt-BR"/>
        </w:rPr>
        <w:t>6</w:t>
      </w:r>
      <w:r w:rsidR="009B0651" w:rsidRPr="00764856">
        <w:rPr>
          <w:b/>
          <w:szCs w:val="28"/>
          <w:lang w:val="pt-BR"/>
        </w:rPr>
        <w:t>-1.6-05]</w:t>
      </w:r>
      <w:r w:rsidR="00C045DA" w:rsidRPr="00764856">
        <w:rPr>
          <w:b/>
          <w:szCs w:val="28"/>
          <w:lang w:val="pt-BR"/>
        </w:rPr>
        <w:t>.</w:t>
      </w:r>
    </w:p>
    <w:p w14:paraId="4F1CEA8A" w14:textId="77777777" w:rsidR="00440365" w:rsidRPr="00764856" w:rsidRDefault="00440365" w:rsidP="00C045DA">
      <w:pPr>
        <w:autoSpaceDE w:val="0"/>
        <w:autoSpaceDN w:val="0"/>
        <w:adjustRightInd w:val="0"/>
        <w:spacing w:before="120" w:after="120"/>
        <w:rPr>
          <w:lang w:val="pt-BR"/>
        </w:rPr>
      </w:pPr>
      <w:r w:rsidRPr="00764856">
        <w:rPr>
          <w:b/>
          <w:szCs w:val="28"/>
          <w:lang w:val="nb-NO"/>
        </w:rPr>
        <w:tab/>
        <w:t>Mức 2</w:t>
      </w:r>
    </w:p>
    <w:p w14:paraId="235E9F41" w14:textId="77777777" w:rsidR="006F4FF2" w:rsidRPr="00764856" w:rsidRDefault="00440365" w:rsidP="00C045DA">
      <w:pPr>
        <w:spacing w:before="120" w:after="120"/>
        <w:rPr>
          <w:b/>
          <w:iCs/>
          <w:szCs w:val="28"/>
          <w:lang w:val="nb-NO"/>
        </w:rPr>
      </w:pPr>
      <w:r w:rsidRPr="00764856">
        <w:rPr>
          <w:b/>
          <w:szCs w:val="28"/>
          <w:lang w:val="nb-NO"/>
        </w:rPr>
        <w:tab/>
      </w:r>
      <w:r w:rsidRPr="00764856">
        <w:rPr>
          <w:lang w:val="pt-BR"/>
        </w:rPr>
        <w:t xml:space="preserve">a) </w:t>
      </w:r>
      <w:r w:rsidR="00335ECE" w:rsidRPr="00764856">
        <w:rPr>
          <w:lang w:val="pt-BR"/>
        </w:rPr>
        <w:t>Bộ phận kế toán của nhà trường hiện đang sử dụng p</w:t>
      </w:r>
      <w:r w:rsidRPr="00764856">
        <w:rPr>
          <w:szCs w:val="28"/>
          <w:lang w:val="pt-BR"/>
        </w:rPr>
        <w:t>hần mềm kế toán</w:t>
      </w:r>
      <w:r w:rsidRPr="00764856">
        <w:rPr>
          <w:szCs w:val="28"/>
          <w:lang w:val="nb-NO"/>
        </w:rPr>
        <w:t xml:space="preserve">; </w:t>
      </w:r>
      <w:r w:rsidR="009B0651" w:rsidRPr="00764856">
        <w:rPr>
          <w:szCs w:val="28"/>
          <w:lang w:val="nb-NO"/>
        </w:rPr>
        <w:t xml:space="preserve">Hiệu trưởng và Phó hiệu trưởng phụ trách </w:t>
      </w:r>
      <w:r w:rsidR="006F4FF2" w:rsidRPr="00764856">
        <w:rPr>
          <w:szCs w:val="28"/>
          <w:lang w:val="nb-NO"/>
        </w:rPr>
        <w:t>sử dụng tốt ứng dụng công nghệ thông tin trong công tác</w:t>
      </w:r>
      <w:r w:rsidR="00D90D95" w:rsidRPr="00764856">
        <w:rPr>
          <w:szCs w:val="28"/>
          <w:lang w:val="nb-NO"/>
        </w:rPr>
        <w:t xml:space="preserve"> </w:t>
      </w:r>
      <w:r w:rsidRPr="00764856">
        <w:rPr>
          <w:szCs w:val="28"/>
          <w:lang w:val="nb-NO"/>
        </w:rPr>
        <w:t xml:space="preserve">quản lý </w:t>
      </w:r>
      <w:r w:rsidR="004A22F0" w:rsidRPr="00764856">
        <w:rPr>
          <w:iCs/>
          <w:szCs w:val="28"/>
          <w:lang w:val="pt-BR"/>
        </w:rPr>
        <w:t>hành chính, tài chính và tài sản</w:t>
      </w:r>
      <w:r w:rsidR="006F4FF2" w:rsidRPr="00764856">
        <w:rPr>
          <w:iCs/>
          <w:szCs w:val="28"/>
          <w:lang w:val="pt-BR"/>
        </w:rPr>
        <w:t xml:space="preserve"> của nhà trường</w:t>
      </w:r>
      <w:r w:rsidR="001B3317" w:rsidRPr="00764856">
        <w:rPr>
          <w:iCs/>
          <w:szCs w:val="28"/>
          <w:lang w:val="pt-BR"/>
        </w:rPr>
        <w:t>.</w:t>
      </w:r>
    </w:p>
    <w:p w14:paraId="00104268" w14:textId="585A3FBD" w:rsidR="00440365" w:rsidRPr="00764856" w:rsidRDefault="00440365" w:rsidP="00C045DA">
      <w:pPr>
        <w:spacing w:before="120" w:after="120"/>
        <w:rPr>
          <w:szCs w:val="28"/>
        </w:rPr>
      </w:pPr>
      <w:r w:rsidRPr="00764856">
        <w:rPr>
          <w:bCs/>
        </w:rPr>
        <w:tab/>
        <w:t>b)</w:t>
      </w:r>
      <w:r w:rsidR="00E85A35" w:rsidRPr="00764856">
        <w:rPr>
          <w:bCs/>
        </w:rPr>
        <w:t xml:space="preserve"> </w:t>
      </w:r>
      <w:r w:rsidRPr="00764856">
        <w:rPr>
          <w:rFonts w:eastAsia="MS Mincho"/>
          <w:bCs/>
          <w:szCs w:val="28"/>
          <w:lang w:val="nb-NO"/>
        </w:rPr>
        <w:t xml:space="preserve">Trong 05 năm liên tiếp tính đến thời điểm </w:t>
      </w:r>
      <w:r w:rsidR="004A22F0" w:rsidRPr="00764856">
        <w:rPr>
          <w:rFonts w:eastAsia="MS Mincho"/>
          <w:bCs/>
          <w:szCs w:val="28"/>
          <w:lang w:val="nb-NO"/>
        </w:rPr>
        <w:t>hiện tại</w:t>
      </w:r>
      <w:r w:rsidRPr="00764856">
        <w:rPr>
          <w:rFonts w:eastAsia="MS Mincho"/>
          <w:bCs/>
          <w:szCs w:val="28"/>
          <w:lang w:val="nb-NO"/>
        </w:rPr>
        <w:t>,</w:t>
      </w:r>
      <w:r w:rsidR="006F4FF2" w:rsidRPr="00764856">
        <w:rPr>
          <w:rFonts w:eastAsia="MS Mincho"/>
          <w:bCs/>
          <w:szCs w:val="28"/>
          <w:lang w:val="nb-NO"/>
        </w:rPr>
        <w:t xml:space="preserve"> nhà trường</w:t>
      </w:r>
      <w:r w:rsidRPr="00764856">
        <w:rPr>
          <w:rFonts w:eastAsia="MS Mincho"/>
          <w:bCs/>
          <w:szCs w:val="28"/>
          <w:lang w:val="nb-NO"/>
        </w:rPr>
        <w:t xml:space="preserve"> không có vi phạm liên quan đến việc quả</w:t>
      </w:r>
      <w:r w:rsidR="00295EB0" w:rsidRPr="00764856">
        <w:rPr>
          <w:rFonts w:eastAsia="MS Mincho"/>
          <w:bCs/>
          <w:szCs w:val="28"/>
          <w:lang w:val="nb-NO"/>
        </w:rPr>
        <w:t xml:space="preserve">n lý hành chính, </w:t>
      </w:r>
      <w:r w:rsidRPr="00764856">
        <w:rPr>
          <w:rFonts w:eastAsia="MS Mincho"/>
          <w:bCs/>
          <w:szCs w:val="28"/>
          <w:lang w:val="nb-NO"/>
        </w:rPr>
        <w:t>tài chính và tài sản</w:t>
      </w:r>
      <w:r w:rsidRPr="00764856">
        <w:rPr>
          <w:bCs/>
        </w:rPr>
        <w:t xml:space="preserve">, không có đơn thư </w:t>
      </w:r>
      <w:r w:rsidR="004A22F0" w:rsidRPr="00764856">
        <w:rPr>
          <w:bCs/>
        </w:rPr>
        <w:t xml:space="preserve">khiếu </w:t>
      </w:r>
      <w:r w:rsidRPr="00764856">
        <w:rPr>
          <w:bCs/>
        </w:rPr>
        <w:t>kiện về tài chính, tài sản</w:t>
      </w:r>
      <w:r w:rsidR="00C045DA" w:rsidRPr="00764856">
        <w:rPr>
          <w:bCs/>
        </w:rPr>
        <w:t xml:space="preserve"> </w:t>
      </w:r>
      <w:r w:rsidR="006F4FF2" w:rsidRPr="00764856">
        <w:rPr>
          <w:b/>
          <w:szCs w:val="28"/>
          <w:lang w:val="pt-BR"/>
        </w:rPr>
        <w:t>[H</w:t>
      </w:r>
      <w:r w:rsidR="00461707" w:rsidRPr="00764856">
        <w:rPr>
          <w:b/>
          <w:szCs w:val="28"/>
          <w:lang w:val="pt-BR"/>
        </w:rPr>
        <w:t>6</w:t>
      </w:r>
      <w:r w:rsidR="006F4FF2" w:rsidRPr="00764856">
        <w:rPr>
          <w:b/>
          <w:szCs w:val="28"/>
          <w:lang w:val="pt-BR"/>
        </w:rPr>
        <w:t>-1.6-10]; [H</w:t>
      </w:r>
      <w:r w:rsidR="00461707" w:rsidRPr="00764856">
        <w:rPr>
          <w:b/>
          <w:szCs w:val="28"/>
          <w:lang w:val="pt-BR"/>
        </w:rPr>
        <w:t>6</w:t>
      </w:r>
      <w:r w:rsidR="006F4FF2" w:rsidRPr="00764856">
        <w:rPr>
          <w:b/>
          <w:szCs w:val="28"/>
          <w:lang w:val="pt-BR"/>
        </w:rPr>
        <w:t>-1.6-11]</w:t>
      </w:r>
      <w:r w:rsidR="00C045DA" w:rsidRPr="00764856">
        <w:rPr>
          <w:b/>
          <w:szCs w:val="28"/>
          <w:lang w:val="pt-BR"/>
        </w:rPr>
        <w:t>.</w:t>
      </w:r>
      <w:r w:rsidRPr="00764856">
        <w:rPr>
          <w:b/>
          <w:szCs w:val="28"/>
        </w:rPr>
        <w:tab/>
      </w:r>
      <w:r w:rsidRPr="00764856">
        <w:rPr>
          <w:szCs w:val="28"/>
        </w:rPr>
        <w:tab/>
      </w:r>
    </w:p>
    <w:p w14:paraId="0AD02F54" w14:textId="77777777" w:rsidR="00440365" w:rsidRPr="00764856" w:rsidRDefault="00440365" w:rsidP="00C045DA">
      <w:pPr>
        <w:autoSpaceDE w:val="0"/>
        <w:autoSpaceDN w:val="0"/>
        <w:adjustRightInd w:val="0"/>
        <w:spacing w:before="120" w:after="120"/>
        <w:ind w:firstLine="720"/>
        <w:rPr>
          <w:b/>
          <w:bCs/>
        </w:rPr>
      </w:pPr>
      <w:r w:rsidRPr="00764856">
        <w:rPr>
          <w:b/>
          <w:bCs/>
        </w:rPr>
        <w:t>Mức 3</w:t>
      </w:r>
    </w:p>
    <w:p w14:paraId="6FB46F0C" w14:textId="2606C691" w:rsidR="004A22F0" w:rsidRPr="00764856" w:rsidRDefault="004A22F0" w:rsidP="00C045DA">
      <w:pPr>
        <w:autoSpaceDE w:val="0"/>
        <w:autoSpaceDN w:val="0"/>
        <w:adjustRightInd w:val="0"/>
        <w:spacing w:before="120" w:after="120"/>
        <w:ind w:firstLine="720"/>
        <w:rPr>
          <w:lang w:val="pt-BR"/>
        </w:rPr>
      </w:pPr>
      <w:r w:rsidRPr="00764856">
        <w:rPr>
          <w:rFonts w:eastAsia="MS Mincho"/>
          <w:bCs/>
          <w:lang w:val="pt-BR"/>
        </w:rPr>
        <w:t>Nhà trường đã ban hành</w:t>
      </w:r>
      <w:r w:rsidRPr="00764856">
        <w:rPr>
          <w:lang w:val="pt-BR"/>
        </w:rPr>
        <w:t xml:space="preserve"> kế hoạch huy động tài chính để xây dựng cơ sở vật chất (</w:t>
      </w:r>
      <w:r w:rsidRPr="00764856">
        <w:rPr>
          <w:i/>
          <w:iCs/>
          <w:lang w:val="pt-BR"/>
        </w:rPr>
        <w:t>ngắn hạn, trung hạn, dài hạn</w:t>
      </w:r>
      <w:r w:rsidRPr="00764856">
        <w:rPr>
          <w:lang w:val="pt-BR"/>
        </w:rPr>
        <w:t xml:space="preserve">) </w:t>
      </w:r>
      <w:r w:rsidR="006F4FF2" w:rsidRPr="00764856">
        <w:rPr>
          <w:b/>
          <w:szCs w:val="28"/>
          <w:lang w:val="pt-BR"/>
        </w:rPr>
        <w:t>[H</w:t>
      </w:r>
      <w:r w:rsidR="008C3866" w:rsidRPr="00764856">
        <w:rPr>
          <w:b/>
          <w:szCs w:val="28"/>
          <w:lang w:val="pt-BR"/>
        </w:rPr>
        <w:t>6</w:t>
      </w:r>
      <w:r w:rsidR="006F4FF2" w:rsidRPr="00764856">
        <w:rPr>
          <w:b/>
          <w:szCs w:val="28"/>
          <w:lang w:val="pt-BR"/>
        </w:rPr>
        <w:t>-1.6-08]</w:t>
      </w:r>
      <w:r w:rsidR="00C045DA" w:rsidRPr="00764856">
        <w:rPr>
          <w:b/>
          <w:szCs w:val="28"/>
          <w:lang w:val="pt-BR"/>
        </w:rPr>
        <w:t>.</w:t>
      </w:r>
    </w:p>
    <w:p w14:paraId="78151C6E" w14:textId="77777777" w:rsidR="00440365" w:rsidRPr="00764856" w:rsidRDefault="00440365" w:rsidP="009B4A70">
      <w:pPr>
        <w:autoSpaceDE w:val="0"/>
        <w:autoSpaceDN w:val="0"/>
        <w:adjustRightInd w:val="0"/>
        <w:spacing w:before="120" w:after="120"/>
        <w:rPr>
          <w:b/>
          <w:szCs w:val="28"/>
        </w:rPr>
      </w:pPr>
      <w:r w:rsidRPr="00764856">
        <w:rPr>
          <w:b/>
          <w:szCs w:val="28"/>
        </w:rPr>
        <w:tab/>
        <w:t>2. Điểm mạnh</w:t>
      </w:r>
    </w:p>
    <w:p w14:paraId="5CF0A683" w14:textId="77777777" w:rsidR="00C507DA" w:rsidRPr="00764856" w:rsidRDefault="00440365" w:rsidP="009B4A70">
      <w:pPr>
        <w:spacing w:before="120" w:after="120"/>
        <w:ind w:firstLine="720"/>
        <w:rPr>
          <w:b/>
          <w:szCs w:val="28"/>
          <w:lang w:val="nb-NO"/>
        </w:rPr>
      </w:pPr>
      <w:r w:rsidRPr="00764856">
        <w:rPr>
          <w:szCs w:val="28"/>
        </w:rPr>
        <w:t xml:space="preserve">Hệ thống hồ sơ của nhà trường được lưu trữ theo </w:t>
      </w:r>
      <w:r w:rsidRPr="00764856">
        <w:rPr>
          <w:szCs w:val="28"/>
          <w:lang w:val="nb-NO"/>
        </w:rPr>
        <w:t xml:space="preserve">Luật Lưu trữ và hướng dẫn của ngành. </w:t>
      </w:r>
      <w:r w:rsidRPr="00764856">
        <w:rPr>
          <w:spacing w:val="-4"/>
          <w:szCs w:val="28"/>
        </w:rPr>
        <w:t xml:space="preserve">Lập dự toán, thực hiện thu chi, quyết toán, thống kê, báo cáo tài chính và </w:t>
      </w:r>
      <w:r w:rsidRPr="00764856">
        <w:rPr>
          <w:spacing w:val="-4"/>
          <w:szCs w:val="28"/>
          <w:lang w:val="nb-NO"/>
        </w:rPr>
        <w:t>tài sản</w:t>
      </w:r>
      <w:r w:rsidRPr="00764856">
        <w:rPr>
          <w:spacing w:val="-4"/>
          <w:szCs w:val="28"/>
        </w:rPr>
        <w:t xml:space="preserve">; công khai </w:t>
      </w:r>
      <w:r w:rsidRPr="00764856">
        <w:rPr>
          <w:spacing w:val="-4"/>
          <w:szCs w:val="28"/>
          <w:lang w:val="nb-NO"/>
        </w:rPr>
        <w:t>và</w:t>
      </w:r>
      <w:r w:rsidRPr="00764856">
        <w:rPr>
          <w:spacing w:val="-4"/>
          <w:szCs w:val="28"/>
        </w:rPr>
        <w:t xml:space="preserve"> định kỳ tự kiểm tra tài chính</w:t>
      </w:r>
      <w:r w:rsidRPr="00764856">
        <w:rPr>
          <w:spacing w:val="-4"/>
          <w:szCs w:val="28"/>
          <w:lang w:val="nb-NO"/>
        </w:rPr>
        <w:t xml:space="preserve">, </w:t>
      </w:r>
      <w:r w:rsidRPr="00764856">
        <w:rPr>
          <w:spacing w:val="-4"/>
          <w:szCs w:val="28"/>
        </w:rPr>
        <w:t>tài sản</w:t>
      </w:r>
      <w:r w:rsidRPr="00764856">
        <w:rPr>
          <w:spacing w:val="-4"/>
          <w:szCs w:val="28"/>
          <w:lang w:val="nb-NO"/>
        </w:rPr>
        <w:t xml:space="preserve"> theo quy định.</w:t>
      </w:r>
      <w:r w:rsidR="00D90D95" w:rsidRPr="00764856">
        <w:rPr>
          <w:spacing w:val="-4"/>
          <w:szCs w:val="28"/>
          <w:lang w:val="nb-NO"/>
        </w:rPr>
        <w:t xml:space="preserve"> </w:t>
      </w:r>
      <w:r w:rsidRPr="00764856">
        <w:rPr>
          <w:rFonts w:eastAsia="MS Mincho"/>
          <w:bCs/>
          <w:szCs w:val="28"/>
        </w:rPr>
        <w:t>H</w:t>
      </w:r>
      <w:r w:rsidR="00653030" w:rsidRPr="00764856">
        <w:rPr>
          <w:rFonts w:eastAsia="MS Mincho"/>
          <w:bCs/>
          <w:szCs w:val="28"/>
          <w:lang w:val="nb-NO"/>
        </w:rPr>
        <w:t>à</w:t>
      </w:r>
      <w:r w:rsidRPr="00764856">
        <w:rPr>
          <w:rFonts w:eastAsia="MS Mincho"/>
          <w:bCs/>
          <w:szCs w:val="28"/>
        </w:rPr>
        <w:t>ng năm nhà trường</w:t>
      </w:r>
      <w:r w:rsidRPr="00764856">
        <w:rPr>
          <w:rFonts w:eastAsia="MS Mincho"/>
          <w:bCs/>
          <w:szCs w:val="28"/>
          <w:lang w:val="nb-NO"/>
        </w:rPr>
        <w:t xml:space="preserve"> bổ sung, cập nhật</w:t>
      </w:r>
      <w:r w:rsidR="0051681E" w:rsidRPr="00764856">
        <w:rPr>
          <w:rFonts w:eastAsia="MS Mincho"/>
          <w:bCs/>
          <w:szCs w:val="28"/>
          <w:lang w:val="nb-NO"/>
        </w:rPr>
        <w:t xml:space="preserve"> q</w:t>
      </w:r>
      <w:r w:rsidRPr="00764856">
        <w:rPr>
          <w:rFonts w:eastAsia="MS Mincho"/>
          <w:bCs/>
          <w:szCs w:val="28"/>
          <w:lang w:val="nb-NO"/>
        </w:rPr>
        <w:t>uy chế chi tiêu nội bộ phù hợp với điều kiện thực tế và các quy định hiện hành và được thông qua trong hội nghị cán bộ, công chức, viên chức</w:t>
      </w:r>
      <w:r w:rsidRPr="00764856">
        <w:rPr>
          <w:szCs w:val="28"/>
        </w:rPr>
        <w:t xml:space="preserve">. </w:t>
      </w:r>
    </w:p>
    <w:p w14:paraId="1730E7DA" w14:textId="77777777" w:rsidR="00440365" w:rsidRPr="00764856" w:rsidRDefault="00440365" w:rsidP="009B4A70">
      <w:pPr>
        <w:spacing w:before="120" w:after="120"/>
        <w:ind w:firstLine="720"/>
        <w:rPr>
          <w:rFonts w:eastAsia="MS Mincho"/>
          <w:bCs/>
          <w:szCs w:val="28"/>
        </w:rPr>
      </w:pPr>
      <w:r w:rsidRPr="00764856">
        <w:rPr>
          <w:szCs w:val="28"/>
        </w:rPr>
        <w:t>Ứng dụng công nghệ thông tin hiệu quả trong công tác quản lý hành chính, tài chính và tài sản của nhà trường. Trong 05 năm liên tiếp tính đến thời điểm đánh giá, nhà trường không có vi phạm liên quan đến việc quản lý hành chính, tài chính và tài sản.</w:t>
      </w:r>
    </w:p>
    <w:p w14:paraId="4A3B5E20" w14:textId="77777777" w:rsidR="00440365" w:rsidRPr="00764856" w:rsidRDefault="00440365" w:rsidP="009B4A70">
      <w:pPr>
        <w:autoSpaceDE w:val="0"/>
        <w:autoSpaceDN w:val="0"/>
        <w:adjustRightInd w:val="0"/>
        <w:spacing w:before="120" w:after="120"/>
        <w:rPr>
          <w:b/>
          <w:szCs w:val="28"/>
        </w:rPr>
      </w:pPr>
      <w:r w:rsidRPr="00764856">
        <w:rPr>
          <w:szCs w:val="28"/>
        </w:rPr>
        <w:tab/>
      </w:r>
      <w:r w:rsidRPr="00764856">
        <w:rPr>
          <w:b/>
          <w:szCs w:val="28"/>
        </w:rPr>
        <w:t>3. Điểm yếu</w:t>
      </w:r>
    </w:p>
    <w:p w14:paraId="6296D9D9" w14:textId="77777777" w:rsidR="00353C3E" w:rsidRPr="00764856" w:rsidRDefault="00440365" w:rsidP="009B4A70">
      <w:pPr>
        <w:autoSpaceDE w:val="0"/>
        <w:autoSpaceDN w:val="0"/>
        <w:adjustRightInd w:val="0"/>
        <w:spacing w:before="120" w:after="120"/>
      </w:pPr>
      <w:r w:rsidRPr="00764856">
        <w:rPr>
          <w:b/>
          <w:szCs w:val="28"/>
        </w:rPr>
        <w:tab/>
      </w:r>
      <w:r w:rsidR="0051681E" w:rsidRPr="00764856">
        <w:t>Việc nhập, lưu hồ sơ tài chính đôi khi chưa k</w:t>
      </w:r>
      <w:r w:rsidR="001F59D2" w:rsidRPr="00764856">
        <w:t>ị</w:t>
      </w:r>
      <w:r w:rsidR="0051681E" w:rsidRPr="00764856">
        <w:t>p thời</w:t>
      </w:r>
      <w:r w:rsidR="00F16642" w:rsidRPr="00764856">
        <w:t xml:space="preserve"> do kế toán thực hiện nhiệm vụ của 2 trường (Trường Mầm non Chiềng Chăn và trường </w:t>
      </w:r>
      <w:r w:rsidR="00A81BDE" w:rsidRPr="00764856">
        <w:t>Tiểu học và Trung học cơ sở</w:t>
      </w:r>
      <w:r w:rsidR="00F16642" w:rsidRPr="00764856">
        <w:t xml:space="preserve"> Chiềng Chăn)</w:t>
      </w:r>
    </w:p>
    <w:p w14:paraId="50304D12" w14:textId="77777777" w:rsidR="00631EB1" w:rsidRPr="00764856" w:rsidRDefault="00440365" w:rsidP="009B4A70">
      <w:pPr>
        <w:autoSpaceDE w:val="0"/>
        <w:autoSpaceDN w:val="0"/>
        <w:adjustRightInd w:val="0"/>
        <w:spacing w:before="120" w:after="120"/>
        <w:rPr>
          <w:b/>
          <w:spacing w:val="-4"/>
        </w:rPr>
      </w:pPr>
      <w:r w:rsidRPr="00764856">
        <w:rPr>
          <w:spacing w:val="-4"/>
        </w:rPr>
        <w:tab/>
      </w:r>
      <w:r w:rsidRPr="00764856">
        <w:rPr>
          <w:b/>
          <w:spacing w:val="-4"/>
        </w:rPr>
        <w:t>4. Kế hoạch cải tiến chất lượng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1701"/>
        <w:gridCol w:w="1559"/>
        <w:gridCol w:w="1701"/>
      </w:tblGrid>
      <w:tr w:rsidR="00764856" w:rsidRPr="00764856" w14:paraId="2A40B486" w14:textId="77777777" w:rsidTr="00394060">
        <w:trPr>
          <w:trHeight w:val="837"/>
        </w:trPr>
        <w:tc>
          <w:tcPr>
            <w:tcW w:w="4111" w:type="dxa"/>
            <w:vAlign w:val="center"/>
          </w:tcPr>
          <w:p w14:paraId="68099350" w14:textId="77777777" w:rsidR="00394060" w:rsidRPr="00764856" w:rsidRDefault="00394060" w:rsidP="009B4A70">
            <w:pPr>
              <w:spacing w:before="120" w:after="120"/>
              <w:ind w:hanging="3"/>
              <w:jc w:val="center"/>
              <w:rPr>
                <w:rFonts w:eastAsia="MS Mincho"/>
                <w:b/>
                <w:sz w:val="24"/>
                <w:szCs w:val="24"/>
                <w:lang w:val="da-DK"/>
              </w:rPr>
            </w:pPr>
            <w:r w:rsidRPr="00764856">
              <w:rPr>
                <w:rFonts w:eastAsia="MS Mincho"/>
                <w:b/>
                <w:sz w:val="24"/>
                <w:szCs w:val="24"/>
                <w:lang w:val="da-DK"/>
              </w:rPr>
              <w:t>Giải pháp/Công việc cần thực hiện</w:t>
            </w:r>
          </w:p>
        </w:tc>
        <w:tc>
          <w:tcPr>
            <w:tcW w:w="1701" w:type="dxa"/>
            <w:vAlign w:val="center"/>
          </w:tcPr>
          <w:p w14:paraId="526553DB" w14:textId="77777777" w:rsidR="00394060" w:rsidRPr="00764856" w:rsidRDefault="00394060" w:rsidP="009B4A70">
            <w:pPr>
              <w:spacing w:before="120" w:after="120"/>
              <w:ind w:hanging="3"/>
              <w:jc w:val="center"/>
              <w:rPr>
                <w:rFonts w:eastAsia="MS Mincho"/>
                <w:b/>
                <w:sz w:val="24"/>
                <w:szCs w:val="24"/>
                <w:lang w:val="nb-NO"/>
              </w:rPr>
            </w:pPr>
            <w:r w:rsidRPr="00764856">
              <w:rPr>
                <w:rFonts w:eastAsia="MS Mincho"/>
                <w:b/>
                <w:sz w:val="24"/>
                <w:szCs w:val="24"/>
                <w:lang w:val="nb-NO"/>
              </w:rPr>
              <w:t>Nhân lực thực hiện</w:t>
            </w:r>
          </w:p>
        </w:tc>
        <w:tc>
          <w:tcPr>
            <w:tcW w:w="1559" w:type="dxa"/>
            <w:vAlign w:val="center"/>
          </w:tcPr>
          <w:p w14:paraId="144ED2B3" w14:textId="77777777" w:rsidR="00394060" w:rsidRPr="00764856" w:rsidRDefault="00394060" w:rsidP="009B4A70">
            <w:pPr>
              <w:spacing w:before="120" w:after="120"/>
              <w:ind w:hanging="3"/>
              <w:jc w:val="center"/>
              <w:rPr>
                <w:rFonts w:eastAsia="MS Mincho"/>
                <w:b/>
                <w:sz w:val="24"/>
                <w:szCs w:val="24"/>
                <w:lang w:val="nb-NO"/>
              </w:rPr>
            </w:pPr>
            <w:r w:rsidRPr="00764856">
              <w:rPr>
                <w:rFonts w:eastAsia="MS Mincho"/>
                <w:b/>
                <w:sz w:val="24"/>
                <w:szCs w:val="24"/>
                <w:lang w:val="nb-NO"/>
              </w:rPr>
              <w:t>Điều kiện để thực hiện</w:t>
            </w:r>
          </w:p>
        </w:tc>
        <w:tc>
          <w:tcPr>
            <w:tcW w:w="1701" w:type="dxa"/>
            <w:vAlign w:val="center"/>
          </w:tcPr>
          <w:p w14:paraId="2EF5E436" w14:textId="77777777" w:rsidR="00394060" w:rsidRPr="00764856" w:rsidRDefault="00394060" w:rsidP="009B4A70">
            <w:pPr>
              <w:spacing w:before="120" w:after="120"/>
              <w:ind w:hanging="3"/>
              <w:jc w:val="center"/>
              <w:rPr>
                <w:rFonts w:eastAsia="MS Mincho"/>
                <w:b/>
                <w:sz w:val="24"/>
                <w:szCs w:val="24"/>
                <w:lang w:val="nb-NO"/>
              </w:rPr>
            </w:pPr>
            <w:r w:rsidRPr="00764856">
              <w:rPr>
                <w:rFonts w:eastAsia="MS Mincho"/>
                <w:b/>
                <w:sz w:val="24"/>
                <w:szCs w:val="24"/>
                <w:lang w:val="nb-NO"/>
              </w:rPr>
              <w:t>Thời gian thực hiện</w:t>
            </w:r>
          </w:p>
        </w:tc>
      </w:tr>
      <w:tr w:rsidR="00764856" w:rsidRPr="00764856" w14:paraId="0C939D78" w14:textId="77777777" w:rsidTr="00394060">
        <w:trPr>
          <w:trHeight w:val="373"/>
        </w:trPr>
        <w:tc>
          <w:tcPr>
            <w:tcW w:w="4111" w:type="dxa"/>
            <w:vAlign w:val="center"/>
          </w:tcPr>
          <w:p w14:paraId="0F5A4868" w14:textId="77777777" w:rsidR="00394060" w:rsidRPr="00764856" w:rsidRDefault="00394060" w:rsidP="009B4A70">
            <w:pPr>
              <w:spacing w:before="120" w:after="120"/>
              <w:rPr>
                <w:bCs/>
                <w:sz w:val="24"/>
                <w:szCs w:val="24"/>
              </w:rPr>
            </w:pPr>
            <w:r w:rsidRPr="00764856">
              <w:rPr>
                <w:bCs/>
                <w:sz w:val="24"/>
                <w:szCs w:val="24"/>
              </w:rPr>
              <w:t>Phối hợp với đơn vị (</w:t>
            </w:r>
            <w:r w:rsidRPr="00764856">
              <w:rPr>
                <w:bCs/>
                <w:i/>
                <w:iCs/>
                <w:sz w:val="24"/>
                <w:szCs w:val="24"/>
              </w:rPr>
              <w:t>chung nhân viên kế toán</w:t>
            </w:r>
            <w:r w:rsidRPr="00764856">
              <w:rPr>
                <w:bCs/>
                <w:sz w:val="24"/>
                <w:szCs w:val="24"/>
              </w:rPr>
              <w:t xml:space="preserve">) bố trí thời gian/lịch làm việc của nhân viên ké toán phù hợp; chỉ đạo nhân viên kế toán cập nhật kịp thời hồ sơ tài chính trong </w:t>
            </w:r>
            <w:r w:rsidRPr="00764856">
              <w:rPr>
                <w:sz w:val="24"/>
                <w:szCs w:val="24"/>
                <w:lang w:val="pt-BR"/>
              </w:rPr>
              <w:t>phần mềm kế toán.</w:t>
            </w:r>
          </w:p>
        </w:tc>
        <w:tc>
          <w:tcPr>
            <w:tcW w:w="1701" w:type="dxa"/>
            <w:vAlign w:val="center"/>
          </w:tcPr>
          <w:p w14:paraId="15987B73"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BGH, kế toán</w:t>
            </w:r>
          </w:p>
        </w:tc>
        <w:tc>
          <w:tcPr>
            <w:tcW w:w="1559" w:type="dxa"/>
            <w:vAlign w:val="center"/>
          </w:tcPr>
          <w:p w14:paraId="15C4B110"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Kế hoạch công việc</w:t>
            </w:r>
          </w:p>
        </w:tc>
        <w:tc>
          <w:tcPr>
            <w:tcW w:w="1701" w:type="dxa"/>
            <w:vAlign w:val="center"/>
          </w:tcPr>
          <w:p w14:paraId="35C974D3" w14:textId="77777777" w:rsidR="00394060" w:rsidRPr="00764856" w:rsidRDefault="00394060" w:rsidP="009B4A70">
            <w:pPr>
              <w:spacing w:before="120" w:after="120"/>
              <w:ind w:hanging="3"/>
              <w:jc w:val="center"/>
              <w:rPr>
                <w:rFonts w:eastAsia="MS Mincho"/>
                <w:sz w:val="24"/>
                <w:szCs w:val="24"/>
                <w:lang w:val="nb-NO"/>
              </w:rPr>
            </w:pPr>
            <w:r w:rsidRPr="00764856">
              <w:rPr>
                <w:rFonts w:eastAsia="MS Mincho"/>
                <w:sz w:val="24"/>
                <w:szCs w:val="24"/>
                <w:lang w:val="nb-NO"/>
              </w:rPr>
              <w:t>Trong năm học</w:t>
            </w:r>
          </w:p>
        </w:tc>
      </w:tr>
    </w:tbl>
    <w:p w14:paraId="160CBDC4" w14:textId="77777777" w:rsidR="00631EB1" w:rsidRPr="00764856" w:rsidRDefault="00631EB1" w:rsidP="009B4A70">
      <w:pPr>
        <w:autoSpaceDE w:val="0"/>
        <w:autoSpaceDN w:val="0"/>
        <w:adjustRightInd w:val="0"/>
        <w:spacing w:before="120" w:after="120"/>
        <w:ind w:firstLine="720"/>
        <w:rPr>
          <w:b/>
        </w:rPr>
      </w:pPr>
      <w:r w:rsidRPr="00764856">
        <w:rPr>
          <w:b/>
        </w:rPr>
        <w:t>5. Tự đánh giá: Đạt mức 3</w:t>
      </w:r>
    </w:p>
    <w:p w14:paraId="01D8D263" w14:textId="77777777" w:rsidR="00440365" w:rsidRPr="00764856" w:rsidRDefault="00440365" w:rsidP="009B4A70">
      <w:pPr>
        <w:spacing w:before="120" w:after="120"/>
        <w:rPr>
          <w:b/>
          <w:bCs/>
        </w:rPr>
      </w:pPr>
      <w:r w:rsidRPr="00764856">
        <w:rPr>
          <w:b/>
          <w:bCs/>
        </w:rPr>
        <w:lastRenderedPageBreak/>
        <w:tab/>
        <w:t>Tiêu chí 1.7: Quản lý cán bộ, giáo viên, nhân viên</w:t>
      </w:r>
    </w:p>
    <w:p w14:paraId="760BCCB2" w14:textId="77777777" w:rsidR="00440365" w:rsidRPr="00764856" w:rsidRDefault="00440365" w:rsidP="009B4A70">
      <w:pPr>
        <w:spacing w:before="120" w:after="120"/>
        <w:rPr>
          <w:bCs/>
          <w:i/>
        </w:rPr>
      </w:pPr>
      <w:r w:rsidRPr="00764856">
        <w:rPr>
          <w:b/>
          <w:bCs/>
        </w:rPr>
        <w:tab/>
      </w:r>
      <w:r w:rsidRPr="00764856">
        <w:rPr>
          <w:bCs/>
          <w:i/>
        </w:rPr>
        <w:t>Mức 1</w:t>
      </w:r>
    </w:p>
    <w:p w14:paraId="3DB8B35D" w14:textId="77777777" w:rsidR="00440365" w:rsidRPr="00764856" w:rsidRDefault="00440365" w:rsidP="009B4A70">
      <w:pPr>
        <w:spacing w:before="120" w:after="120"/>
        <w:rPr>
          <w:bCs/>
          <w:i/>
          <w:spacing w:val="2"/>
        </w:rPr>
      </w:pPr>
      <w:r w:rsidRPr="00764856">
        <w:rPr>
          <w:b/>
          <w:bCs/>
          <w:i/>
        </w:rPr>
        <w:tab/>
      </w:r>
      <w:r w:rsidRPr="00764856">
        <w:rPr>
          <w:bCs/>
          <w:i/>
          <w:spacing w:val="2"/>
        </w:rPr>
        <w:t xml:space="preserve">a) Có kế hoạch bồi dưỡng chuyên môn, nghiệp vụ cho đội ngũ cán bộ quản lý, giáo viên và nhân viên; </w:t>
      </w:r>
    </w:p>
    <w:p w14:paraId="71C5DA83" w14:textId="77777777" w:rsidR="00440365" w:rsidRPr="00764856" w:rsidRDefault="00440365" w:rsidP="009B4A70">
      <w:pPr>
        <w:spacing w:before="120" w:after="120"/>
        <w:rPr>
          <w:bCs/>
          <w:i/>
          <w:spacing w:val="2"/>
        </w:rPr>
      </w:pPr>
      <w:r w:rsidRPr="00764856">
        <w:rPr>
          <w:b/>
          <w:spacing w:val="2"/>
        </w:rPr>
        <w:tab/>
      </w:r>
      <w:r w:rsidRPr="00764856">
        <w:rPr>
          <w:bCs/>
          <w:i/>
          <w:spacing w:val="2"/>
        </w:rPr>
        <w:t>b) Phân công, sử dụng cán bộ quản lý, giáo viên, nhân viên rõ ràng, hợp lý, đảm bảo hiệu quả hoạt động của nhà trường;</w:t>
      </w:r>
    </w:p>
    <w:p w14:paraId="4E5CCABA" w14:textId="77777777" w:rsidR="00440365" w:rsidRPr="00764856" w:rsidRDefault="00440365" w:rsidP="009B4A70">
      <w:pPr>
        <w:spacing w:before="120" w:after="120"/>
        <w:rPr>
          <w:bCs/>
          <w:i/>
          <w:spacing w:val="2"/>
        </w:rPr>
      </w:pPr>
      <w:r w:rsidRPr="00764856">
        <w:rPr>
          <w:bCs/>
          <w:i/>
          <w:spacing w:val="2"/>
        </w:rPr>
        <w:tab/>
        <w:t xml:space="preserve"> c) Cán bộ quản lý, giáo viên, nhân viên được đảm bảo các quyền theo quy định.</w:t>
      </w:r>
    </w:p>
    <w:p w14:paraId="58DA1437" w14:textId="77777777" w:rsidR="00440365" w:rsidRPr="00764856" w:rsidRDefault="00440365" w:rsidP="009B4A70">
      <w:pPr>
        <w:spacing w:before="120" w:after="120"/>
        <w:rPr>
          <w:bCs/>
          <w:i/>
          <w:spacing w:val="2"/>
        </w:rPr>
      </w:pPr>
      <w:r w:rsidRPr="00764856">
        <w:rPr>
          <w:bCs/>
          <w:i/>
          <w:spacing w:val="2"/>
        </w:rPr>
        <w:tab/>
        <w:t>Mức 2</w:t>
      </w:r>
    </w:p>
    <w:p w14:paraId="4146693B" w14:textId="77777777" w:rsidR="00440365" w:rsidRPr="00764856" w:rsidRDefault="00440365" w:rsidP="009B4A70">
      <w:pPr>
        <w:spacing w:before="120" w:after="120"/>
        <w:rPr>
          <w:bCs/>
          <w:i/>
          <w:spacing w:val="2"/>
        </w:rPr>
      </w:pPr>
      <w:r w:rsidRPr="00764856">
        <w:rPr>
          <w:b/>
          <w:bCs/>
          <w:i/>
          <w:spacing w:val="2"/>
        </w:rPr>
        <w:tab/>
      </w:r>
      <w:r w:rsidRPr="00764856">
        <w:rPr>
          <w:bCs/>
          <w:i/>
          <w:spacing w:val="2"/>
        </w:rPr>
        <w:t>Có biện pháp để phát huy được năng lực của cán bộ giáo viên, nhân viên trong việc xây dựng, phát triển và nâng cao chất lượng giáo dục trong nhà trường.</w:t>
      </w:r>
    </w:p>
    <w:p w14:paraId="453FE1D0" w14:textId="77777777" w:rsidR="00440365" w:rsidRPr="00764856" w:rsidRDefault="00440365" w:rsidP="009B4A70">
      <w:pPr>
        <w:spacing w:before="120" w:after="120"/>
        <w:rPr>
          <w:b/>
          <w:bCs/>
          <w:spacing w:val="-6"/>
        </w:rPr>
      </w:pPr>
      <w:r w:rsidRPr="00764856">
        <w:rPr>
          <w:bCs/>
          <w:i/>
          <w:spacing w:val="-6"/>
        </w:rPr>
        <w:tab/>
      </w:r>
      <w:r w:rsidRPr="00764856">
        <w:rPr>
          <w:b/>
          <w:bCs/>
          <w:spacing w:val="-6"/>
        </w:rPr>
        <w:t>1. Mô tả hiện trạng</w:t>
      </w:r>
    </w:p>
    <w:p w14:paraId="3EC6B930" w14:textId="77777777" w:rsidR="00440365" w:rsidRPr="00764856" w:rsidRDefault="00440365" w:rsidP="009B4A70">
      <w:pPr>
        <w:spacing w:before="120" w:after="120"/>
        <w:rPr>
          <w:b/>
        </w:rPr>
      </w:pPr>
      <w:r w:rsidRPr="00764856">
        <w:rPr>
          <w:b/>
        </w:rPr>
        <w:tab/>
        <w:t>Mức 1</w:t>
      </w:r>
    </w:p>
    <w:p w14:paraId="68BB2AFF" w14:textId="6E0B9866" w:rsidR="00440365" w:rsidRPr="00764856" w:rsidRDefault="00440365" w:rsidP="009B4A70">
      <w:pPr>
        <w:spacing w:before="120" w:after="120"/>
        <w:ind w:firstLine="720"/>
      </w:pPr>
      <w:r w:rsidRPr="00764856">
        <w:rPr>
          <w:bCs/>
        </w:rPr>
        <w:t xml:space="preserve">a) </w:t>
      </w:r>
      <w:r w:rsidR="0051681E" w:rsidRPr="00764856">
        <w:rPr>
          <w:rFonts w:eastAsia="MS Mincho"/>
          <w:bCs/>
          <w:szCs w:val="28"/>
          <w:lang w:val="nb-NO"/>
        </w:rPr>
        <w:t>Trong từng năm học,</w:t>
      </w:r>
      <w:r w:rsidRPr="00764856">
        <w:rPr>
          <w:rFonts w:eastAsia="MS Mincho"/>
          <w:bCs/>
          <w:szCs w:val="28"/>
          <w:lang w:val="nb-NO"/>
        </w:rPr>
        <w:t xml:space="preserve"> nhà trường </w:t>
      </w:r>
      <w:r w:rsidR="0051681E" w:rsidRPr="00764856">
        <w:rPr>
          <w:rFonts w:eastAsia="MS Mincho"/>
          <w:bCs/>
          <w:szCs w:val="28"/>
          <w:lang w:val="nb-NO"/>
        </w:rPr>
        <w:t>đều ban hành</w:t>
      </w:r>
      <w:r w:rsidRPr="00764856">
        <w:rPr>
          <w:rFonts w:eastAsia="MS Mincho"/>
          <w:bCs/>
          <w:szCs w:val="28"/>
          <w:lang w:val="nb-NO"/>
        </w:rPr>
        <w:t xml:space="preserve"> kế hoạch phát triển đội ngũ như bồi dưỡng chuyên môn, nghiệp vụ cho đội ngũ cán bộ quản lý, giáo viên, nhân viên. Tạo điều kiện cho CBQL,</w:t>
      </w:r>
      <w:r w:rsidR="00E85A35" w:rsidRPr="00764856">
        <w:rPr>
          <w:rFonts w:eastAsia="MS Mincho"/>
          <w:bCs/>
          <w:szCs w:val="28"/>
          <w:lang w:val="nb-NO"/>
        </w:rPr>
        <w:t xml:space="preserve"> </w:t>
      </w:r>
      <w:r w:rsidRPr="00764856">
        <w:rPr>
          <w:rFonts w:eastAsia="MS Mincho"/>
          <w:bCs/>
          <w:szCs w:val="28"/>
          <w:lang w:val="nb-NO"/>
        </w:rPr>
        <w:t>GV,</w:t>
      </w:r>
      <w:r w:rsidR="00E85A35" w:rsidRPr="00764856">
        <w:rPr>
          <w:rFonts w:eastAsia="MS Mincho"/>
          <w:bCs/>
          <w:szCs w:val="28"/>
          <w:lang w:val="nb-NO"/>
        </w:rPr>
        <w:t xml:space="preserve"> </w:t>
      </w:r>
      <w:r w:rsidRPr="00764856">
        <w:rPr>
          <w:rFonts w:eastAsia="MS Mincho"/>
          <w:bCs/>
          <w:szCs w:val="28"/>
          <w:lang w:val="nb-NO"/>
        </w:rPr>
        <w:t xml:space="preserve">NV được tham gia các lớp bồi dưỡng </w:t>
      </w:r>
      <w:r w:rsidRPr="00764856">
        <w:t>nâng cao</w:t>
      </w:r>
      <w:r w:rsidRPr="00764856">
        <w:rPr>
          <w:lang w:val="nb-NO"/>
        </w:rPr>
        <w:t xml:space="preserve"> lý luận, nâng cao</w:t>
      </w:r>
      <w:r w:rsidRPr="00764856">
        <w:t xml:space="preserve"> chất lượng trong việc thực hiện Chương trình GDMN, chất lượng </w:t>
      </w:r>
      <w:r w:rsidRPr="00764856">
        <w:rPr>
          <w:lang w:val="nb-NO"/>
        </w:rPr>
        <w:t xml:space="preserve">chăm sóc, nuôi dướng, giáo dục </w:t>
      </w:r>
      <w:r w:rsidRPr="00764856">
        <w:t>trẻ; phát huy năng lực trình độ chuyên môn nghiệp vụ, trình độ ngoại ngữ, tin học để đủ điều kiện với tiêu chuẩn nâng hạng chức danh nghề nghiệp dành cho công chức, viên chức của nhà trường</w:t>
      </w:r>
      <w:r w:rsidR="00E85A35" w:rsidRPr="00764856">
        <w:rPr>
          <w:lang w:val="nb-NO"/>
        </w:rPr>
        <w:t xml:space="preserve"> </w:t>
      </w:r>
      <w:r w:rsidRPr="00764856">
        <w:rPr>
          <w:b/>
        </w:rPr>
        <w:t>[H</w:t>
      </w:r>
      <w:r w:rsidR="00FB643E" w:rsidRPr="00764856">
        <w:rPr>
          <w:b/>
          <w:lang w:val="nb-NO"/>
        </w:rPr>
        <w:t>7</w:t>
      </w:r>
      <w:r w:rsidRPr="00764856">
        <w:rPr>
          <w:b/>
        </w:rPr>
        <w:t>-1.</w:t>
      </w:r>
      <w:r w:rsidRPr="00764856">
        <w:rPr>
          <w:b/>
          <w:lang w:val="nb-NO"/>
        </w:rPr>
        <w:t>7</w:t>
      </w:r>
      <w:r w:rsidRPr="00764856">
        <w:rPr>
          <w:b/>
        </w:rPr>
        <w:t>-0</w:t>
      </w:r>
      <w:r w:rsidRPr="00764856">
        <w:rPr>
          <w:b/>
          <w:lang w:val="nb-NO"/>
        </w:rPr>
        <w:t>1</w:t>
      </w:r>
      <w:r w:rsidRPr="00764856">
        <w:rPr>
          <w:b/>
        </w:rPr>
        <w:t>]</w:t>
      </w:r>
      <w:r w:rsidRPr="00764856">
        <w:rPr>
          <w:b/>
          <w:lang w:val="nb-NO"/>
        </w:rPr>
        <w:t>;</w:t>
      </w:r>
      <w:r w:rsidR="00D42504" w:rsidRPr="00764856">
        <w:rPr>
          <w:b/>
          <w:lang w:val="nb-NO"/>
        </w:rPr>
        <w:t xml:space="preserve"> </w:t>
      </w:r>
      <w:r w:rsidR="00D42504" w:rsidRPr="00764856">
        <w:rPr>
          <w:b/>
        </w:rPr>
        <w:t>[H</w:t>
      </w:r>
      <w:r w:rsidR="00D42504" w:rsidRPr="00764856">
        <w:rPr>
          <w:b/>
          <w:lang w:val="nb-NO"/>
        </w:rPr>
        <w:t>1</w:t>
      </w:r>
      <w:r w:rsidR="00D42504" w:rsidRPr="00764856">
        <w:rPr>
          <w:b/>
        </w:rPr>
        <w:t>-1.</w:t>
      </w:r>
      <w:r w:rsidR="00D42504" w:rsidRPr="00764856">
        <w:rPr>
          <w:b/>
          <w:lang w:val="nb-NO"/>
        </w:rPr>
        <w:t>1</w:t>
      </w:r>
      <w:r w:rsidR="00D42504" w:rsidRPr="00764856">
        <w:rPr>
          <w:b/>
        </w:rPr>
        <w:t>-0</w:t>
      </w:r>
      <w:r w:rsidR="00D42504" w:rsidRPr="00764856">
        <w:rPr>
          <w:b/>
          <w:lang w:val="nb-NO"/>
        </w:rPr>
        <w:t>3</w:t>
      </w:r>
      <w:r w:rsidR="00D42504" w:rsidRPr="00764856">
        <w:rPr>
          <w:b/>
        </w:rPr>
        <w:t>]</w:t>
      </w:r>
      <w:r w:rsidR="00E43D0D" w:rsidRPr="00764856">
        <w:rPr>
          <w:b/>
        </w:rPr>
        <w:t>.</w:t>
      </w:r>
    </w:p>
    <w:p w14:paraId="04DB019A" w14:textId="06BBDC59" w:rsidR="009A241C" w:rsidRPr="00764856" w:rsidRDefault="00440365" w:rsidP="00C5371F">
      <w:pPr>
        <w:spacing w:before="120" w:after="120"/>
        <w:ind w:firstLine="720"/>
        <w:rPr>
          <w:b/>
        </w:rPr>
      </w:pPr>
      <w:r w:rsidRPr="00764856">
        <w:t>b) Hàng năm</w:t>
      </w:r>
      <w:r w:rsidR="0051681E" w:rsidRPr="00764856">
        <w:t>,</w:t>
      </w:r>
      <w:r w:rsidRPr="00764856">
        <w:t xml:space="preserve"> Hiệu trưởng ban hành quyết định phân công nhiệm vụ cho cán bộ quản lý giáo viên, nhân viên rõ ràng, hợp lý, phù hợp với năng lực từng người và đảm bảo tính hiệu quả</w:t>
      </w:r>
      <w:r w:rsidR="00E85A35" w:rsidRPr="00764856">
        <w:t xml:space="preserve"> </w:t>
      </w:r>
      <w:r w:rsidRPr="00764856">
        <w:rPr>
          <w:b/>
        </w:rPr>
        <w:t>[H</w:t>
      </w:r>
      <w:r w:rsidR="00FB643E" w:rsidRPr="00764856">
        <w:rPr>
          <w:b/>
          <w:lang w:val="en-US"/>
        </w:rPr>
        <w:t>7</w:t>
      </w:r>
      <w:r w:rsidRPr="00764856">
        <w:rPr>
          <w:b/>
        </w:rPr>
        <w:t>-1.5-0</w:t>
      </w:r>
      <w:r w:rsidR="00D42504" w:rsidRPr="00764856">
        <w:rPr>
          <w:b/>
        </w:rPr>
        <w:t>3</w:t>
      </w:r>
      <w:r w:rsidRPr="00764856">
        <w:rPr>
          <w:b/>
        </w:rPr>
        <w:t>];</w:t>
      </w:r>
      <w:r w:rsidR="004A15D5" w:rsidRPr="00764856">
        <w:rPr>
          <w:b/>
        </w:rPr>
        <w:t xml:space="preserve"> </w:t>
      </w:r>
      <w:r w:rsidR="00C5371F" w:rsidRPr="00764856">
        <w:rPr>
          <w:b/>
          <w:szCs w:val="28"/>
        </w:rPr>
        <w:t>[H</w:t>
      </w:r>
      <w:r w:rsidR="00FB643E" w:rsidRPr="00764856">
        <w:rPr>
          <w:b/>
          <w:szCs w:val="28"/>
          <w:lang w:val="en-US"/>
        </w:rPr>
        <w:t>7</w:t>
      </w:r>
      <w:r w:rsidR="00C5371F" w:rsidRPr="00764856">
        <w:rPr>
          <w:b/>
          <w:szCs w:val="28"/>
        </w:rPr>
        <w:t>-1.7-06]</w:t>
      </w:r>
    </w:p>
    <w:p w14:paraId="1D26A81E" w14:textId="6E44EA7E" w:rsidR="00D41E11" w:rsidRPr="00764856" w:rsidRDefault="00440365" w:rsidP="009B4A70">
      <w:pPr>
        <w:spacing w:before="120" w:after="120"/>
        <w:ind w:firstLine="720"/>
        <w:rPr>
          <w:b/>
          <w:szCs w:val="28"/>
        </w:rPr>
      </w:pPr>
      <w:r w:rsidRPr="00764856">
        <w:rPr>
          <w:szCs w:val="28"/>
        </w:rPr>
        <w:t xml:space="preserve">c) </w:t>
      </w:r>
      <w:r w:rsidRPr="00764856">
        <w:rPr>
          <w:rFonts w:eastAsia="MS Mincho"/>
          <w:bCs/>
          <w:szCs w:val="28"/>
          <w:lang w:val="nb-NO"/>
        </w:rPr>
        <w:t>Cán bộ quản lý, giáo viên, nhân viên được đảm bảo các quyền theo quy định tại khoản 1,2,</w:t>
      </w:r>
      <w:r w:rsidR="00653030" w:rsidRPr="00764856">
        <w:rPr>
          <w:rFonts w:eastAsia="MS Mincho"/>
          <w:bCs/>
          <w:szCs w:val="28"/>
          <w:lang w:val="nb-NO"/>
        </w:rPr>
        <w:t xml:space="preserve"> 3</w:t>
      </w:r>
      <w:r w:rsidRPr="00764856">
        <w:rPr>
          <w:rFonts w:eastAsia="MS Mincho"/>
          <w:bCs/>
          <w:szCs w:val="28"/>
          <w:lang w:val="nb-NO"/>
        </w:rPr>
        <w:t xml:space="preserve">,4,5 của Điều lệ Trường Mầm non theo </w:t>
      </w:r>
      <w:r w:rsidRPr="00764856">
        <w:rPr>
          <w:rFonts w:eastAsia="MS Mincho"/>
          <w:bCs/>
          <w:i/>
          <w:szCs w:val="28"/>
          <w:lang w:val="nb-NO"/>
        </w:rPr>
        <w:t>(Văn bản hợp nhất số 04/HN-BGDĐT- ngày 24/12/2015 của Bộ Giáo dục Đào tạo)</w:t>
      </w:r>
      <w:r w:rsidRPr="00764856">
        <w:rPr>
          <w:rFonts w:eastAsia="MS Mincho"/>
          <w:bCs/>
          <w:szCs w:val="28"/>
          <w:lang w:val="nb-NO"/>
        </w:rPr>
        <w:t xml:space="preserve"> như: </w:t>
      </w:r>
      <w:r w:rsidRPr="00764856">
        <w:rPr>
          <w:szCs w:val="28"/>
        </w:rPr>
        <w:t xml:space="preserve">Được đảm bảo các điều kiện để thực hiện nhiệm vụ nuôi dưỡng, chăm sóc, giáo dục trẻ em. Được đào tạo nâng cao trình độ, bồi dưỡng chuyên môn, nghiệp vụ </w:t>
      </w:r>
      <w:r w:rsidRPr="00764856">
        <w:rPr>
          <w:b/>
          <w:szCs w:val="28"/>
        </w:rPr>
        <w:t>[H</w:t>
      </w:r>
      <w:r w:rsidR="00FB643E" w:rsidRPr="00764856">
        <w:rPr>
          <w:b/>
          <w:szCs w:val="28"/>
          <w:lang w:val="en-US"/>
        </w:rPr>
        <w:t>7</w:t>
      </w:r>
      <w:r w:rsidRPr="00764856">
        <w:rPr>
          <w:b/>
          <w:szCs w:val="28"/>
        </w:rPr>
        <w:t>-1.7-0</w:t>
      </w:r>
      <w:r w:rsidR="00D42504" w:rsidRPr="00764856">
        <w:rPr>
          <w:b/>
          <w:szCs w:val="28"/>
        </w:rPr>
        <w:t>1</w:t>
      </w:r>
      <w:r w:rsidR="00D41E11" w:rsidRPr="00764856">
        <w:rPr>
          <w:b/>
          <w:szCs w:val="28"/>
        </w:rPr>
        <w:t>]</w:t>
      </w:r>
      <w:r w:rsidR="00E85A35" w:rsidRPr="00764856">
        <w:rPr>
          <w:b/>
          <w:szCs w:val="28"/>
        </w:rPr>
        <w:t xml:space="preserve"> </w:t>
      </w:r>
    </w:p>
    <w:p w14:paraId="46C8BCC6" w14:textId="1FCEF16A" w:rsidR="00D41E11" w:rsidRPr="00764856" w:rsidRDefault="00440365" w:rsidP="009B4A70">
      <w:pPr>
        <w:spacing w:before="120" w:after="120"/>
        <w:ind w:firstLine="720"/>
        <w:rPr>
          <w:b/>
          <w:szCs w:val="28"/>
        </w:rPr>
      </w:pPr>
      <w:r w:rsidRPr="00764856">
        <w:rPr>
          <w:szCs w:val="28"/>
        </w:rPr>
        <w:t xml:space="preserve">Được tham gia các lớp bồi dưỡng hè, được học tập bồi dưỡng thường xuyên </w:t>
      </w:r>
      <w:r w:rsidRPr="00764856">
        <w:rPr>
          <w:b/>
          <w:szCs w:val="28"/>
        </w:rPr>
        <w:t>[H</w:t>
      </w:r>
      <w:r w:rsidR="00FB643E" w:rsidRPr="00764856">
        <w:rPr>
          <w:b/>
          <w:szCs w:val="28"/>
          <w:lang w:val="en-US"/>
        </w:rPr>
        <w:t>7</w:t>
      </w:r>
      <w:r w:rsidRPr="00764856">
        <w:rPr>
          <w:b/>
          <w:szCs w:val="28"/>
        </w:rPr>
        <w:t>-1.7-0</w:t>
      </w:r>
      <w:r w:rsidR="00D42504" w:rsidRPr="00764856">
        <w:rPr>
          <w:b/>
          <w:szCs w:val="28"/>
        </w:rPr>
        <w:t>2</w:t>
      </w:r>
      <w:r w:rsidR="00D41E11" w:rsidRPr="00764856">
        <w:rPr>
          <w:b/>
          <w:szCs w:val="28"/>
        </w:rPr>
        <w:t>]</w:t>
      </w:r>
      <w:r w:rsidR="00C5371F" w:rsidRPr="00764856">
        <w:rPr>
          <w:b/>
          <w:szCs w:val="28"/>
        </w:rPr>
        <w:t>; [H</w:t>
      </w:r>
      <w:r w:rsidR="00FB643E" w:rsidRPr="00764856">
        <w:rPr>
          <w:b/>
          <w:szCs w:val="28"/>
          <w:lang w:val="en-US"/>
        </w:rPr>
        <w:t>7</w:t>
      </w:r>
      <w:r w:rsidR="00C5371F" w:rsidRPr="00764856">
        <w:rPr>
          <w:b/>
          <w:szCs w:val="28"/>
        </w:rPr>
        <w:t>-1.7-04]</w:t>
      </w:r>
    </w:p>
    <w:p w14:paraId="557170D7" w14:textId="42FB50A4" w:rsidR="00D41E11" w:rsidRPr="00764856" w:rsidRDefault="00440365" w:rsidP="009B4A70">
      <w:pPr>
        <w:spacing w:before="120" w:after="120"/>
        <w:ind w:firstLine="720"/>
        <w:rPr>
          <w:szCs w:val="28"/>
        </w:rPr>
      </w:pPr>
      <w:r w:rsidRPr="00764856">
        <w:rPr>
          <w:szCs w:val="28"/>
        </w:rPr>
        <w:t xml:space="preserve">Được hưởng lương, phụ cấp và các chế độ khác theo quy định của pháp luật khi được cử đi học để nâng cao trình độ chuyên môn, nghiệp vụ. Được hưởng mọi quyền lợi về vật chất, tinh thần và được chăm sóc, bảo vệ sức khỏe theo chế độ, chính sách quy định đối với nhà giáo. </w:t>
      </w:r>
      <w:r w:rsidRPr="00764856">
        <w:rPr>
          <w:szCs w:val="28"/>
          <w:lang w:val="nb-NO"/>
        </w:rPr>
        <w:t>Nhà trường đã nghiêm túc thực hiện đóng bảo hiểm xã hội, bảo hiểm y tế, bảo hiểm thất nghiệp, kinh phí Công đoàn cho 10</w:t>
      </w:r>
      <w:r w:rsidR="00D72107" w:rsidRPr="00764856">
        <w:rPr>
          <w:szCs w:val="28"/>
          <w:lang w:val="nb-NO"/>
        </w:rPr>
        <w:t>0% CBQL, GVMN</w:t>
      </w:r>
      <w:r w:rsidRPr="00764856">
        <w:rPr>
          <w:szCs w:val="28"/>
          <w:lang w:val="nb-NO"/>
        </w:rPr>
        <w:t>, NV được tuyển dụng chính thức vào làm việc theo quy định của Nhà nước</w:t>
      </w:r>
      <w:r w:rsidRPr="00764856">
        <w:rPr>
          <w:szCs w:val="28"/>
        </w:rPr>
        <w:t xml:space="preserve">. </w:t>
      </w:r>
      <w:r w:rsidR="00D41E11" w:rsidRPr="00764856">
        <w:rPr>
          <w:b/>
        </w:rPr>
        <w:t>[H</w:t>
      </w:r>
      <w:r w:rsidR="00FB643E" w:rsidRPr="00764856">
        <w:rPr>
          <w:b/>
          <w:lang w:val="en-US"/>
        </w:rPr>
        <w:t>7</w:t>
      </w:r>
      <w:r w:rsidR="00D41E11" w:rsidRPr="00764856">
        <w:rPr>
          <w:b/>
        </w:rPr>
        <w:t>-1.7-07]</w:t>
      </w:r>
    </w:p>
    <w:p w14:paraId="5129F6AC" w14:textId="583F584A" w:rsidR="00440365" w:rsidRPr="00764856" w:rsidRDefault="00440365" w:rsidP="009B4A70">
      <w:pPr>
        <w:spacing w:before="120" w:after="120"/>
        <w:ind w:firstLine="720"/>
      </w:pPr>
      <w:r w:rsidRPr="00764856">
        <w:rPr>
          <w:szCs w:val="28"/>
          <w:lang w:val="nb-NO"/>
        </w:rPr>
        <w:lastRenderedPageBreak/>
        <w:t>Công đoàn nhà trường quan tâm kịp thời đến quyền lợi cá nhân, nhân phẩm cũng như danh dự của CBQL, GVMN, NV</w:t>
      </w:r>
      <w:r w:rsidR="00D41E11" w:rsidRPr="00764856">
        <w:rPr>
          <w:szCs w:val="28"/>
        </w:rPr>
        <w:t xml:space="preserve"> </w:t>
      </w:r>
      <w:r w:rsidR="00C21AA9" w:rsidRPr="00764856">
        <w:rPr>
          <w:b/>
        </w:rPr>
        <w:t>[H</w:t>
      </w:r>
      <w:r w:rsidR="00FB643E" w:rsidRPr="00764856">
        <w:rPr>
          <w:b/>
          <w:lang w:val="en-US"/>
        </w:rPr>
        <w:t>7</w:t>
      </w:r>
      <w:r w:rsidR="00C21AA9" w:rsidRPr="00764856">
        <w:rPr>
          <w:b/>
        </w:rPr>
        <w:t>-1.7-08]</w:t>
      </w:r>
      <w:r w:rsidR="00C045DA" w:rsidRPr="00764856">
        <w:rPr>
          <w:b/>
        </w:rPr>
        <w:t>.</w:t>
      </w:r>
    </w:p>
    <w:p w14:paraId="51E8FB7A" w14:textId="77777777" w:rsidR="00440365" w:rsidRPr="00764856" w:rsidRDefault="00440365" w:rsidP="009B4A70">
      <w:pPr>
        <w:spacing w:before="120" w:after="120"/>
        <w:ind w:firstLine="720"/>
        <w:rPr>
          <w:b/>
        </w:rPr>
      </w:pPr>
      <w:r w:rsidRPr="00764856">
        <w:rPr>
          <w:b/>
          <w:szCs w:val="28"/>
        </w:rPr>
        <w:t>Mứ</w:t>
      </w:r>
      <w:r w:rsidR="00E21C3C" w:rsidRPr="00764856">
        <w:rPr>
          <w:b/>
          <w:szCs w:val="28"/>
        </w:rPr>
        <w:t>c 2</w:t>
      </w:r>
    </w:p>
    <w:p w14:paraId="751FE6D8" w14:textId="6B6261EC" w:rsidR="00C5371F" w:rsidRPr="00764856" w:rsidRDefault="00440365" w:rsidP="00C5371F">
      <w:pPr>
        <w:spacing w:before="120" w:after="120"/>
        <w:ind w:firstLine="720"/>
        <w:rPr>
          <w:b/>
          <w:spacing w:val="-2"/>
        </w:rPr>
      </w:pPr>
      <w:r w:rsidRPr="00764856">
        <w:rPr>
          <w:spacing w:val="-2"/>
          <w:szCs w:val="28"/>
          <w:lang w:val="nb-NO"/>
        </w:rPr>
        <w:t xml:space="preserve">Nhà trường ban hành các Quyết định giao nhiệm vụ trong năm học và các nhiệm vụ đột xuất </w:t>
      </w:r>
      <w:r w:rsidR="00A51AA2" w:rsidRPr="00764856">
        <w:rPr>
          <w:spacing w:val="-2"/>
          <w:szCs w:val="28"/>
          <w:lang w:val="nb-NO"/>
        </w:rPr>
        <w:t>đúng với</w:t>
      </w:r>
      <w:r w:rsidRPr="00764856">
        <w:rPr>
          <w:spacing w:val="-2"/>
          <w:szCs w:val="28"/>
          <w:lang w:val="nb-NO"/>
        </w:rPr>
        <w:t xml:space="preserve"> năng lực, sở trường</w:t>
      </w:r>
      <w:r w:rsidR="00A51AA2" w:rsidRPr="00764856">
        <w:rPr>
          <w:spacing w:val="-2"/>
          <w:szCs w:val="28"/>
          <w:lang w:val="nb-NO"/>
        </w:rPr>
        <w:t xml:space="preserve"> của</w:t>
      </w:r>
      <w:r w:rsidRPr="00764856">
        <w:rPr>
          <w:spacing w:val="-2"/>
          <w:szCs w:val="28"/>
          <w:lang w:val="nb-NO"/>
        </w:rPr>
        <w:t xml:space="preserve"> CBQL, GVMN, NV để phát huy được </w:t>
      </w:r>
      <w:r w:rsidR="00A51AA2" w:rsidRPr="00764856">
        <w:rPr>
          <w:spacing w:val="-2"/>
          <w:szCs w:val="28"/>
          <w:lang w:val="nb-NO"/>
        </w:rPr>
        <w:t xml:space="preserve">tối đa </w:t>
      </w:r>
      <w:r w:rsidRPr="00764856">
        <w:rPr>
          <w:spacing w:val="-2"/>
          <w:szCs w:val="28"/>
          <w:lang w:val="nb-NO"/>
        </w:rPr>
        <w:t>năng lực trong việc xây dựng, phát triển và nâng cao chất lượng giáo dục nhà trường. Có kế hoạch bồi dưỡng CBQL, GVMN, NV có năng lực, có tính lan tỏa, có khả năng chia sẻ để bồi dưỡng là cán bộ, giáo viên cốt cán làm nòng cốt trong nhà trường</w:t>
      </w:r>
      <w:r w:rsidR="001B3317" w:rsidRPr="00764856">
        <w:rPr>
          <w:spacing w:val="-2"/>
          <w:szCs w:val="28"/>
          <w:lang w:val="nb-NO"/>
        </w:rPr>
        <w:t>.</w:t>
      </w:r>
      <w:r w:rsidR="00E85A35" w:rsidRPr="00764856">
        <w:rPr>
          <w:spacing w:val="-2"/>
          <w:szCs w:val="28"/>
          <w:lang w:val="nb-NO"/>
        </w:rPr>
        <w:t xml:space="preserve"> </w:t>
      </w:r>
      <w:r w:rsidR="00C961EB" w:rsidRPr="00764856">
        <w:rPr>
          <w:b/>
          <w:spacing w:val="-2"/>
        </w:rPr>
        <w:t>[H</w:t>
      </w:r>
      <w:r w:rsidR="00FB643E" w:rsidRPr="00764856">
        <w:rPr>
          <w:b/>
          <w:spacing w:val="-2"/>
          <w:lang w:val="nb-NO"/>
        </w:rPr>
        <w:t>7</w:t>
      </w:r>
      <w:r w:rsidR="00C961EB" w:rsidRPr="00764856">
        <w:rPr>
          <w:b/>
          <w:spacing w:val="-2"/>
        </w:rPr>
        <w:t>-1.7-</w:t>
      </w:r>
      <w:r w:rsidR="00C961EB" w:rsidRPr="00764856">
        <w:rPr>
          <w:b/>
          <w:spacing w:val="-2"/>
          <w:lang w:val="nb-NO"/>
        </w:rPr>
        <w:t>0</w:t>
      </w:r>
      <w:r w:rsidR="00C21AA9" w:rsidRPr="00764856">
        <w:rPr>
          <w:b/>
          <w:spacing w:val="-2"/>
          <w:lang w:val="nb-NO"/>
        </w:rPr>
        <w:t>3</w:t>
      </w:r>
      <w:r w:rsidR="00C961EB" w:rsidRPr="00764856">
        <w:rPr>
          <w:b/>
          <w:spacing w:val="-2"/>
        </w:rPr>
        <w:t>];</w:t>
      </w:r>
      <w:r w:rsidR="004B725A" w:rsidRPr="00764856">
        <w:rPr>
          <w:spacing w:val="-2"/>
          <w:szCs w:val="28"/>
          <w:lang w:val="nb-NO"/>
        </w:rPr>
        <w:t xml:space="preserve"> </w:t>
      </w:r>
      <w:r w:rsidR="00C21AA9" w:rsidRPr="00764856">
        <w:rPr>
          <w:b/>
          <w:spacing w:val="-2"/>
        </w:rPr>
        <w:t>[H</w:t>
      </w:r>
      <w:r w:rsidR="00FB643E" w:rsidRPr="00764856">
        <w:rPr>
          <w:b/>
          <w:spacing w:val="-2"/>
          <w:lang w:val="nb-NO"/>
        </w:rPr>
        <w:t>7</w:t>
      </w:r>
      <w:r w:rsidR="00C21AA9" w:rsidRPr="00764856">
        <w:rPr>
          <w:b/>
          <w:spacing w:val="-2"/>
        </w:rPr>
        <w:t>-1.7-</w:t>
      </w:r>
      <w:r w:rsidR="00C21AA9" w:rsidRPr="00764856">
        <w:rPr>
          <w:b/>
          <w:spacing w:val="-2"/>
          <w:lang w:val="nb-NO"/>
        </w:rPr>
        <w:t>05</w:t>
      </w:r>
      <w:r w:rsidR="00E43D0D" w:rsidRPr="00764856">
        <w:rPr>
          <w:b/>
          <w:spacing w:val="-2"/>
        </w:rPr>
        <w:t>]</w:t>
      </w:r>
    </w:p>
    <w:p w14:paraId="2A00CB33" w14:textId="77777777" w:rsidR="00440365" w:rsidRPr="00764856" w:rsidRDefault="00440365" w:rsidP="009B4A70">
      <w:pPr>
        <w:autoSpaceDE w:val="0"/>
        <w:autoSpaceDN w:val="0"/>
        <w:adjustRightInd w:val="0"/>
        <w:spacing w:before="120" w:after="120"/>
        <w:ind w:firstLine="720"/>
        <w:rPr>
          <w:szCs w:val="28"/>
        </w:rPr>
      </w:pPr>
      <w:r w:rsidRPr="00764856">
        <w:rPr>
          <w:b/>
          <w:bCs/>
          <w:spacing w:val="8"/>
          <w:szCs w:val="28"/>
        </w:rPr>
        <w:t xml:space="preserve">2. </w:t>
      </w:r>
      <w:r w:rsidRPr="00764856">
        <w:rPr>
          <w:b/>
        </w:rPr>
        <w:t>Điểm mạnh</w:t>
      </w:r>
    </w:p>
    <w:p w14:paraId="7B802396" w14:textId="77777777" w:rsidR="008F4B80" w:rsidRPr="00764856" w:rsidRDefault="00440365" w:rsidP="009B4A70">
      <w:pPr>
        <w:autoSpaceDE w:val="0"/>
        <w:autoSpaceDN w:val="0"/>
        <w:adjustRightInd w:val="0"/>
        <w:spacing w:before="120" w:after="120"/>
      </w:pPr>
      <w:r w:rsidRPr="00764856">
        <w:rPr>
          <w:szCs w:val="28"/>
        </w:rPr>
        <w:t xml:space="preserve">         Hàng năm nhà trường xây dựng kế hoạch bồi dưỡng chuyên môn nghiệp vụ cho</w:t>
      </w:r>
      <w:r w:rsidR="00394060" w:rsidRPr="00764856">
        <w:rPr>
          <w:szCs w:val="28"/>
          <w:lang w:val="nb-NO"/>
        </w:rPr>
        <w:t xml:space="preserve"> </w:t>
      </w:r>
      <w:r w:rsidRPr="00764856">
        <w:rPr>
          <w:szCs w:val="28"/>
          <w:lang w:val="nb-NO"/>
        </w:rPr>
        <w:t>CBQL, GVMN, NV. Phân công sử dụng CBQL, GVMN, NV rõ ràng, hợp lý, hiệu quả và</w:t>
      </w:r>
      <w:r w:rsidRPr="00764856">
        <w:rPr>
          <w:szCs w:val="28"/>
        </w:rPr>
        <w:t xml:space="preserve"> phù hợp với trình độ, năng lực đội ngũ giáo viên. Quan tâm bồi dưỡng, phát triển đội ngũ hàng năm. Đảm bảo quyền lợi, chế độ chính sách cho cán bộ, giáo viên, nhân viên. Chú trọng phát huy năng lực </w:t>
      </w:r>
      <w:r w:rsidRPr="00764856">
        <w:rPr>
          <w:szCs w:val="28"/>
          <w:lang w:val="nb-NO"/>
        </w:rPr>
        <w:t xml:space="preserve">CBQL, GVMN, </w:t>
      </w:r>
      <w:r w:rsidR="006B0F58" w:rsidRPr="00764856">
        <w:rPr>
          <w:szCs w:val="28"/>
          <w:lang w:val="nb-NO"/>
        </w:rPr>
        <w:t xml:space="preserve">NV </w:t>
      </w:r>
      <w:r w:rsidRPr="00764856">
        <w:rPr>
          <w:szCs w:val="28"/>
        </w:rPr>
        <w:t xml:space="preserve">nhằm nâng cao chất lượng chăm sóc giáo dục trẻ trong nhà trường; </w:t>
      </w:r>
    </w:p>
    <w:p w14:paraId="7DE23D4E" w14:textId="77777777" w:rsidR="00440365" w:rsidRPr="00764856" w:rsidRDefault="00440365" w:rsidP="009B4A70">
      <w:pPr>
        <w:autoSpaceDE w:val="0"/>
        <w:autoSpaceDN w:val="0"/>
        <w:adjustRightInd w:val="0"/>
        <w:spacing w:before="120" w:after="120"/>
        <w:rPr>
          <w:b/>
          <w:szCs w:val="28"/>
        </w:rPr>
      </w:pPr>
      <w:r w:rsidRPr="00764856">
        <w:rPr>
          <w:b/>
          <w:szCs w:val="28"/>
        </w:rPr>
        <w:tab/>
        <w:t>3.</w:t>
      </w:r>
      <w:r w:rsidR="00C17946" w:rsidRPr="00764856">
        <w:rPr>
          <w:b/>
          <w:szCs w:val="28"/>
        </w:rPr>
        <w:t xml:space="preserve"> </w:t>
      </w:r>
      <w:r w:rsidRPr="00764856">
        <w:rPr>
          <w:b/>
          <w:szCs w:val="28"/>
        </w:rPr>
        <w:t>Điểm yếu</w:t>
      </w:r>
    </w:p>
    <w:p w14:paraId="6B56D770" w14:textId="77777777" w:rsidR="006A49D1" w:rsidRPr="00764856" w:rsidRDefault="004F035C" w:rsidP="009B4A70">
      <w:pPr>
        <w:autoSpaceDE w:val="0"/>
        <w:autoSpaceDN w:val="0"/>
        <w:adjustRightInd w:val="0"/>
        <w:spacing w:before="120" w:after="120"/>
        <w:ind w:firstLine="720"/>
        <w:rPr>
          <w:szCs w:val="28"/>
        </w:rPr>
      </w:pPr>
      <w:r w:rsidRPr="00764856">
        <w:rPr>
          <w:szCs w:val="28"/>
        </w:rPr>
        <w:t>H</w:t>
      </w:r>
      <w:r w:rsidR="006A49D1" w:rsidRPr="00764856">
        <w:rPr>
          <w:szCs w:val="28"/>
        </w:rPr>
        <w:t xml:space="preserve">ình thức hướng dẫn </w:t>
      </w:r>
      <w:r w:rsidRPr="00764856">
        <w:rPr>
          <w:szCs w:val="28"/>
        </w:rPr>
        <w:t>giáo viên</w:t>
      </w:r>
      <w:r w:rsidR="006A49D1" w:rsidRPr="00764856">
        <w:rPr>
          <w:szCs w:val="28"/>
        </w:rPr>
        <w:t xml:space="preserve"> tự học, tự bồi dưỡng</w:t>
      </w:r>
      <w:r w:rsidRPr="00764856">
        <w:rPr>
          <w:szCs w:val="28"/>
        </w:rPr>
        <w:t xml:space="preserve"> chưa phong phú</w:t>
      </w:r>
      <w:r w:rsidR="006A49D1" w:rsidRPr="00764856">
        <w:rPr>
          <w:szCs w:val="28"/>
        </w:rPr>
        <w:t xml:space="preserve">. </w:t>
      </w:r>
    </w:p>
    <w:p w14:paraId="7D93D87F" w14:textId="77777777" w:rsidR="00CA00C0" w:rsidRPr="00764856" w:rsidRDefault="00440365" w:rsidP="009B4A70">
      <w:pPr>
        <w:autoSpaceDE w:val="0"/>
        <w:autoSpaceDN w:val="0"/>
        <w:adjustRightInd w:val="0"/>
        <w:spacing w:before="120" w:after="120"/>
        <w:ind w:left="720"/>
        <w:rPr>
          <w:b/>
          <w:szCs w:val="28"/>
          <w:lang w:val="nb-NO"/>
        </w:rPr>
      </w:pPr>
      <w:r w:rsidRPr="00764856">
        <w:rPr>
          <w:b/>
          <w:szCs w:val="28"/>
        </w:rPr>
        <w:t>4. Kế hoạch cải tiến chất lượng</w:t>
      </w:r>
      <w:bookmarkStart w:id="2" w:name="_Hlk8548850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559"/>
        <w:gridCol w:w="1843"/>
        <w:gridCol w:w="1417"/>
      </w:tblGrid>
      <w:tr w:rsidR="00764856" w:rsidRPr="00764856" w14:paraId="10CECCE1" w14:textId="77777777" w:rsidTr="00394060">
        <w:trPr>
          <w:trHeight w:val="1262"/>
        </w:trPr>
        <w:tc>
          <w:tcPr>
            <w:tcW w:w="4253" w:type="dxa"/>
            <w:vAlign w:val="center"/>
          </w:tcPr>
          <w:p w14:paraId="2BE5873C" w14:textId="77777777" w:rsidR="00394060" w:rsidRPr="00764856" w:rsidRDefault="00394060" w:rsidP="009B4A70">
            <w:pPr>
              <w:spacing w:before="120" w:after="120"/>
              <w:ind w:hanging="3"/>
              <w:jc w:val="center"/>
              <w:rPr>
                <w:rFonts w:ascii="Times New Roman Bold" w:eastAsia="MS Mincho" w:hAnsi="Times New Roman Bold"/>
                <w:b/>
                <w:sz w:val="26"/>
                <w:szCs w:val="26"/>
                <w:lang w:val="da-DK"/>
              </w:rPr>
            </w:pPr>
            <w:r w:rsidRPr="00764856">
              <w:rPr>
                <w:rFonts w:ascii="Times New Roman Bold" w:eastAsia="MS Mincho" w:hAnsi="Times New Roman Bold"/>
                <w:b/>
                <w:sz w:val="26"/>
                <w:szCs w:val="26"/>
                <w:lang w:val="da-DK"/>
              </w:rPr>
              <w:t>Giải pháp/Công việc cần thực hiện</w:t>
            </w:r>
          </w:p>
        </w:tc>
        <w:tc>
          <w:tcPr>
            <w:tcW w:w="1559" w:type="dxa"/>
            <w:vAlign w:val="center"/>
          </w:tcPr>
          <w:p w14:paraId="1F81CF75"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Nhân lực thực hiện</w:t>
            </w:r>
          </w:p>
        </w:tc>
        <w:tc>
          <w:tcPr>
            <w:tcW w:w="1843" w:type="dxa"/>
            <w:vAlign w:val="center"/>
          </w:tcPr>
          <w:p w14:paraId="520079FE"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Điều kiện để thực hiện</w:t>
            </w:r>
          </w:p>
        </w:tc>
        <w:tc>
          <w:tcPr>
            <w:tcW w:w="1417" w:type="dxa"/>
            <w:vAlign w:val="center"/>
          </w:tcPr>
          <w:p w14:paraId="7754F1D7"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Thời gian thực hiện</w:t>
            </w:r>
          </w:p>
        </w:tc>
      </w:tr>
      <w:tr w:rsidR="00764856" w:rsidRPr="00764856" w14:paraId="00BBE891" w14:textId="77777777" w:rsidTr="00394060">
        <w:trPr>
          <w:trHeight w:val="373"/>
        </w:trPr>
        <w:tc>
          <w:tcPr>
            <w:tcW w:w="4253" w:type="dxa"/>
            <w:vAlign w:val="center"/>
          </w:tcPr>
          <w:p w14:paraId="68968C4F" w14:textId="77777777" w:rsidR="00394060" w:rsidRPr="00764856" w:rsidRDefault="00394060" w:rsidP="009B4A70">
            <w:pPr>
              <w:autoSpaceDE w:val="0"/>
              <w:autoSpaceDN w:val="0"/>
              <w:adjustRightInd w:val="0"/>
              <w:spacing w:before="120" w:after="120"/>
              <w:rPr>
                <w:bCs/>
                <w:iCs/>
                <w:sz w:val="24"/>
                <w:szCs w:val="24"/>
              </w:rPr>
            </w:pPr>
            <w:r w:rsidRPr="00764856">
              <w:rPr>
                <w:spacing w:val="-8"/>
                <w:sz w:val="24"/>
                <w:szCs w:val="24"/>
                <w:lang w:val="nb-NO"/>
              </w:rPr>
              <w:t>- Trong năm 202</w:t>
            </w:r>
            <w:r w:rsidR="004F035C" w:rsidRPr="00764856">
              <w:rPr>
                <w:spacing w:val="-8"/>
                <w:sz w:val="24"/>
                <w:szCs w:val="24"/>
              </w:rPr>
              <w:t>1</w:t>
            </w:r>
            <w:r w:rsidRPr="00764856">
              <w:rPr>
                <w:spacing w:val="-8"/>
                <w:sz w:val="24"/>
                <w:szCs w:val="24"/>
                <w:lang w:val="nb-NO"/>
              </w:rPr>
              <w:t xml:space="preserve"> -202</w:t>
            </w:r>
            <w:r w:rsidR="004F035C" w:rsidRPr="00764856">
              <w:rPr>
                <w:spacing w:val="-8"/>
                <w:sz w:val="24"/>
                <w:szCs w:val="24"/>
              </w:rPr>
              <w:t>2</w:t>
            </w:r>
            <w:r w:rsidRPr="00764856">
              <w:rPr>
                <w:spacing w:val="-8"/>
                <w:sz w:val="24"/>
                <w:szCs w:val="24"/>
                <w:lang w:val="nb-NO"/>
              </w:rPr>
              <w:t xml:space="preserve"> và các năm tiếp theo nhà trường vận dụng các hình thức (học trực tuyến theo mô đun; học trên mạng Youtobe) một số kênh chính thống để triển khai, hướng dẫn giáo viên tự học, nghiên cứu các chuyên đề mới, sử dụng tài liệu BDTX và hệ thống sổ sách quản lý trường mầm non.</w:t>
            </w:r>
          </w:p>
        </w:tc>
        <w:tc>
          <w:tcPr>
            <w:tcW w:w="1559" w:type="dxa"/>
            <w:vAlign w:val="center"/>
          </w:tcPr>
          <w:p w14:paraId="729191DB" w14:textId="77777777" w:rsidR="00394060" w:rsidRPr="00764856" w:rsidRDefault="00394060" w:rsidP="009B4A70">
            <w:pPr>
              <w:spacing w:before="120" w:after="120"/>
              <w:ind w:hanging="3"/>
              <w:jc w:val="center"/>
              <w:rPr>
                <w:rFonts w:eastAsia="MS Mincho"/>
                <w:sz w:val="24"/>
                <w:szCs w:val="24"/>
                <w:lang w:val="nb-NO"/>
              </w:rPr>
            </w:pPr>
            <w:r w:rsidRPr="00764856">
              <w:rPr>
                <w:rFonts w:eastAsia="MS Mincho"/>
                <w:sz w:val="24"/>
                <w:szCs w:val="24"/>
                <w:lang w:val="nb-NO"/>
              </w:rPr>
              <w:t xml:space="preserve">BGH, tổ trưởng </w:t>
            </w:r>
            <w:r w:rsidR="00D72107" w:rsidRPr="00764856">
              <w:rPr>
                <w:rFonts w:eastAsia="MS Mincho"/>
                <w:sz w:val="24"/>
                <w:szCs w:val="24"/>
                <w:lang w:val="nb-NO"/>
              </w:rPr>
              <w:t>chuyên môm</w:t>
            </w:r>
            <w:r w:rsidRPr="00764856">
              <w:rPr>
                <w:rFonts w:eastAsia="MS Mincho"/>
                <w:sz w:val="24"/>
                <w:szCs w:val="24"/>
                <w:lang w:val="nb-NO"/>
              </w:rPr>
              <w:t>, GV</w:t>
            </w:r>
          </w:p>
        </w:tc>
        <w:tc>
          <w:tcPr>
            <w:tcW w:w="1843" w:type="dxa"/>
            <w:vAlign w:val="center"/>
          </w:tcPr>
          <w:p w14:paraId="5595729F" w14:textId="77777777" w:rsidR="00394060" w:rsidRPr="00764856" w:rsidRDefault="00394060" w:rsidP="009B4A70">
            <w:pPr>
              <w:spacing w:before="120" w:after="120"/>
              <w:ind w:hanging="3"/>
              <w:rPr>
                <w:rFonts w:eastAsia="MS Mincho"/>
                <w:sz w:val="24"/>
                <w:szCs w:val="24"/>
              </w:rPr>
            </w:pPr>
            <w:r w:rsidRPr="00764856">
              <w:rPr>
                <w:rFonts w:eastAsia="MS Mincho"/>
                <w:sz w:val="24"/>
                <w:szCs w:val="24"/>
              </w:rPr>
              <w:t>Tài liệu BDTX, mạng internet, hệ thống sổ sách quản lý trường mầm non</w:t>
            </w:r>
            <w:r w:rsidR="004468AA" w:rsidRPr="00764856">
              <w:rPr>
                <w:rFonts w:eastAsia="MS Mincho"/>
                <w:sz w:val="24"/>
                <w:szCs w:val="24"/>
              </w:rPr>
              <w:t>.</w:t>
            </w:r>
          </w:p>
        </w:tc>
        <w:tc>
          <w:tcPr>
            <w:tcW w:w="1417" w:type="dxa"/>
            <w:vAlign w:val="center"/>
          </w:tcPr>
          <w:p w14:paraId="615B2589" w14:textId="77777777" w:rsidR="00394060" w:rsidRPr="00764856" w:rsidRDefault="00394060"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r>
    </w:tbl>
    <w:p w14:paraId="43D5B674" w14:textId="77777777" w:rsidR="00CA00C0" w:rsidRPr="00764856" w:rsidRDefault="00CA00C0" w:rsidP="009B4A70">
      <w:pPr>
        <w:autoSpaceDE w:val="0"/>
        <w:autoSpaceDN w:val="0"/>
        <w:adjustRightInd w:val="0"/>
        <w:spacing w:before="120" w:after="120"/>
        <w:ind w:firstLine="720"/>
        <w:rPr>
          <w:b/>
        </w:rPr>
      </w:pPr>
      <w:r w:rsidRPr="00764856">
        <w:rPr>
          <w:b/>
        </w:rPr>
        <w:t>5. Tự</w:t>
      </w:r>
      <w:r w:rsidR="00476E5B" w:rsidRPr="00764856">
        <w:rPr>
          <w:b/>
        </w:rPr>
        <w:t xml:space="preserve"> đánh gi</w:t>
      </w:r>
      <w:r w:rsidR="009D01BF" w:rsidRPr="00764856">
        <w:rPr>
          <w:b/>
        </w:rPr>
        <w:t>á:</w:t>
      </w:r>
      <w:r w:rsidRPr="00764856">
        <w:rPr>
          <w:b/>
        </w:rPr>
        <w:t xml:space="preserve"> Đạt mức </w:t>
      </w:r>
      <w:r w:rsidR="00476E5B" w:rsidRPr="00764856">
        <w:rPr>
          <w:b/>
        </w:rPr>
        <w:t>2</w:t>
      </w:r>
    </w:p>
    <w:bookmarkEnd w:id="2"/>
    <w:p w14:paraId="78C54752" w14:textId="77777777" w:rsidR="00440365" w:rsidRPr="00764856" w:rsidRDefault="00440365" w:rsidP="009B4A70">
      <w:pPr>
        <w:autoSpaceDE w:val="0"/>
        <w:autoSpaceDN w:val="0"/>
        <w:adjustRightInd w:val="0"/>
        <w:spacing w:before="120" w:after="120"/>
        <w:rPr>
          <w:b/>
          <w:bCs/>
          <w:spacing w:val="2"/>
        </w:rPr>
      </w:pPr>
      <w:r w:rsidRPr="00764856">
        <w:rPr>
          <w:b/>
          <w:szCs w:val="28"/>
        </w:rPr>
        <w:tab/>
      </w:r>
      <w:r w:rsidRPr="00764856">
        <w:rPr>
          <w:b/>
          <w:spacing w:val="2"/>
          <w:szCs w:val="28"/>
        </w:rPr>
        <w:t xml:space="preserve">Tiêu chí 1.8: </w:t>
      </w:r>
      <w:r w:rsidRPr="00764856">
        <w:rPr>
          <w:b/>
          <w:bCs/>
          <w:spacing w:val="2"/>
        </w:rPr>
        <w:t>Quản lý các hoạt động giáo dục</w:t>
      </w:r>
    </w:p>
    <w:p w14:paraId="434E0F86" w14:textId="77777777" w:rsidR="00440365" w:rsidRPr="00764856" w:rsidRDefault="00440365" w:rsidP="009B4A70">
      <w:pPr>
        <w:autoSpaceDE w:val="0"/>
        <w:autoSpaceDN w:val="0"/>
        <w:adjustRightInd w:val="0"/>
        <w:spacing w:before="120" w:after="120"/>
        <w:rPr>
          <w:bCs/>
          <w:i/>
          <w:spacing w:val="2"/>
        </w:rPr>
      </w:pPr>
      <w:r w:rsidRPr="00764856">
        <w:rPr>
          <w:b/>
          <w:bCs/>
          <w:spacing w:val="2"/>
        </w:rPr>
        <w:tab/>
      </w:r>
      <w:r w:rsidRPr="00764856">
        <w:rPr>
          <w:bCs/>
          <w:i/>
          <w:spacing w:val="2"/>
        </w:rPr>
        <w:t>Mức 1</w:t>
      </w:r>
    </w:p>
    <w:p w14:paraId="24B64F8A" w14:textId="77777777" w:rsidR="00440365" w:rsidRPr="00764856" w:rsidRDefault="00440365" w:rsidP="009B4A70">
      <w:pPr>
        <w:autoSpaceDE w:val="0"/>
        <w:autoSpaceDN w:val="0"/>
        <w:adjustRightInd w:val="0"/>
        <w:spacing w:before="120" w:after="120"/>
        <w:rPr>
          <w:bCs/>
          <w:i/>
          <w:spacing w:val="2"/>
        </w:rPr>
      </w:pPr>
      <w:r w:rsidRPr="00764856">
        <w:rPr>
          <w:b/>
          <w:bCs/>
          <w:i/>
          <w:spacing w:val="2"/>
        </w:rPr>
        <w:tab/>
      </w:r>
      <w:r w:rsidRPr="00764856">
        <w:rPr>
          <w:bCs/>
          <w:i/>
          <w:spacing w:val="2"/>
        </w:rPr>
        <w:t>a) Kế hoạch giáo dục phù hợp với quy định hiện hành, điều kiện thực tế địa phương và điều kiện của nhà trường;</w:t>
      </w:r>
    </w:p>
    <w:p w14:paraId="01161C08" w14:textId="77777777" w:rsidR="00440365" w:rsidRPr="00764856" w:rsidRDefault="00440365" w:rsidP="009B4A70">
      <w:pPr>
        <w:autoSpaceDE w:val="0"/>
        <w:autoSpaceDN w:val="0"/>
        <w:adjustRightInd w:val="0"/>
        <w:spacing w:before="120" w:after="120"/>
        <w:rPr>
          <w:bCs/>
          <w:i/>
          <w:spacing w:val="2"/>
        </w:rPr>
      </w:pPr>
      <w:r w:rsidRPr="00764856">
        <w:rPr>
          <w:bCs/>
          <w:i/>
          <w:spacing w:val="2"/>
        </w:rPr>
        <w:tab/>
        <w:t>b) Kế hoạch giáo dục được thực hiện đầy đủ;</w:t>
      </w:r>
    </w:p>
    <w:p w14:paraId="483E098A" w14:textId="77777777" w:rsidR="00440365" w:rsidRPr="00764856" w:rsidRDefault="00440365" w:rsidP="009B4A70">
      <w:pPr>
        <w:autoSpaceDE w:val="0"/>
        <w:autoSpaceDN w:val="0"/>
        <w:adjustRightInd w:val="0"/>
        <w:spacing w:before="120" w:after="120"/>
        <w:rPr>
          <w:bCs/>
          <w:spacing w:val="2"/>
        </w:rPr>
      </w:pPr>
      <w:r w:rsidRPr="00764856">
        <w:rPr>
          <w:bCs/>
          <w:i/>
          <w:spacing w:val="2"/>
        </w:rPr>
        <w:tab/>
        <w:t>c) Kế hoạch giáo dục được rà soát, đánh giá, điều chỉnh kịp thời</w:t>
      </w:r>
      <w:r w:rsidRPr="00764856">
        <w:rPr>
          <w:bCs/>
          <w:spacing w:val="2"/>
        </w:rPr>
        <w:t>.</w:t>
      </w:r>
    </w:p>
    <w:p w14:paraId="0F00DA8A" w14:textId="77777777" w:rsidR="00440365" w:rsidRPr="00764856" w:rsidRDefault="00440365" w:rsidP="009B4A70">
      <w:pPr>
        <w:autoSpaceDE w:val="0"/>
        <w:autoSpaceDN w:val="0"/>
        <w:adjustRightInd w:val="0"/>
        <w:spacing w:before="120" w:after="120"/>
        <w:rPr>
          <w:bCs/>
          <w:i/>
          <w:spacing w:val="2"/>
        </w:rPr>
      </w:pPr>
      <w:r w:rsidRPr="00764856">
        <w:rPr>
          <w:bCs/>
          <w:spacing w:val="2"/>
        </w:rPr>
        <w:tab/>
      </w:r>
      <w:r w:rsidRPr="00764856">
        <w:rPr>
          <w:bCs/>
          <w:i/>
          <w:spacing w:val="2"/>
        </w:rPr>
        <w:t>Mức 2</w:t>
      </w:r>
    </w:p>
    <w:p w14:paraId="2ECC9230" w14:textId="77777777" w:rsidR="00440365" w:rsidRPr="00764856" w:rsidRDefault="00440365" w:rsidP="009B4A70">
      <w:pPr>
        <w:autoSpaceDE w:val="0"/>
        <w:autoSpaceDN w:val="0"/>
        <w:adjustRightInd w:val="0"/>
        <w:spacing w:before="120" w:after="120"/>
        <w:rPr>
          <w:bCs/>
          <w:i/>
          <w:spacing w:val="2"/>
        </w:rPr>
      </w:pPr>
      <w:r w:rsidRPr="00764856">
        <w:rPr>
          <w:bCs/>
          <w:i/>
          <w:spacing w:val="2"/>
        </w:rPr>
        <w:lastRenderedPageBreak/>
        <w:tab/>
        <w:t xml:space="preserve">Các biện pháp chỉ đạo, kiểm tra, đánh giá của nhà trường đối với các hoạt động nuôi dưỡng, chăm sóc và giáo dục trẻ được cơ quan quản lý đánh giá đạt hiệu quả. </w:t>
      </w:r>
    </w:p>
    <w:p w14:paraId="7910FBCC" w14:textId="77777777" w:rsidR="00440365" w:rsidRPr="00764856" w:rsidRDefault="00440365" w:rsidP="009B4A70">
      <w:pPr>
        <w:autoSpaceDE w:val="0"/>
        <w:autoSpaceDN w:val="0"/>
        <w:adjustRightInd w:val="0"/>
        <w:spacing w:before="120" w:after="120"/>
        <w:rPr>
          <w:b/>
          <w:bCs/>
        </w:rPr>
      </w:pPr>
      <w:r w:rsidRPr="00764856">
        <w:rPr>
          <w:bCs/>
          <w:i/>
        </w:rPr>
        <w:tab/>
      </w:r>
      <w:r w:rsidRPr="00764856">
        <w:rPr>
          <w:b/>
          <w:bCs/>
        </w:rPr>
        <w:t>1. Mô tả hiện trạng</w:t>
      </w:r>
    </w:p>
    <w:p w14:paraId="1B98C270" w14:textId="77777777" w:rsidR="00440365" w:rsidRPr="00764856" w:rsidRDefault="00440365" w:rsidP="009B4A70">
      <w:pPr>
        <w:autoSpaceDE w:val="0"/>
        <w:autoSpaceDN w:val="0"/>
        <w:adjustRightInd w:val="0"/>
        <w:spacing w:before="120" w:after="120"/>
        <w:rPr>
          <w:b/>
          <w:bCs/>
        </w:rPr>
      </w:pPr>
      <w:r w:rsidRPr="00764856">
        <w:rPr>
          <w:b/>
          <w:bCs/>
        </w:rPr>
        <w:tab/>
        <w:t>Mức 1</w:t>
      </w:r>
    </w:p>
    <w:p w14:paraId="4E6809F2" w14:textId="0B7DA753" w:rsidR="00B56292" w:rsidRPr="00764856" w:rsidRDefault="00440365" w:rsidP="00C23219">
      <w:pPr>
        <w:pStyle w:val="NormalWeb"/>
        <w:shd w:val="clear" w:color="auto" w:fill="FFFFFF"/>
        <w:spacing w:before="120" w:beforeAutospacing="0" w:after="120" w:afterAutospacing="0"/>
        <w:ind w:firstLine="720"/>
        <w:jc w:val="both"/>
        <w:rPr>
          <w:iCs/>
          <w:spacing w:val="-2"/>
          <w:sz w:val="28"/>
          <w:szCs w:val="28"/>
          <w:lang w:val="vi-VN"/>
        </w:rPr>
      </w:pPr>
      <w:r w:rsidRPr="00764856">
        <w:rPr>
          <w:bCs/>
          <w:spacing w:val="-2"/>
          <w:sz w:val="28"/>
          <w:szCs w:val="28"/>
          <w:lang w:val="vi-VN"/>
        </w:rPr>
        <w:t xml:space="preserve">a) </w:t>
      </w:r>
      <w:r w:rsidR="006E55CD" w:rsidRPr="00764856">
        <w:rPr>
          <w:spacing w:val="-2"/>
          <w:sz w:val="28"/>
          <w:szCs w:val="28"/>
          <w:lang w:val="vi-VN"/>
        </w:rPr>
        <w:t>Trong các năm học, nhà trường đã ban hành</w:t>
      </w:r>
      <w:r w:rsidR="00C23219" w:rsidRPr="00764856">
        <w:rPr>
          <w:spacing w:val="-2"/>
          <w:sz w:val="28"/>
          <w:szCs w:val="28"/>
          <w:lang w:val="vi-VN"/>
        </w:rPr>
        <w:t xml:space="preserve"> </w:t>
      </w:r>
      <w:r w:rsidRPr="00764856">
        <w:rPr>
          <w:spacing w:val="-2"/>
          <w:sz w:val="28"/>
          <w:szCs w:val="28"/>
          <w:lang w:val="nb-NO"/>
        </w:rPr>
        <w:t>K</w:t>
      </w:r>
      <w:r w:rsidRPr="00764856">
        <w:rPr>
          <w:spacing w:val="-2"/>
          <w:sz w:val="28"/>
          <w:szCs w:val="28"/>
          <w:lang w:val="vi-VN"/>
        </w:rPr>
        <w:t xml:space="preserve">ế hoạch giáo dục theo </w:t>
      </w:r>
      <w:r w:rsidRPr="00764856">
        <w:rPr>
          <w:iCs/>
          <w:spacing w:val="-2"/>
          <w:sz w:val="28"/>
          <w:szCs w:val="28"/>
          <w:lang w:val="vi-VN"/>
        </w:rPr>
        <w:t xml:space="preserve">Thông tư </w:t>
      </w:r>
      <w:r w:rsidR="00C23219" w:rsidRPr="00764856">
        <w:rPr>
          <w:iCs/>
          <w:spacing w:val="-2"/>
          <w:sz w:val="28"/>
          <w:szCs w:val="28"/>
          <w:lang w:val="vi-VN"/>
        </w:rPr>
        <w:t>51/2020/TT-BGDĐT ngày 31 tháng 12 năm 2020</w:t>
      </w:r>
      <w:r w:rsidR="00C23219" w:rsidRPr="00764856">
        <w:rPr>
          <w:spacing w:val="-2"/>
          <w:sz w:val="28"/>
          <w:szCs w:val="28"/>
          <w:shd w:val="clear" w:color="auto" w:fill="FFFFFF"/>
          <w:lang w:val="vi-VN"/>
        </w:rPr>
        <w:t xml:space="preserve"> của Bộ GD&amp;ĐT; </w:t>
      </w:r>
      <w:r w:rsidRPr="00764856">
        <w:rPr>
          <w:spacing w:val="-2"/>
          <w:sz w:val="28"/>
          <w:szCs w:val="28"/>
          <w:shd w:val="clear" w:color="auto" w:fill="FFFFFF"/>
          <w:lang w:val="vi-VN"/>
        </w:rPr>
        <w:t>Số 28/2016/TT-BGDĐT n</w:t>
      </w:r>
      <w:r w:rsidRPr="00764856">
        <w:rPr>
          <w:iCs/>
          <w:spacing w:val="-2"/>
          <w:sz w:val="28"/>
          <w:szCs w:val="28"/>
          <w:shd w:val="clear" w:color="auto" w:fill="FFFFFF"/>
          <w:lang w:val="vi-VN"/>
        </w:rPr>
        <w:t>gày 3</w:t>
      </w:r>
      <w:r w:rsidR="006E55CD" w:rsidRPr="00764856">
        <w:rPr>
          <w:iCs/>
          <w:spacing w:val="-2"/>
          <w:sz w:val="28"/>
          <w:szCs w:val="28"/>
          <w:shd w:val="clear" w:color="auto" w:fill="FFFFFF"/>
          <w:lang w:val="vi-VN"/>
        </w:rPr>
        <w:t>0/</w:t>
      </w:r>
      <w:r w:rsidRPr="00764856">
        <w:rPr>
          <w:iCs/>
          <w:spacing w:val="-2"/>
          <w:sz w:val="28"/>
          <w:szCs w:val="28"/>
          <w:shd w:val="clear" w:color="auto" w:fill="FFFFFF"/>
          <w:lang w:val="vi-VN"/>
        </w:rPr>
        <w:t>12</w:t>
      </w:r>
      <w:r w:rsidR="006E55CD" w:rsidRPr="00764856">
        <w:rPr>
          <w:iCs/>
          <w:spacing w:val="-2"/>
          <w:sz w:val="28"/>
          <w:szCs w:val="28"/>
          <w:shd w:val="clear" w:color="auto" w:fill="FFFFFF"/>
          <w:lang w:val="vi-VN"/>
        </w:rPr>
        <w:t>/</w:t>
      </w:r>
      <w:r w:rsidRPr="00764856">
        <w:rPr>
          <w:iCs/>
          <w:spacing w:val="-2"/>
          <w:sz w:val="28"/>
          <w:szCs w:val="28"/>
          <w:shd w:val="clear" w:color="auto" w:fill="FFFFFF"/>
          <w:lang w:val="vi-VN"/>
        </w:rPr>
        <w:t>2016</w:t>
      </w:r>
      <w:r w:rsidRPr="00764856">
        <w:rPr>
          <w:spacing w:val="-2"/>
          <w:sz w:val="28"/>
          <w:szCs w:val="28"/>
          <w:shd w:val="clear" w:color="auto" w:fill="FFFFFF"/>
          <w:lang w:val="vi-VN"/>
        </w:rPr>
        <w:t xml:space="preserve"> của B</w:t>
      </w:r>
      <w:r w:rsidR="001539B4" w:rsidRPr="00764856">
        <w:rPr>
          <w:spacing w:val="-2"/>
          <w:sz w:val="28"/>
          <w:szCs w:val="28"/>
          <w:shd w:val="clear" w:color="auto" w:fill="FFFFFF"/>
          <w:lang w:val="vi-VN"/>
        </w:rPr>
        <w:t xml:space="preserve">ộ </w:t>
      </w:r>
      <w:r w:rsidR="006E55CD" w:rsidRPr="00764856">
        <w:rPr>
          <w:spacing w:val="-2"/>
          <w:sz w:val="28"/>
          <w:szCs w:val="28"/>
          <w:shd w:val="clear" w:color="auto" w:fill="FFFFFF"/>
          <w:lang w:val="vi-VN"/>
        </w:rPr>
        <w:t>GD&amp;ĐT (</w:t>
      </w:r>
      <w:r w:rsidR="006E55CD" w:rsidRPr="00764856">
        <w:rPr>
          <w:i/>
          <w:iCs/>
          <w:spacing w:val="-2"/>
          <w:sz w:val="28"/>
          <w:szCs w:val="28"/>
          <w:shd w:val="clear" w:color="auto" w:fill="FFFFFF"/>
          <w:lang w:val="vi-VN"/>
        </w:rPr>
        <w:t>được sửa đổi bổ sung theo</w:t>
      </w:r>
      <w:r w:rsidR="001539B4" w:rsidRPr="00764856">
        <w:rPr>
          <w:i/>
          <w:iCs/>
          <w:spacing w:val="-2"/>
          <w:sz w:val="28"/>
          <w:szCs w:val="28"/>
          <w:shd w:val="clear" w:color="auto" w:fill="FFFFFF"/>
          <w:lang w:val="vi-VN"/>
        </w:rPr>
        <w:t xml:space="preserve"> Thông tư </w:t>
      </w:r>
      <w:r w:rsidR="001539B4" w:rsidRPr="00764856">
        <w:rPr>
          <w:i/>
          <w:iCs/>
          <w:spacing w:val="-2"/>
          <w:sz w:val="28"/>
          <w:szCs w:val="28"/>
          <w:lang w:val="vi-VN"/>
        </w:rPr>
        <w:t>số</w:t>
      </w:r>
      <w:r w:rsidRPr="00764856">
        <w:rPr>
          <w:i/>
          <w:iCs/>
          <w:spacing w:val="-2"/>
          <w:sz w:val="28"/>
          <w:szCs w:val="28"/>
          <w:lang w:val="vi-VN"/>
        </w:rPr>
        <w:t>17/2009/TT-BGDĐT ngày 25</w:t>
      </w:r>
      <w:r w:rsidR="006E55CD" w:rsidRPr="00764856">
        <w:rPr>
          <w:i/>
          <w:iCs/>
          <w:spacing w:val="-2"/>
          <w:sz w:val="28"/>
          <w:szCs w:val="28"/>
          <w:lang w:val="vi-VN"/>
        </w:rPr>
        <w:t>/</w:t>
      </w:r>
      <w:r w:rsidRPr="00764856">
        <w:rPr>
          <w:i/>
          <w:iCs/>
          <w:spacing w:val="-2"/>
          <w:sz w:val="28"/>
          <w:szCs w:val="28"/>
          <w:lang w:val="vi-VN"/>
        </w:rPr>
        <w:t>7</w:t>
      </w:r>
      <w:r w:rsidR="006E55CD" w:rsidRPr="00764856">
        <w:rPr>
          <w:i/>
          <w:iCs/>
          <w:spacing w:val="-2"/>
          <w:sz w:val="28"/>
          <w:szCs w:val="28"/>
          <w:lang w:val="vi-VN"/>
        </w:rPr>
        <w:t>/</w:t>
      </w:r>
      <w:r w:rsidRPr="00764856">
        <w:rPr>
          <w:i/>
          <w:iCs/>
          <w:spacing w:val="-2"/>
          <w:sz w:val="28"/>
          <w:szCs w:val="28"/>
          <w:lang w:val="vi-VN"/>
        </w:rPr>
        <w:t>2009</w:t>
      </w:r>
      <w:r w:rsidR="006E55CD" w:rsidRPr="00764856">
        <w:rPr>
          <w:iCs/>
          <w:spacing w:val="-2"/>
          <w:sz w:val="28"/>
          <w:szCs w:val="28"/>
          <w:lang w:val="vi-VN"/>
        </w:rPr>
        <w:t>)</w:t>
      </w:r>
      <w:r w:rsidRPr="00764856">
        <w:rPr>
          <w:iCs/>
          <w:spacing w:val="-2"/>
          <w:sz w:val="28"/>
          <w:szCs w:val="28"/>
          <w:lang w:val="vi-VN"/>
        </w:rPr>
        <w:t>.</w:t>
      </w:r>
    </w:p>
    <w:p w14:paraId="085258CB" w14:textId="667E5160" w:rsidR="00440365" w:rsidRPr="00764856" w:rsidRDefault="00440365" w:rsidP="009B4A70">
      <w:pPr>
        <w:pStyle w:val="NormalWeb"/>
        <w:shd w:val="clear" w:color="auto" w:fill="FFFFFF"/>
        <w:spacing w:before="120" w:beforeAutospacing="0" w:after="120" w:afterAutospacing="0"/>
        <w:ind w:firstLine="720"/>
        <w:jc w:val="both"/>
        <w:rPr>
          <w:spacing w:val="-2"/>
          <w:sz w:val="28"/>
          <w:szCs w:val="28"/>
          <w:lang w:val="vi-VN"/>
        </w:rPr>
      </w:pPr>
      <w:r w:rsidRPr="00764856">
        <w:rPr>
          <w:rFonts w:eastAsia="MS Mincho"/>
          <w:bCs/>
          <w:spacing w:val="-2"/>
          <w:sz w:val="28"/>
          <w:szCs w:val="28"/>
          <w:lang w:val="nb-NO"/>
        </w:rPr>
        <w:t>Kế hoạch giáo dục của nhà trường</w:t>
      </w:r>
      <w:r w:rsidR="00C23219" w:rsidRPr="00764856">
        <w:rPr>
          <w:rFonts w:eastAsia="MS Mincho"/>
          <w:bCs/>
          <w:spacing w:val="-2"/>
          <w:sz w:val="28"/>
          <w:szCs w:val="28"/>
          <w:lang w:val="vi-VN"/>
        </w:rPr>
        <w:t>, lớp</w:t>
      </w:r>
      <w:r w:rsidRPr="00764856">
        <w:rPr>
          <w:rFonts w:eastAsia="MS Mincho"/>
          <w:bCs/>
          <w:spacing w:val="-2"/>
          <w:sz w:val="28"/>
          <w:szCs w:val="28"/>
          <w:lang w:val="nb-NO"/>
        </w:rPr>
        <w:t xml:space="preserve"> phù hợp với điều kiện </w:t>
      </w:r>
      <w:r w:rsidR="006F6F8A" w:rsidRPr="00764856">
        <w:rPr>
          <w:rFonts w:eastAsia="MS Mincho"/>
          <w:bCs/>
          <w:spacing w:val="-2"/>
          <w:sz w:val="28"/>
          <w:szCs w:val="28"/>
          <w:lang w:val="nb-NO"/>
        </w:rPr>
        <w:t>thực tế của địa phương</w:t>
      </w:r>
      <w:r w:rsidRPr="00764856">
        <w:rPr>
          <w:rFonts w:eastAsia="MS Mincho"/>
          <w:bCs/>
          <w:spacing w:val="-2"/>
          <w:sz w:val="28"/>
          <w:szCs w:val="28"/>
          <w:lang w:val="nb-NO"/>
        </w:rPr>
        <w:t xml:space="preserve"> và </w:t>
      </w:r>
      <w:r w:rsidR="006E55CD" w:rsidRPr="00764856">
        <w:rPr>
          <w:rFonts w:eastAsia="MS Mincho"/>
          <w:bCs/>
          <w:spacing w:val="-2"/>
          <w:sz w:val="28"/>
          <w:szCs w:val="28"/>
          <w:lang w:val="nb-NO"/>
        </w:rPr>
        <w:t xml:space="preserve">điều kiện về CSVC, đội ngũ </w:t>
      </w:r>
      <w:r w:rsidRPr="00764856">
        <w:rPr>
          <w:rFonts w:eastAsia="MS Mincho"/>
          <w:bCs/>
          <w:spacing w:val="-2"/>
          <w:sz w:val="28"/>
          <w:szCs w:val="28"/>
          <w:lang w:val="nb-NO"/>
        </w:rPr>
        <w:t>của nhà trườ</w:t>
      </w:r>
      <w:r w:rsidR="00652045" w:rsidRPr="00764856">
        <w:rPr>
          <w:rFonts w:eastAsia="MS Mincho"/>
          <w:bCs/>
          <w:spacing w:val="-2"/>
          <w:sz w:val="28"/>
          <w:szCs w:val="28"/>
          <w:lang w:val="nb-NO"/>
        </w:rPr>
        <w:t>ng</w:t>
      </w:r>
      <w:r w:rsidR="00C045DA" w:rsidRPr="00764856">
        <w:rPr>
          <w:rFonts w:eastAsia="MS Mincho"/>
          <w:bCs/>
          <w:spacing w:val="-2"/>
          <w:sz w:val="28"/>
          <w:szCs w:val="28"/>
          <w:lang w:val="nb-NO"/>
        </w:rPr>
        <w:t xml:space="preserve"> </w:t>
      </w:r>
      <w:r w:rsidRPr="00764856">
        <w:rPr>
          <w:b/>
          <w:iCs/>
          <w:spacing w:val="-2"/>
          <w:sz w:val="28"/>
          <w:szCs w:val="28"/>
          <w:lang w:val="vi-VN"/>
        </w:rPr>
        <w:t>[H</w:t>
      </w:r>
      <w:r w:rsidR="00476E5B" w:rsidRPr="00764856">
        <w:rPr>
          <w:b/>
          <w:iCs/>
          <w:spacing w:val="-2"/>
          <w:sz w:val="28"/>
          <w:szCs w:val="28"/>
          <w:lang w:val="nb-NO"/>
        </w:rPr>
        <w:t>1</w:t>
      </w:r>
      <w:r w:rsidRPr="00764856">
        <w:rPr>
          <w:b/>
          <w:iCs/>
          <w:spacing w:val="-2"/>
          <w:sz w:val="28"/>
          <w:szCs w:val="28"/>
          <w:lang w:val="pt-BR"/>
        </w:rPr>
        <w:t>-</w:t>
      </w:r>
      <w:r w:rsidRPr="00764856">
        <w:rPr>
          <w:b/>
          <w:iCs/>
          <w:spacing w:val="-2"/>
          <w:sz w:val="28"/>
          <w:szCs w:val="28"/>
          <w:lang w:val="vi-VN"/>
        </w:rPr>
        <w:t>1.</w:t>
      </w:r>
      <w:r w:rsidRPr="00764856">
        <w:rPr>
          <w:b/>
          <w:iCs/>
          <w:spacing w:val="-2"/>
          <w:sz w:val="28"/>
          <w:szCs w:val="28"/>
          <w:lang w:val="pt-BR"/>
        </w:rPr>
        <w:t>1-</w:t>
      </w:r>
      <w:r w:rsidRPr="00764856">
        <w:rPr>
          <w:b/>
          <w:iCs/>
          <w:spacing w:val="-2"/>
          <w:sz w:val="28"/>
          <w:szCs w:val="28"/>
          <w:lang w:val="vi-VN"/>
        </w:rPr>
        <w:t>0</w:t>
      </w:r>
      <w:r w:rsidRPr="00764856">
        <w:rPr>
          <w:b/>
          <w:iCs/>
          <w:spacing w:val="-2"/>
          <w:sz w:val="28"/>
          <w:szCs w:val="28"/>
          <w:lang w:val="pt-BR"/>
        </w:rPr>
        <w:t>3</w:t>
      </w:r>
      <w:r w:rsidRPr="00764856">
        <w:rPr>
          <w:b/>
          <w:iCs/>
          <w:spacing w:val="-2"/>
          <w:sz w:val="28"/>
          <w:szCs w:val="28"/>
          <w:lang w:val="vi-VN"/>
        </w:rPr>
        <w:t>]</w:t>
      </w:r>
      <w:r w:rsidRPr="00764856">
        <w:rPr>
          <w:b/>
          <w:iCs/>
          <w:spacing w:val="-2"/>
          <w:sz w:val="28"/>
          <w:szCs w:val="28"/>
          <w:lang w:val="pt-BR"/>
        </w:rPr>
        <w:t>;</w:t>
      </w:r>
      <w:r w:rsidR="00C045DA" w:rsidRPr="00764856">
        <w:rPr>
          <w:b/>
          <w:iCs/>
          <w:spacing w:val="-2"/>
          <w:sz w:val="28"/>
          <w:szCs w:val="28"/>
          <w:lang w:val="pt-BR"/>
        </w:rPr>
        <w:t xml:space="preserve"> </w:t>
      </w:r>
      <w:r w:rsidR="00C5371F" w:rsidRPr="00764856">
        <w:rPr>
          <w:b/>
          <w:iCs/>
          <w:spacing w:val="-2"/>
          <w:sz w:val="28"/>
          <w:szCs w:val="28"/>
          <w:lang w:val="vi-VN"/>
        </w:rPr>
        <w:t>[H</w:t>
      </w:r>
      <w:r w:rsidR="00FB643E" w:rsidRPr="00764856">
        <w:rPr>
          <w:b/>
          <w:iCs/>
          <w:spacing w:val="-2"/>
          <w:sz w:val="28"/>
          <w:szCs w:val="28"/>
        </w:rPr>
        <w:t>7</w:t>
      </w:r>
      <w:r w:rsidRPr="00764856">
        <w:rPr>
          <w:b/>
          <w:iCs/>
          <w:spacing w:val="-2"/>
          <w:sz w:val="28"/>
          <w:szCs w:val="28"/>
          <w:lang w:val="pt-BR"/>
        </w:rPr>
        <w:t>-</w:t>
      </w:r>
      <w:r w:rsidRPr="00764856">
        <w:rPr>
          <w:b/>
          <w:iCs/>
          <w:spacing w:val="-2"/>
          <w:sz w:val="28"/>
          <w:szCs w:val="28"/>
          <w:lang w:val="vi-VN"/>
        </w:rPr>
        <w:t>1.</w:t>
      </w:r>
      <w:r w:rsidRPr="00764856">
        <w:rPr>
          <w:b/>
          <w:iCs/>
          <w:spacing w:val="-2"/>
          <w:sz w:val="28"/>
          <w:szCs w:val="28"/>
          <w:lang w:val="pt-BR"/>
        </w:rPr>
        <w:t>8-</w:t>
      </w:r>
      <w:r w:rsidRPr="00764856">
        <w:rPr>
          <w:b/>
          <w:iCs/>
          <w:spacing w:val="-2"/>
          <w:sz w:val="28"/>
          <w:szCs w:val="28"/>
          <w:lang w:val="vi-VN"/>
        </w:rPr>
        <w:t>0</w:t>
      </w:r>
      <w:r w:rsidR="00C5371F" w:rsidRPr="00764856">
        <w:rPr>
          <w:b/>
          <w:iCs/>
          <w:spacing w:val="-2"/>
          <w:sz w:val="28"/>
          <w:szCs w:val="28"/>
          <w:lang w:val="vi-VN"/>
        </w:rPr>
        <w:t>1</w:t>
      </w:r>
      <w:r w:rsidRPr="00764856">
        <w:rPr>
          <w:b/>
          <w:iCs/>
          <w:spacing w:val="-2"/>
          <w:sz w:val="28"/>
          <w:szCs w:val="28"/>
          <w:lang w:val="vi-VN"/>
        </w:rPr>
        <w:t>]</w:t>
      </w:r>
      <w:r w:rsidRPr="00764856">
        <w:rPr>
          <w:b/>
          <w:iCs/>
          <w:spacing w:val="-2"/>
          <w:sz w:val="28"/>
          <w:szCs w:val="28"/>
          <w:lang w:val="pt-BR"/>
        </w:rPr>
        <w:t>;</w:t>
      </w:r>
      <w:r w:rsidR="00C045DA" w:rsidRPr="00764856">
        <w:rPr>
          <w:b/>
          <w:iCs/>
          <w:spacing w:val="-2"/>
          <w:sz w:val="28"/>
          <w:szCs w:val="28"/>
          <w:lang w:val="pt-BR"/>
        </w:rPr>
        <w:t xml:space="preserve"> </w:t>
      </w:r>
      <w:r w:rsidR="00C23219" w:rsidRPr="00764856">
        <w:rPr>
          <w:b/>
          <w:iCs/>
          <w:spacing w:val="-2"/>
          <w:sz w:val="28"/>
          <w:szCs w:val="28"/>
          <w:lang w:val="vi-VN"/>
        </w:rPr>
        <w:t>[H</w:t>
      </w:r>
      <w:r w:rsidR="00FB643E" w:rsidRPr="00764856">
        <w:rPr>
          <w:b/>
          <w:iCs/>
          <w:spacing w:val="-2"/>
          <w:sz w:val="28"/>
          <w:szCs w:val="28"/>
          <w:lang w:val="nb-NO"/>
        </w:rPr>
        <w:t>7</w:t>
      </w:r>
      <w:r w:rsidR="00C23219" w:rsidRPr="00764856">
        <w:rPr>
          <w:b/>
          <w:iCs/>
          <w:spacing w:val="-2"/>
          <w:sz w:val="28"/>
          <w:szCs w:val="28"/>
          <w:lang w:val="pt-BR"/>
        </w:rPr>
        <w:t>-</w:t>
      </w:r>
      <w:r w:rsidR="00C23219" w:rsidRPr="00764856">
        <w:rPr>
          <w:b/>
          <w:iCs/>
          <w:spacing w:val="-2"/>
          <w:sz w:val="28"/>
          <w:szCs w:val="28"/>
          <w:lang w:val="vi-VN"/>
        </w:rPr>
        <w:t>1.8</w:t>
      </w:r>
      <w:r w:rsidR="00C23219" w:rsidRPr="00764856">
        <w:rPr>
          <w:b/>
          <w:iCs/>
          <w:spacing w:val="-2"/>
          <w:sz w:val="28"/>
          <w:szCs w:val="28"/>
          <w:lang w:val="pt-BR"/>
        </w:rPr>
        <w:t>-0</w:t>
      </w:r>
      <w:r w:rsidR="00C23219" w:rsidRPr="00764856">
        <w:rPr>
          <w:b/>
          <w:iCs/>
          <w:spacing w:val="-2"/>
          <w:sz w:val="28"/>
          <w:szCs w:val="28"/>
          <w:lang w:val="vi-VN"/>
        </w:rPr>
        <w:t>3]</w:t>
      </w:r>
      <w:r w:rsidR="00C23219" w:rsidRPr="00764856">
        <w:rPr>
          <w:b/>
          <w:iCs/>
          <w:spacing w:val="-2"/>
          <w:sz w:val="28"/>
          <w:szCs w:val="28"/>
          <w:lang w:val="pt-BR"/>
        </w:rPr>
        <w:t>.</w:t>
      </w:r>
    </w:p>
    <w:p w14:paraId="5A2508FC" w14:textId="5F355DC2" w:rsidR="00440365" w:rsidRPr="00764856" w:rsidRDefault="00440365" w:rsidP="009B4A70">
      <w:pPr>
        <w:autoSpaceDE w:val="0"/>
        <w:autoSpaceDN w:val="0"/>
        <w:adjustRightInd w:val="0"/>
        <w:spacing w:before="120" w:after="120"/>
        <w:ind w:firstLine="720"/>
        <w:rPr>
          <w:lang w:val="nb-NO"/>
        </w:rPr>
      </w:pPr>
      <w:r w:rsidRPr="00764856">
        <w:t xml:space="preserve">b) </w:t>
      </w:r>
      <w:r w:rsidR="006E55CD" w:rsidRPr="00764856">
        <w:rPr>
          <w:lang w:val="nb-NO"/>
        </w:rPr>
        <w:t>Hàng năm, nhà trường đã tổ chức thực hiện đầy đủ, có hiệu quả tất cả các nội dung theo kế hoạch giáo dục đã ban hành</w:t>
      </w:r>
      <w:r w:rsidR="001B3317" w:rsidRPr="00764856">
        <w:rPr>
          <w:rFonts w:eastAsia="MS Mincho"/>
          <w:bCs/>
          <w:szCs w:val="28"/>
          <w:lang w:val="nb-NO"/>
        </w:rPr>
        <w:t xml:space="preserve"> </w:t>
      </w:r>
      <w:r w:rsidRPr="00764856">
        <w:rPr>
          <w:b/>
          <w:iCs/>
        </w:rPr>
        <w:t>[H1</w:t>
      </w:r>
      <w:r w:rsidRPr="00764856">
        <w:rPr>
          <w:b/>
          <w:iCs/>
          <w:lang w:val="pt-BR"/>
        </w:rPr>
        <w:t>-</w:t>
      </w:r>
      <w:r w:rsidRPr="00764856">
        <w:rPr>
          <w:b/>
          <w:iCs/>
        </w:rPr>
        <w:t>1.</w:t>
      </w:r>
      <w:r w:rsidR="00326DEB" w:rsidRPr="00764856">
        <w:rPr>
          <w:b/>
          <w:iCs/>
          <w:lang w:val="pt-BR"/>
        </w:rPr>
        <w:t>1</w:t>
      </w:r>
      <w:r w:rsidRPr="00764856">
        <w:rPr>
          <w:b/>
          <w:iCs/>
          <w:lang w:val="pt-BR"/>
        </w:rPr>
        <w:t>-</w:t>
      </w:r>
      <w:r w:rsidRPr="00764856">
        <w:rPr>
          <w:b/>
          <w:iCs/>
        </w:rPr>
        <w:t>0</w:t>
      </w:r>
      <w:r w:rsidR="00326DEB" w:rsidRPr="00764856">
        <w:rPr>
          <w:b/>
          <w:iCs/>
          <w:lang w:val="pt-BR"/>
        </w:rPr>
        <w:t>4</w:t>
      </w:r>
      <w:r w:rsidRPr="00764856">
        <w:rPr>
          <w:b/>
          <w:iCs/>
        </w:rPr>
        <w:t>]</w:t>
      </w:r>
      <w:r w:rsidRPr="00764856">
        <w:rPr>
          <w:b/>
          <w:iCs/>
          <w:lang w:val="pt-BR"/>
        </w:rPr>
        <w:t>;</w:t>
      </w:r>
      <w:r w:rsidR="00A23F20" w:rsidRPr="00764856">
        <w:rPr>
          <w:b/>
          <w:iCs/>
          <w:lang w:val="pt-BR"/>
        </w:rPr>
        <w:t xml:space="preserve"> </w:t>
      </w:r>
    </w:p>
    <w:p w14:paraId="59D68FF3" w14:textId="20EECF8D" w:rsidR="00326DEB" w:rsidRPr="00764856" w:rsidRDefault="00440365" w:rsidP="009B4A70">
      <w:pPr>
        <w:autoSpaceDE w:val="0"/>
        <w:autoSpaceDN w:val="0"/>
        <w:adjustRightInd w:val="0"/>
        <w:spacing w:before="120" w:after="120"/>
        <w:ind w:firstLine="720"/>
        <w:rPr>
          <w:b/>
          <w:szCs w:val="28"/>
        </w:rPr>
      </w:pPr>
      <w:r w:rsidRPr="00764856">
        <w:t xml:space="preserve">c) </w:t>
      </w:r>
      <w:r w:rsidR="00E92EC4" w:rsidRPr="00764856">
        <w:t>Định kỳ hàng tháng</w:t>
      </w:r>
      <w:r w:rsidR="00B56292" w:rsidRPr="00764856">
        <w:rPr>
          <w:lang w:val="nb-NO"/>
        </w:rPr>
        <w:t>/học kỳ,</w:t>
      </w:r>
      <w:r w:rsidR="00E92EC4" w:rsidRPr="00764856">
        <w:t xml:space="preserve"> nhà trường </w:t>
      </w:r>
      <w:r w:rsidR="006E55CD" w:rsidRPr="00764856">
        <w:rPr>
          <w:lang w:val="nb-NO"/>
        </w:rPr>
        <w:t>đã tổ chức</w:t>
      </w:r>
      <w:r w:rsidR="00E92EC4" w:rsidRPr="00764856">
        <w:t xml:space="preserve"> đánh giá</w:t>
      </w:r>
      <w:r w:rsidR="006E55CD" w:rsidRPr="00764856">
        <w:rPr>
          <w:lang w:val="nb-NO"/>
        </w:rPr>
        <w:t xml:space="preserve"> việc thực hiện các nội dung của kế hoạch, trên cơ sở đó</w:t>
      </w:r>
      <w:r w:rsidR="00E92EC4" w:rsidRPr="00764856">
        <w:t xml:space="preserve">, </w:t>
      </w:r>
      <w:r w:rsidRPr="00764856">
        <w:rPr>
          <w:rFonts w:eastAsia="MS Mincho"/>
          <w:bCs/>
          <w:szCs w:val="28"/>
          <w:lang w:val="nb-NO"/>
        </w:rPr>
        <w:t xml:space="preserve">điều chỉnh, xây dựng kế hoạch </w:t>
      </w:r>
      <w:r w:rsidR="006E55CD" w:rsidRPr="00764856">
        <w:rPr>
          <w:rFonts w:eastAsia="MS Mincho"/>
          <w:bCs/>
          <w:szCs w:val="28"/>
          <w:lang w:val="nb-NO"/>
        </w:rPr>
        <w:t xml:space="preserve">hoạt động cho </w:t>
      </w:r>
      <w:r w:rsidRPr="00764856">
        <w:rPr>
          <w:rFonts w:eastAsia="MS Mincho"/>
          <w:bCs/>
          <w:szCs w:val="28"/>
          <w:lang w:val="nb-NO"/>
        </w:rPr>
        <w:t>tháng</w:t>
      </w:r>
      <w:r w:rsidR="00B56292" w:rsidRPr="00764856">
        <w:rPr>
          <w:rFonts w:eastAsia="MS Mincho"/>
          <w:bCs/>
          <w:szCs w:val="28"/>
          <w:lang w:val="nb-NO"/>
        </w:rPr>
        <w:t>/học kỳ</w:t>
      </w:r>
      <w:r w:rsidRPr="00764856">
        <w:rPr>
          <w:rFonts w:eastAsia="MS Mincho"/>
          <w:bCs/>
          <w:szCs w:val="28"/>
          <w:lang w:val="nb-NO"/>
        </w:rPr>
        <w:t xml:space="preserve"> tiếp theo </w:t>
      </w:r>
      <w:r w:rsidR="00C23219" w:rsidRPr="00764856">
        <w:rPr>
          <w:b/>
          <w:iCs/>
          <w:spacing w:val="-2"/>
          <w:szCs w:val="28"/>
        </w:rPr>
        <w:t>[H</w:t>
      </w:r>
      <w:r w:rsidR="00FB643E" w:rsidRPr="00764856">
        <w:rPr>
          <w:b/>
          <w:iCs/>
          <w:spacing w:val="-2"/>
          <w:szCs w:val="28"/>
          <w:lang w:val="nb-NO"/>
        </w:rPr>
        <w:t>7</w:t>
      </w:r>
      <w:r w:rsidR="00C23219" w:rsidRPr="00764856">
        <w:rPr>
          <w:b/>
          <w:iCs/>
          <w:spacing w:val="-2"/>
          <w:szCs w:val="28"/>
          <w:lang w:val="pt-BR"/>
        </w:rPr>
        <w:t>-</w:t>
      </w:r>
      <w:r w:rsidR="00C23219" w:rsidRPr="00764856">
        <w:rPr>
          <w:b/>
          <w:iCs/>
          <w:spacing w:val="-2"/>
          <w:szCs w:val="28"/>
        </w:rPr>
        <w:t>1.8</w:t>
      </w:r>
      <w:r w:rsidR="00C23219" w:rsidRPr="00764856">
        <w:rPr>
          <w:b/>
          <w:iCs/>
          <w:spacing w:val="-2"/>
          <w:szCs w:val="28"/>
          <w:lang w:val="pt-BR"/>
        </w:rPr>
        <w:t>-0</w:t>
      </w:r>
      <w:r w:rsidR="00C23219" w:rsidRPr="00764856">
        <w:rPr>
          <w:b/>
          <w:iCs/>
          <w:spacing w:val="-2"/>
          <w:szCs w:val="28"/>
        </w:rPr>
        <w:t xml:space="preserve">2]; </w:t>
      </w:r>
      <w:r w:rsidR="00326DEB" w:rsidRPr="00764856">
        <w:rPr>
          <w:b/>
          <w:iCs/>
        </w:rPr>
        <w:t>[H</w:t>
      </w:r>
      <w:r w:rsidR="00FB643E" w:rsidRPr="00764856">
        <w:rPr>
          <w:b/>
          <w:iCs/>
          <w:lang w:val="nb-NO"/>
        </w:rPr>
        <w:t>7</w:t>
      </w:r>
      <w:r w:rsidR="00326DEB" w:rsidRPr="00764856">
        <w:rPr>
          <w:b/>
          <w:iCs/>
          <w:lang w:val="pt-BR"/>
        </w:rPr>
        <w:t>-</w:t>
      </w:r>
      <w:r w:rsidR="00326DEB" w:rsidRPr="00764856">
        <w:rPr>
          <w:b/>
          <w:iCs/>
        </w:rPr>
        <w:t>1.8</w:t>
      </w:r>
      <w:r w:rsidR="00326DEB" w:rsidRPr="00764856">
        <w:rPr>
          <w:b/>
          <w:iCs/>
          <w:lang w:val="pt-BR"/>
        </w:rPr>
        <w:t>-04</w:t>
      </w:r>
      <w:r w:rsidR="00326DEB" w:rsidRPr="00764856">
        <w:rPr>
          <w:b/>
          <w:iCs/>
        </w:rPr>
        <w:t>]</w:t>
      </w:r>
    </w:p>
    <w:p w14:paraId="175D4668" w14:textId="77777777" w:rsidR="00440365" w:rsidRPr="00764856" w:rsidRDefault="00440365" w:rsidP="009B4A70">
      <w:pPr>
        <w:autoSpaceDE w:val="0"/>
        <w:autoSpaceDN w:val="0"/>
        <w:adjustRightInd w:val="0"/>
        <w:spacing w:before="120" w:after="120"/>
        <w:ind w:firstLine="720"/>
        <w:rPr>
          <w:b/>
          <w:iCs/>
        </w:rPr>
      </w:pPr>
      <w:r w:rsidRPr="00764856">
        <w:rPr>
          <w:b/>
          <w:iCs/>
        </w:rPr>
        <w:t>Mức 2</w:t>
      </w:r>
    </w:p>
    <w:p w14:paraId="7062B12F" w14:textId="189EBFCB" w:rsidR="00C55DDB" w:rsidRPr="00764856" w:rsidRDefault="00C55DDB" w:rsidP="009B4A70">
      <w:pPr>
        <w:autoSpaceDE w:val="0"/>
        <w:autoSpaceDN w:val="0"/>
        <w:adjustRightInd w:val="0"/>
        <w:spacing w:before="120" w:after="120"/>
        <w:ind w:firstLine="720"/>
        <w:rPr>
          <w:bCs/>
          <w:iCs/>
          <w:lang w:val="nb-NO"/>
        </w:rPr>
      </w:pPr>
      <w:r w:rsidRPr="00764856">
        <w:rPr>
          <w:bCs/>
          <w:iCs/>
          <w:spacing w:val="-6"/>
          <w:lang w:val="pt-BR"/>
        </w:rPr>
        <w:t xml:space="preserve">Thường xuyên tổ chức các hoạt động kiểm tra, đánh giá tiến độ, chất lượng  </w:t>
      </w:r>
      <w:r w:rsidRPr="00764856">
        <w:rPr>
          <w:bCs/>
          <w:iCs/>
          <w:highlight w:val="white"/>
        </w:rPr>
        <w:t>các hoạt động nuôi dưỡng, chăm sóc và giáo dục trẻ</w:t>
      </w:r>
      <w:r w:rsidR="00394060" w:rsidRPr="00764856">
        <w:rPr>
          <w:bCs/>
          <w:iCs/>
          <w:lang w:val="nb-NO"/>
        </w:rPr>
        <w:t xml:space="preserve"> </w:t>
      </w:r>
      <w:r w:rsidR="00326DEB" w:rsidRPr="00764856">
        <w:rPr>
          <w:b/>
          <w:iCs/>
          <w:spacing w:val="-6"/>
        </w:rPr>
        <w:t>[H</w:t>
      </w:r>
      <w:r w:rsidR="00FB643E" w:rsidRPr="00764856">
        <w:rPr>
          <w:b/>
          <w:iCs/>
          <w:spacing w:val="-6"/>
          <w:lang w:val="nb-NO"/>
        </w:rPr>
        <w:t>7</w:t>
      </w:r>
      <w:r w:rsidR="00326DEB" w:rsidRPr="00764856">
        <w:rPr>
          <w:b/>
          <w:iCs/>
          <w:spacing w:val="-6"/>
          <w:lang w:val="pt-BR"/>
        </w:rPr>
        <w:t>-</w:t>
      </w:r>
      <w:r w:rsidR="00326DEB" w:rsidRPr="00764856">
        <w:rPr>
          <w:b/>
          <w:iCs/>
          <w:spacing w:val="-6"/>
        </w:rPr>
        <w:t>1.8</w:t>
      </w:r>
      <w:r w:rsidR="00326DEB" w:rsidRPr="00764856">
        <w:rPr>
          <w:b/>
          <w:iCs/>
          <w:spacing w:val="-6"/>
          <w:lang w:val="pt-BR"/>
        </w:rPr>
        <w:t>-05</w:t>
      </w:r>
      <w:r w:rsidR="00326DEB" w:rsidRPr="00764856">
        <w:rPr>
          <w:b/>
          <w:iCs/>
          <w:spacing w:val="-6"/>
        </w:rPr>
        <w:t>]</w:t>
      </w:r>
      <w:r w:rsidR="00C045DA" w:rsidRPr="00764856">
        <w:rPr>
          <w:b/>
          <w:iCs/>
          <w:spacing w:val="-6"/>
          <w:lang w:val="pt-BR"/>
        </w:rPr>
        <w:t>.</w:t>
      </w:r>
    </w:p>
    <w:p w14:paraId="15345B20" w14:textId="7C674B76" w:rsidR="00440365" w:rsidRPr="00764856" w:rsidRDefault="00C55DDB" w:rsidP="009B4A70">
      <w:pPr>
        <w:autoSpaceDE w:val="0"/>
        <w:autoSpaceDN w:val="0"/>
        <w:adjustRightInd w:val="0"/>
        <w:spacing w:before="120" w:after="120"/>
        <w:ind w:firstLine="720"/>
        <w:rPr>
          <w:bCs/>
          <w:iCs/>
          <w:lang w:val="nb-NO"/>
        </w:rPr>
      </w:pPr>
      <w:r w:rsidRPr="00764856">
        <w:rPr>
          <w:bCs/>
          <w:iCs/>
          <w:lang w:val="nb-NO"/>
        </w:rPr>
        <w:t xml:space="preserve">Công tác chỉ đạo triển khai các nội dung của kế hoạch giáo dục và các biện pháp kiểm tra đánh giá chất lượng công tác nuôi dưỡng, chăm sóc trẻ được UBND xã Chiềng Chăn và phòng GD&amp;ĐT Mai Sơn đánh giá đạt hiệu quả tốt, hàng năm </w:t>
      </w:r>
      <w:r w:rsidR="00B56292" w:rsidRPr="00764856">
        <w:rPr>
          <w:bCs/>
          <w:iCs/>
          <w:lang w:val="nb-NO"/>
        </w:rPr>
        <w:t xml:space="preserve">đều được đánh giá, xếp loại từ </w:t>
      </w:r>
      <w:r w:rsidRPr="00764856">
        <w:rPr>
          <w:bCs/>
          <w:iCs/>
          <w:lang w:val="nb-NO"/>
        </w:rPr>
        <w:t>hoàn thành nhiệm vụ tốt trở lên</w:t>
      </w:r>
      <w:r w:rsidR="00326DEB" w:rsidRPr="00764856">
        <w:rPr>
          <w:bCs/>
          <w:iCs/>
          <w:lang w:val="nb-NO"/>
        </w:rPr>
        <w:t xml:space="preserve"> </w:t>
      </w:r>
      <w:r w:rsidR="00C23219" w:rsidRPr="00764856">
        <w:rPr>
          <w:b/>
          <w:iCs/>
        </w:rPr>
        <w:t>[H</w:t>
      </w:r>
      <w:r w:rsidR="00FB643E" w:rsidRPr="00764856">
        <w:rPr>
          <w:b/>
          <w:iCs/>
          <w:lang w:val="nb-NO"/>
        </w:rPr>
        <w:t>5</w:t>
      </w:r>
      <w:r w:rsidR="00C23219" w:rsidRPr="00764856">
        <w:rPr>
          <w:b/>
          <w:iCs/>
          <w:lang w:val="pt-BR"/>
        </w:rPr>
        <w:t>-</w:t>
      </w:r>
      <w:r w:rsidR="00C23219" w:rsidRPr="00764856">
        <w:rPr>
          <w:b/>
          <w:iCs/>
        </w:rPr>
        <w:t>1.</w:t>
      </w:r>
      <w:r w:rsidR="00C23219" w:rsidRPr="00764856">
        <w:rPr>
          <w:b/>
          <w:iCs/>
          <w:lang w:val="nb-NO"/>
        </w:rPr>
        <w:t>5</w:t>
      </w:r>
      <w:r w:rsidR="00C23219" w:rsidRPr="00764856">
        <w:rPr>
          <w:b/>
          <w:iCs/>
          <w:lang w:val="pt-BR"/>
        </w:rPr>
        <w:t>-03</w:t>
      </w:r>
      <w:r w:rsidR="00C23219" w:rsidRPr="00764856">
        <w:rPr>
          <w:b/>
          <w:iCs/>
        </w:rPr>
        <w:t>]</w:t>
      </w:r>
      <w:r w:rsidR="00440365" w:rsidRPr="00764856">
        <w:rPr>
          <w:b/>
          <w:iCs/>
          <w:lang w:val="pt-BR"/>
        </w:rPr>
        <w:t>;</w:t>
      </w:r>
      <w:r w:rsidR="009D01BF" w:rsidRPr="00764856">
        <w:rPr>
          <w:b/>
          <w:iCs/>
          <w:lang w:val="pt-BR"/>
        </w:rPr>
        <w:t xml:space="preserve"> </w:t>
      </w:r>
      <w:r w:rsidR="00326DEB" w:rsidRPr="00764856">
        <w:rPr>
          <w:b/>
          <w:iCs/>
          <w:spacing w:val="-6"/>
        </w:rPr>
        <w:t>[H</w:t>
      </w:r>
      <w:r w:rsidR="00FB643E" w:rsidRPr="00764856">
        <w:rPr>
          <w:b/>
          <w:iCs/>
          <w:spacing w:val="-6"/>
          <w:lang w:val="nb-NO"/>
        </w:rPr>
        <w:t>7</w:t>
      </w:r>
      <w:r w:rsidR="00326DEB" w:rsidRPr="00764856">
        <w:rPr>
          <w:b/>
          <w:iCs/>
          <w:spacing w:val="-6"/>
          <w:lang w:val="pt-BR"/>
        </w:rPr>
        <w:t>-</w:t>
      </w:r>
      <w:r w:rsidR="00326DEB" w:rsidRPr="00764856">
        <w:rPr>
          <w:b/>
          <w:iCs/>
          <w:spacing w:val="-6"/>
        </w:rPr>
        <w:t>1.8</w:t>
      </w:r>
      <w:r w:rsidR="00326DEB" w:rsidRPr="00764856">
        <w:rPr>
          <w:b/>
          <w:iCs/>
          <w:spacing w:val="-6"/>
          <w:lang w:val="pt-BR"/>
        </w:rPr>
        <w:t>-06</w:t>
      </w:r>
      <w:r w:rsidR="00326DEB" w:rsidRPr="00764856">
        <w:rPr>
          <w:b/>
          <w:iCs/>
          <w:spacing w:val="-6"/>
        </w:rPr>
        <w:t>]</w:t>
      </w:r>
      <w:r w:rsidR="00C045DA" w:rsidRPr="00764856">
        <w:rPr>
          <w:b/>
          <w:iCs/>
          <w:spacing w:val="-6"/>
          <w:lang w:val="pt-BR"/>
        </w:rPr>
        <w:t>.</w:t>
      </w:r>
    </w:p>
    <w:p w14:paraId="1498A8A1" w14:textId="77777777" w:rsidR="00440365" w:rsidRPr="00764856" w:rsidRDefault="00440365" w:rsidP="009B4A70">
      <w:pPr>
        <w:spacing w:before="120" w:after="120"/>
        <w:ind w:firstLine="720"/>
        <w:rPr>
          <w:b/>
        </w:rPr>
      </w:pPr>
      <w:r w:rsidRPr="00764856">
        <w:rPr>
          <w:b/>
        </w:rPr>
        <w:t xml:space="preserve">2. </w:t>
      </w:r>
      <w:r w:rsidRPr="00764856">
        <w:rPr>
          <w:b/>
          <w:bCs/>
        </w:rPr>
        <w:t>Điểm mạnh</w:t>
      </w:r>
    </w:p>
    <w:p w14:paraId="3F89DF56" w14:textId="77777777" w:rsidR="00440365" w:rsidRPr="00764856" w:rsidRDefault="00440365" w:rsidP="009B4A70">
      <w:pPr>
        <w:shd w:val="clear" w:color="auto" w:fill="FFFFFF"/>
        <w:spacing w:before="120" w:after="120"/>
        <w:ind w:firstLine="720"/>
        <w:rPr>
          <w:szCs w:val="28"/>
          <w:lang w:val="nb-NO" w:eastAsia="vi-VN"/>
        </w:rPr>
      </w:pPr>
      <w:r w:rsidRPr="00764856">
        <w:rPr>
          <w:szCs w:val="28"/>
          <w:lang w:val="nb-NO" w:eastAsia="vi-VN"/>
        </w:rPr>
        <w:t xml:space="preserve">Nhà trường đã xây dựng và thực hiện đầy đủ </w:t>
      </w:r>
      <w:r w:rsidR="00B56292" w:rsidRPr="00764856">
        <w:rPr>
          <w:szCs w:val="28"/>
          <w:lang w:val="nb-NO" w:eastAsia="vi-VN"/>
        </w:rPr>
        <w:t xml:space="preserve">nội dung </w:t>
      </w:r>
      <w:r w:rsidRPr="00764856">
        <w:rPr>
          <w:szCs w:val="28"/>
          <w:lang w:val="nb-NO" w:eastAsia="vi-VN"/>
        </w:rPr>
        <w:t xml:space="preserve">kế hoạch giáo dục hàng năm, định kỳ rà soát, điều chỉnh và bổ sung kịp thời, các biện pháp chỉ đạo thực hiện đạt hiệu quả, được Phòng GD&amp;ĐT </w:t>
      </w:r>
      <w:r w:rsidR="00B56292" w:rsidRPr="00764856">
        <w:rPr>
          <w:szCs w:val="28"/>
          <w:lang w:val="nb-NO" w:eastAsia="vi-VN"/>
        </w:rPr>
        <w:t xml:space="preserve">Mai Sơn </w:t>
      </w:r>
      <w:r w:rsidRPr="00764856">
        <w:rPr>
          <w:szCs w:val="28"/>
          <w:lang w:val="nb-NO" w:eastAsia="vi-VN"/>
        </w:rPr>
        <w:t xml:space="preserve">đánh giá </w:t>
      </w:r>
      <w:r w:rsidR="00B56292" w:rsidRPr="00764856">
        <w:rPr>
          <w:szCs w:val="28"/>
          <w:lang w:val="nb-NO" w:eastAsia="vi-VN"/>
        </w:rPr>
        <w:t>đạt chất lượng, hiệu quả</w:t>
      </w:r>
      <w:r w:rsidRPr="00764856">
        <w:rPr>
          <w:szCs w:val="28"/>
          <w:lang w:val="nb-NO" w:eastAsia="vi-VN"/>
        </w:rPr>
        <w:t>.</w:t>
      </w:r>
    </w:p>
    <w:p w14:paraId="2749BE96" w14:textId="3C3C3C13" w:rsidR="00B56292" w:rsidRPr="00764856" w:rsidRDefault="00440365" w:rsidP="009B4A70">
      <w:pPr>
        <w:spacing w:before="120" w:after="120"/>
        <w:ind w:firstLine="720"/>
        <w:rPr>
          <w:szCs w:val="28"/>
          <w:lang w:val="sv-SE"/>
        </w:rPr>
      </w:pPr>
      <w:r w:rsidRPr="00764856">
        <w:rPr>
          <w:szCs w:val="28"/>
          <w:lang w:val="sv-SE"/>
        </w:rPr>
        <w:t xml:space="preserve">Trong </w:t>
      </w:r>
      <w:r w:rsidR="00B56292" w:rsidRPr="00764856">
        <w:rPr>
          <w:szCs w:val="28"/>
          <w:lang w:val="sv-SE"/>
        </w:rPr>
        <w:t>từng</w:t>
      </w:r>
      <w:r w:rsidRPr="00764856">
        <w:rPr>
          <w:szCs w:val="28"/>
          <w:lang w:val="sv-SE"/>
        </w:rPr>
        <w:t xml:space="preserve"> năm học, kế hoạch giáo dục </w:t>
      </w:r>
      <w:r w:rsidR="00B56292" w:rsidRPr="00764856">
        <w:rPr>
          <w:szCs w:val="28"/>
          <w:lang w:val="sv-SE"/>
        </w:rPr>
        <w:t>luôn băm sát định hướng phát triể</w:t>
      </w:r>
      <w:r w:rsidR="00C75155" w:rsidRPr="00764856">
        <w:rPr>
          <w:szCs w:val="28"/>
          <w:lang w:val="sv-SE"/>
        </w:rPr>
        <w:t>n KT–</w:t>
      </w:r>
      <w:r w:rsidR="00B56292" w:rsidRPr="00764856">
        <w:rPr>
          <w:szCs w:val="28"/>
          <w:lang w:val="sv-SE"/>
        </w:rPr>
        <w:t>XH của</w:t>
      </w:r>
      <w:r w:rsidRPr="00764856">
        <w:rPr>
          <w:szCs w:val="28"/>
          <w:lang w:val="sv-SE"/>
        </w:rPr>
        <w:t xml:space="preserve"> địa phương</w:t>
      </w:r>
      <w:r w:rsidR="00B56292" w:rsidRPr="00764856">
        <w:rPr>
          <w:szCs w:val="28"/>
          <w:lang w:val="sv-SE"/>
        </w:rPr>
        <w:t xml:space="preserve"> xã Chiềng Chăn.</w:t>
      </w:r>
    </w:p>
    <w:p w14:paraId="532139E3" w14:textId="77777777" w:rsidR="00440365" w:rsidRPr="00764856" w:rsidRDefault="00B56292" w:rsidP="009B4A70">
      <w:pPr>
        <w:spacing w:before="120" w:after="120"/>
        <w:ind w:firstLine="720"/>
        <w:rPr>
          <w:szCs w:val="28"/>
          <w:lang w:val="sv-SE"/>
        </w:rPr>
      </w:pPr>
      <w:r w:rsidRPr="00764856">
        <w:rPr>
          <w:szCs w:val="28"/>
          <w:lang w:val="sv-SE"/>
        </w:rPr>
        <w:t>Kế hoạch</w:t>
      </w:r>
      <w:r w:rsidR="00440365" w:rsidRPr="00764856">
        <w:rPr>
          <w:szCs w:val="28"/>
          <w:lang w:val="sv-SE"/>
        </w:rPr>
        <w:t xml:space="preserve">  được triển khai thống nhất</w:t>
      </w:r>
      <w:r w:rsidRPr="00764856">
        <w:rPr>
          <w:szCs w:val="28"/>
          <w:lang w:val="sv-SE"/>
        </w:rPr>
        <w:t>,</w:t>
      </w:r>
      <w:r w:rsidR="007827F8" w:rsidRPr="00764856">
        <w:rPr>
          <w:szCs w:val="28"/>
          <w:lang w:val="sv-SE"/>
        </w:rPr>
        <w:t xml:space="preserve">hiệu quả </w:t>
      </w:r>
      <w:r w:rsidR="00440365" w:rsidRPr="00764856">
        <w:rPr>
          <w:szCs w:val="28"/>
          <w:lang w:val="sv-SE"/>
        </w:rPr>
        <w:t xml:space="preserve">từ </w:t>
      </w:r>
      <w:r w:rsidRPr="00764856">
        <w:rPr>
          <w:szCs w:val="28"/>
          <w:lang w:val="sv-SE"/>
        </w:rPr>
        <w:t>BGH</w:t>
      </w:r>
      <w:r w:rsidR="00440365" w:rsidRPr="00764856">
        <w:rPr>
          <w:szCs w:val="28"/>
          <w:lang w:val="sv-SE"/>
        </w:rPr>
        <w:t xml:space="preserve"> đến các tổ chuyên môn và giáo viên; nhà trường t</w:t>
      </w:r>
      <w:r w:rsidR="00440365" w:rsidRPr="00764856">
        <w:rPr>
          <w:szCs w:val="28"/>
          <w:lang w:val="nb-NO"/>
        </w:rPr>
        <w:t>hường xuyên chỉ đạo</w:t>
      </w:r>
      <w:r w:rsidRPr="00764856">
        <w:rPr>
          <w:szCs w:val="28"/>
          <w:lang w:val="nb-NO"/>
        </w:rPr>
        <w:t>, kiểm tra</w:t>
      </w:r>
      <w:r w:rsidR="00440365" w:rsidRPr="00764856">
        <w:rPr>
          <w:szCs w:val="28"/>
          <w:lang w:val="nb-NO"/>
        </w:rPr>
        <w:t xml:space="preserve"> các tổ chuyên môn nâng cao chất lượng sinh hoạt chuyên môn, chuyên đề, đổi mới phương pháp chăm sóc, giáo dục trẻ</w:t>
      </w:r>
      <w:r w:rsidRPr="00764856">
        <w:rPr>
          <w:szCs w:val="28"/>
          <w:lang w:val="nb-NO"/>
        </w:rPr>
        <w:t xml:space="preserve"> và nâng cao chất lượng giáo dục, chăm sóc trẻ.</w:t>
      </w:r>
    </w:p>
    <w:p w14:paraId="3CB6988D" w14:textId="77777777" w:rsidR="00440365" w:rsidRPr="00764856" w:rsidRDefault="00440365" w:rsidP="009B4A70">
      <w:pPr>
        <w:spacing w:before="120" w:after="120"/>
        <w:ind w:firstLine="737"/>
        <w:rPr>
          <w:sz w:val="24"/>
          <w:szCs w:val="24"/>
        </w:rPr>
      </w:pPr>
      <w:r w:rsidRPr="00764856">
        <w:rPr>
          <w:b/>
          <w:bCs/>
        </w:rPr>
        <w:t>3. Điểm yếu</w:t>
      </w:r>
    </w:p>
    <w:p w14:paraId="44071FF4" w14:textId="77777777" w:rsidR="00440365" w:rsidRPr="00764856" w:rsidRDefault="00B56292" w:rsidP="009B4A70">
      <w:pPr>
        <w:spacing w:before="120" w:after="120"/>
        <w:ind w:firstLine="737"/>
        <w:rPr>
          <w:szCs w:val="28"/>
        </w:rPr>
      </w:pPr>
      <w:r w:rsidRPr="00764856">
        <w:rPr>
          <w:szCs w:val="28"/>
          <w:lang w:val="sv-SE"/>
        </w:rPr>
        <w:t>Hiệu quả việc triển khai nội dung "</w:t>
      </w:r>
      <w:r w:rsidR="00440365" w:rsidRPr="00764856">
        <w:rPr>
          <w:szCs w:val="28"/>
          <w:lang w:val="pt-BR"/>
        </w:rPr>
        <w:t>ứng dụng công nghệ thông tin vào giảng dạy</w:t>
      </w:r>
      <w:r w:rsidRPr="00764856">
        <w:rPr>
          <w:szCs w:val="28"/>
          <w:lang w:val="pt-BR"/>
        </w:rPr>
        <w:t>"</w:t>
      </w:r>
      <w:r w:rsidR="009D01BF" w:rsidRPr="00764856">
        <w:rPr>
          <w:szCs w:val="28"/>
          <w:lang w:val="pt-BR"/>
        </w:rPr>
        <w:t xml:space="preserve"> </w:t>
      </w:r>
      <w:r w:rsidRPr="00764856">
        <w:rPr>
          <w:szCs w:val="28"/>
          <w:lang w:val="pt-BR"/>
        </w:rPr>
        <w:t>trong kế hoạch giáo dục còn hạn chế</w:t>
      </w:r>
      <w:r w:rsidR="00440365" w:rsidRPr="00764856">
        <w:rPr>
          <w:szCs w:val="28"/>
          <w:lang w:val="pt-BR"/>
        </w:rPr>
        <w:t>.</w:t>
      </w:r>
    </w:p>
    <w:p w14:paraId="6061BF76" w14:textId="77777777" w:rsidR="00440365" w:rsidRPr="00764856" w:rsidRDefault="00440365" w:rsidP="009B4A70">
      <w:pPr>
        <w:spacing w:before="120" w:after="120"/>
        <w:ind w:firstLine="737"/>
        <w:rPr>
          <w:b/>
          <w:bCs/>
        </w:rPr>
      </w:pPr>
      <w:r w:rsidRPr="00764856">
        <w:rPr>
          <w:b/>
          <w:bCs/>
        </w:rPr>
        <w:lastRenderedPageBreak/>
        <w:t>4. Kế hoạch cải tiến chất lượng</w:t>
      </w: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560"/>
        <w:gridCol w:w="1559"/>
        <w:gridCol w:w="1559"/>
      </w:tblGrid>
      <w:tr w:rsidR="00764856" w:rsidRPr="00764856" w14:paraId="57A89D6C" w14:textId="77777777" w:rsidTr="00394060">
        <w:trPr>
          <w:trHeight w:val="1262"/>
        </w:trPr>
        <w:tc>
          <w:tcPr>
            <w:tcW w:w="4395" w:type="dxa"/>
            <w:vAlign w:val="center"/>
          </w:tcPr>
          <w:p w14:paraId="20FAFA52" w14:textId="77777777" w:rsidR="00394060" w:rsidRPr="00764856" w:rsidRDefault="00394060" w:rsidP="009B4A70">
            <w:pPr>
              <w:spacing w:before="120" w:after="120"/>
              <w:ind w:hanging="3"/>
              <w:jc w:val="center"/>
              <w:rPr>
                <w:rFonts w:ascii="Times New Roman Bold" w:eastAsia="MS Mincho" w:hAnsi="Times New Roman Bold"/>
                <w:b/>
                <w:sz w:val="26"/>
                <w:szCs w:val="26"/>
                <w:lang w:val="da-DK"/>
              </w:rPr>
            </w:pPr>
            <w:r w:rsidRPr="00764856">
              <w:rPr>
                <w:rFonts w:ascii="Times New Roman Bold" w:eastAsia="MS Mincho" w:hAnsi="Times New Roman Bold"/>
                <w:b/>
                <w:sz w:val="26"/>
                <w:szCs w:val="26"/>
                <w:lang w:val="da-DK"/>
              </w:rPr>
              <w:t>Giải pháp/Công việc cần thực hiện</w:t>
            </w:r>
          </w:p>
        </w:tc>
        <w:tc>
          <w:tcPr>
            <w:tcW w:w="1560" w:type="dxa"/>
            <w:vAlign w:val="center"/>
          </w:tcPr>
          <w:p w14:paraId="5761D735"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Nhân lực thực hiện</w:t>
            </w:r>
          </w:p>
        </w:tc>
        <w:tc>
          <w:tcPr>
            <w:tcW w:w="1559" w:type="dxa"/>
            <w:vAlign w:val="center"/>
          </w:tcPr>
          <w:p w14:paraId="5F89E7AA"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Điều kiện để thực hiện</w:t>
            </w:r>
          </w:p>
        </w:tc>
        <w:tc>
          <w:tcPr>
            <w:tcW w:w="1559" w:type="dxa"/>
            <w:vAlign w:val="center"/>
          </w:tcPr>
          <w:p w14:paraId="488955AD" w14:textId="77777777" w:rsidR="00394060" w:rsidRPr="00764856" w:rsidRDefault="00394060" w:rsidP="009B4A70">
            <w:pPr>
              <w:spacing w:before="120" w:after="120"/>
              <w:ind w:hanging="3"/>
              <w:jc w:val="center"/>
              <w:rPr>
                <w:rFonts w:ascii="Times New Roman Bold" w:eastAsia="MS Mincho" w:hAnsi="Times New Roman Bold"/>
                <w:b/>
                <w:sz w:val="26"/>
                <w:szCs w:val="26"/>
                <w:lang w:val="nb-NO"/>
              </w:rPr>
            </w:pPr>
            <w:r w:rsidRPr="00764856">
              <w:rPr>
                <w:rFonts w:ascii="Times New Roman Bold" w:eastAsia="MS Mincho" w:hAnsi="Times New Roman Bold"/>
                <w:b/>
                <w:sz w:val="26"/>
                <w:szCs w:val="26"/>
                <w:lang w:val="nb-NO"/>
              </w:rPr>
              <w:t>Thời gian thực hiện</w:t>
            </w:r>
          </w:p>
        </w:tc>
      </w:tr>
      <w:tr w:rsidR="00764856" w:rsidRPr="00764856" w14:paraId="4A8AA4C3" w14:textId="77777777" w:rsidTr="00394060">
        <w:trPr>
          <w:trHeight w:val="373"/>
        </w:trPr>
        <w:tc>
          <w:tcPr>
            <w:tcW w:w="4395" w:type="dxa"/>
            <w:vAlign w:val="center"/>
          </w:tcPr>
          <w:p w14:paraId="7AAC0E53" w14:textId="77777777" w:rsidR="00394060" w:rsidRPr="00764856" w:rsidRDefault="00394060" w:rsidP="009B4A70">
            <w:pPr>
              <w:spacing w:before="120" w:after="120"/>
              <w:rPr>
                <w:sz w:val="24"/>
                <w:szCs w:val="24"/>
              </w:rPr>
            </w:pPr>
            <w:r w:rsidRPr="00764856">
              <w:rPr>
                <w:sz w:val="24"/>
                <w:szCs w:val="24"/>
              </w:rPr>
              <w:t>Tham mưu bổ sung kinh mua phần mềm tin học hỗ trợ công tác quản lý, giáo dục và chăm sóc trẻ</w:t>
            </w:r>
          </w:p>
        </w:tc>
        <w:tc>
          <w:tcPr>
            <w:tcW w:w="1560" w:type="dxa"/>
            <w:vAlign w:val="center"/>
          </w:tcPr>
          <w:p w14:paraId="35AE7B0B"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 xml:space="preserve">Hiệu trưởng </w:t>
            </w:r>
          </w:p>
        </w:tc>
        <w:tc>
          <w:tcPr>
            <w:tcW w:w="1559" w:type="dxa"/>
            <w:vAlign w:val="center"/>
          </w:tcPr>
          <w:p w14:paraId="01B31643" w14:textId="77777777" w:rsidR="00394060" w:rsidRPr="00764856" w:rsidRDefault="00394060" w:rsidP="009B4A70">
            <w:pPr>
              <w:spacing w:before="120" w:after="120"/>
              <w:jc w:val="center"/>
              <w:rPr>
                <w:rFonts w:eastAsia="MS Mincho"/>
                <w:spacing w:val="-8"/>
                <w:sz w:val="24"/>
                <w:szCs w:val="24"/>
                <w:lang w:val="nb-NO"/>
              </w:rPr>
            </w:pPr>
            <w:r w:rsidRPr="00764856">
              <w:rPr>
                <w:rFonts w:eastAsia="MS Mincho"/>
                <w:sz w:val="24"/>
                <w:szCs w:val="24"/>
                <w:lang w:val="nb-NO"/>
              </w:rPr>
              <w:t xml:space="preserve">Kế hoạch </w:t>
            </w:r>
          </w:p>
        </w:tc>
        <w:tc>
          <w:tcPr>
            <w:tcW w:w="1559" w:type="dxa"/>
            <w:vAlign w:val="center"/>
          </w:tcPr>
          <w:p w14:paraId="4E69C3D5" w14:textId="77777777" w:rsidR="00394060" w:rsidRPr="00764856" w:rsidRDefault="00394060" w:rsidP="009B4A70">
            <w:pPr>
              <w:spacing w:before="120" w:after="120"/>
              <w:ind w:hanging="3"/>
              <w:jc w:val="center"/>
              <w:rPr>
                <w:rFonts w:eastAsia="MS Mincho"/>
                <w:spacing w:val="-6"/>
                <w:sz w:val="24"/>
                <w:szCs w:val="24"/>
                <w:lang w:val="nb-NO"/>
              </w:rPr>
            </w:pPr>
            <w:r w:rsidRPr="00764856">
              <w:rPr>
                <w:sz w:val="24"/>
                <w:szCs w:val="24"/>
                <w:lang w:val="en-US"/>
              </w:rPr>
              <w:t>Tháng 7/2022.</w:t>
            </w:r>
          </w:p>
        </w:tc>
      </w:tr>
      <w:tr w:rsidR="00764856" w:rsidRPr="00764856" w14:paraId="40E6A656" w14:textId="77777777" w:rsidTr="00394060">
        <w:trPr>
          <w:trHeight w:val="373"/>
        </w:trPr>
        <w:tc>
          <w:tcPr>
            <w:tcW w:w="4395" w:type="dxa"/>
            <w:vAlign w:val="center"/>
          </w:tcPr>
          <w:p w14:paraId="43DFAA47" w14:textId="77777777" w:rsidR="00394060" w:rsidRPr="00764856" w:rsidRDefault="00394060" w:rsidP="009B4A70">
            <w:pPr>
              <w:spacing w:before="120" w:after="120"/>
              <w:rPr>
                <w:sz w:val="24"/>
                <w:szCs w:val="24"/>
              </w:rPr>
            </w:pPr>
            <w:r w:rsidRPr="00764856">
              <w:rPr>
                <w:sz w:val="24"/>
                <w:szCs w:val="24"/>
              </w:rPr>
              <w:t>Tập huấn, hướng dẫn CBQL, GV, NV sử dụng, ứng dụng phần mềm tin học hỗ trợ công tác quản lý, giáo dục và chăm sóc trẻ.</w:t>
            </w:r>
          </w:p>
        </w:tc>
        <w:tc>
          <w:tcPr>
            <w:tcW w:w="1560" w:type="dxa"/>
            <w:vAlign w:val="center"/>
          </w:tcPr>
          <w:p w14:paraId="76942CAC" w14:textId="77777777" w:rsidR="00394060" w:rsidRPr="00764856" w:rsidRDefault="00394060" w:rsidP="009B4A70">
            <w:pPr>
              <w:spacing w:before="120" w:after="120"/>
              <w:jc w:val="center"/>
              <w:rPr>
                <w:rFonts w:eastAsia="MS Mincho"/>
                <w:sz w:val="24"/>
                <w:szCs w:val="24"/>
                <w:lang w:val="nb-NO"/>
              </w:rPr>
            </w:pPr>
            <w:r w:rsidRPr="00764856">
              <w:rPr>
                <w:sz w:val="24"/>
                <w:szCs w:val="24"/>
                <w:lang w:val="en-US"/>
              </w:rPr>
              <w:t>CBQL, GV, NV</w:t>
            </w:r>
          </w:p>
        </w:tc>
        <w:tc>
          <w:tcPr>
            <w:tcW w:w="1559" w:type="dxa"/>
            <w:vAlign w:val="center"/>
          </w:tcPr>
          <w:p w14:paraId="2D82BC3F"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 xml:space="preserve">Kế hoạch </w:t>
            </w:r>
          </w:p>
        </w:tc>
        <w:tc>
          <w:tcPr>
            <w:tcW w:w="1559" w:type="dxa"/>
            <w:vAlign w:val="center"/>
          </w:tcPr>
          <w:p w14:paraId="0B7C76CF" w14:textId="77777777" w:rsidR="00394060" w:rsidRPr="00764856" w:rsidRDefault="00394060" w:rsidP="009B4A70">
            <w:pPr>
              <w:spacing w:before="120" w:after="120"/>
              <w:ind w:hanging="3"/>
              <w:jc w:val="center"/>
              <w:rPr>
                <w:sz w:val="24"/>
                <w:szCs w:val="24"/>
                <w:lang w:val="en-US"/>
              </w:rPr>
            </w:pPr>
            <w:r w:rsidRPr="00764856">
              <w:rPr>
                <w:sz w:val="24"/>
                <w:szCs w:val="24"/>
                <w:lang w:val="en-US"/>
              </w:rPr>
              <w:t>Tháng 10/2022</w:t>
            </w:r>
          </w:p>
        </w:tc>
      </w:tr>
      <w:tr w:rsidR="00764856" w:rsidRPr="00764856" w14:paraId="181BF265" w14:textId="77777777" w:rsidTr="00394060">
        <w:trPr>
          <w:trHeight w:val="373"/>
        </w:trPr>
        <w:tc>
          <w:tcPr>
            <w:tcW w:w="4395" w:type="dxa"/>
            <w:vAlign w:val="center"/>
          </w:tcPr>
          <w:p w14:paraId="6B88017D" w14:textId="77777777" w:rsidR="00394060" w:rsidRPr="00764856" w:rsidRDefault="00394060" w:rsidP="009B4A70">
            <w:pPr>
              <w:spacing w:before="120" w:after="120"/>
              <w:rPr>
                <w:sz w:val="24"/>
                <w:szCs w:val="24"/>
              </w:rPr>
            </w:pPr>
            <w:r w:rsidRPr="00764856">
              <w:rPr>
                <w:sz w:val="24"/>
                <w:szCs w:val="24"/>
              </w:rPr>
              <w:t>Triển khai sử dụng ứng dụng phần mềm tin học hỗ trợ công tác quản lý, giáo dục và chăm sóc trẻ.</w:t>
            </w:r>
          </w:p>
        </w:tc>
        <w:tc>
          <w:tcPr>
            <w:tcW w:w="1560" w:type="dxa"/>
            <w:vAlign w:val="center"/>
          </w:tcPr>
          <w:p w14:paraId="5BAE06DA" w14:textId="77777777" w:rsidR="00394060" w:rsidRPr="00764856" w:rsidRDefault="00F502EB" w:rsidP="009B4A70">
            <w:pPr>
              <w:spacing w:before="120" w:after="120"/>
              <w:jc w:val="center"/>
              <w:rPr>
                <w:rFonts w:eastAsia="MS Mincho"/>
                <w:sz w:val="24"/>
                <w:szCs w:val="24"/>
                <w:lang w:val="nb-NO"/>
              </w:rPr>
            </w:pPr>
            <w:r w:rsidRPr="00764856">
              <w:rPr>
                <w:sz w:val="24"/>
                <w:szCs w:val="24"/>
                <w:lang w:val="en-US"/>
              </w:rPr>
              <w:t>CBQL, GV, NV</w:t>
            </w:r>
          </w:p>
        </w:tc>
        <w:tc>
          <w:tcPr>
            <w:tcW w:w="1559" w:type="dxa"/>
            <w:vAlign w:val="center"/>
          </w:tcPr>
          <w:p w14:paraId="3E49CF82"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Máy tính, mạng intenet</w:t>
            </w:r>
          </w:p>
        </w:tc>
        <w:tc>
          <w:tcPr>
            <w:tcW w:w="1559" w:type="dxa"/>
            <w:vAlign w:val="center"/>
          </w:tcPr>
          <w:p w14:paraId="30AA80CC" w14:textId="77777777" w:rsidR="00394060" w:rsidRPr="00764856" w:rsidRDefault="00394060"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r>
      <w:tr w:rsidR="00764856" w:rsidRPr="00764856" w14:paraId="1872CB39" w14:textId="77777777" w:rsidTr="00394060">
        <w:trPr>
          <w:trHeight w:val="373"/>
        </w:trPr>
        <w:tc>
          <w:tcPr>
            <w:tcW w:w="4395" w:type="dxa"/>
            <w:vAlign w:val="center"/>
          </w:tcPr>
          <w:p w14:paraId="032ECFD5" w14:textId="77777777" w:rsidR="00394060" w:rsidRPr="00764856" w:rsidRDefault="00394060" w:rsidP="009B4A70">
            <w:pPr>
              <w:spacing w:before="120" w:after="120"/>
              <w:rPr>
                <w:sz w:val="24"/>
                <w:szCs w:val="24"/>
              </w:rPr>
            </w:pPr>
            <w:r w:rsidRPr="00764856">
              <w:rPr>
                <w:sz w:val="24"/>
                <w:szCs w:val="24"/>
              </w:rPr>
              <w:t>Kiểm tra, đôn đốc việc triển khai ứng dụng phần mềm tin học hỗ trợ công tác quản lý, giáo dục và chăm sóc trẻ.</w:t>
            </w:r>
          </w:p>
        </w:tc>
        <w:tc>
          <w:tcPr>
            <w:tcW w:w="1560" w:type="dxa"/>
            <w:vAlign w:val="center"/>
          </w:tcPr>
          <w:p w14:paraId="35E7C844" w14:textId="77777777" w:rsidR="00394060" w:rsidRPr="00764856" w:rsidRDefault="00394060" w:rsidP="009B4A70">
            <w:pPr>
              <w:spacing w:before="120" w:after="120"/>
              <w:jc w:val="center"/>
              <w:rPr>
                <w:rFonts w:eastAsia="MS Mincho"/>
                <w:sz w:val="24"/>
                <w:szCs w:val="24"/>
                <w:lang w:val="nb-NO"/>
              </w:rPr>
            </w:pPr>
            <w:r w:rsidRPr="00764856">
              <w:rPr>
                <w:sz w:val="24"/>
                <w:szCs w:val="24"/>
                <w:lang w:val="en-US"/>
              </w:rPr>
              <w:t>CBQL, GV, NV</w:t>
            </w:r>
          </w:p>
        </w:tc>
        <w:tc>
          <w:tcPr>
            <w:tcW w:w="1559" w:type="dxa"/>
            <w:vAlign w:val="center"/>
          </w:tcPr>
          <w:p w14:paraId="17FAA0CA"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Máy tính, mạng intenet</w:t>
            </w:r>
          </w:p>
        </w:tc>
        <w:tc>
          <w:tcPr>
            <w:tcW w:w="1559" w:type="dxa"/>
            <w:vAlign w:val="center"/>
          </w:tcPr>
          <w:p w14:paraId="04F725D3" w14:textId="77777777" w:rsidR="00394060" w:rsidRPr="00764856" w:rsidRDefault="00394060"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năm học</w:t>
            </w:r>
          </w:p>
        </w:tc>
      </w:tr>
    </w:tbl>
    <w:p w14:paraId="06EB0CB2" w14:textId="77777777" w:rsidR="005D70C6" w:rsidRPr="00764856" w:rsidRDefault="005D70C6" w:rsidP="009B4A70">
      <w:pPr>
        <w:autoSpaceDE w:val="0"/>
        <w:autoSpaceDN w:val="0"/>
        <w:adjustRightInd w:val="0"/>
        <w:spacing w:before="120" w:after="120"/>
        <w:ind w:firstLine="720"/>
        <w:rPr>
          <w:b/>
        </w:rPr>
      </w:pPr>
      <w:r w:rsidRPr="00764856">
        <w:rPr>
          <w:b/>
        </w:rPr>
        <w:t>5. Tự đánh giá</w:t>
      </w:r>
      <w:r w:rsidR="009D01BF" w:rsidRPr="00764856">
        <w:rPr>
          <w:b/>
        </w:rPr>
        <w:t xml:space="preserve">: </w:t>
      </w:r>
      <w:r w:rsidRPr="00764856">
        <w:rPr>
          <w:b/>
        </w:rPr>
        <w:t>Đạt mức 2</w:t>
      </w:r>
    </w:p>
    <w:p w14:paraId="0252CAFB" w14:textId="77777777" w:rsidR="00440365" w:rsidRPr="00764856" w:rsidRDefault="00440365" w:rsidP="009B4A70">
      <w:pPr>
        <w:spacing w:before="120" w:after="120"/>
        <w:rPr>
          <w:b/>
          <w:bCs/>
        </w:rPr>
      </w:pPr>
      <w:r w:rsidRPr="00764856">
        <w:rPr>
          <w:b/>
          <w:bCs/>
        </w:rPr>
        <w:tab/>
        <w:t>Tiêu chí 1.9: Thực hiện quy chế dân chủ cơ sở</w:t>
      </w:r>
    </w:p>
    <w:p w14:paraId="3D41A925" w14:textId="77777777" w:rsidR="00440365" w:rsidRPr="00764856" w:rsidRDefault="00440365" w:rsidP="009B4A70">
      <w:pPr>
        <w:spacing w:before="120" w:after="120"/>
        <w:rPr>
          <w:bCs/>
          <w:i/>
        </w:rPr>
      </w:pPr>
      <w:r w:rsidRPr="00764856">
        <w:rPr>
          <w:b/>
          <w:bCs/>
          <w:i/>
        </w:rPr>
        <w:tab/>
      </w:r>
      <w:r w:rsidRPr="00764856">
        <w:rPr>
          <w:bCs/>
          <w:i/>
        </w:rPr>
        <w:t>Mức 1</w:t>
      </w:r>
    </w:p>
    <w:p w14:paraId="1B02BF7F" w14:textId="77777777" w:rsidR="00440365" w:rsidRPr="00764856" w:rsidRDefault="00440365" w:rsidP="009B4A70">
      <w:pPr>
        <w:spacing w:before="120" w:after="120"/>
        <w:rPr>
          <w:bCs/>
          <w:i/>
        </w:rPr>
      </w:pPr>
      <w:r w:rsidRPr="00764856">
        <w:rPr>
          <w:b/>
          <w:bCs/>
          <w:i/>
        </w:rPr>
        <w:tab/>
      </w:r>
      <w:r w:rsidRPr="00764856">
        <w:rPr>
          <w:bCs/>
          <w:i/>
        </w:rPr>
        <w:t>a) Cán bộ quản lý, giáo viên, nhân viên được tham gia thảo luận, đóng góp ý kiến khi xây dựng kế hoạch, nội quy, quy định, quy chế liên quan đến các hoạt động của nhà trường;</w:t>
      </w:r>
    </w:p>
    <w:p w14:paraId="53792774" w14:textId="77777777" w:rsidR="00440365" w:rsidRPr="00764856" w:rsidRDefault="00440365" w:rsidP="009B4A70">
      <w:pPr>
        <w:spacing w:before="120" w:after="120"/>
        <w:rPr>
          <w:bCs/>
          <w:i/>
        </w:rPr>
      </w:pPr>
      <w:r w:rsidRPr="00764856">
        <w:rPr>
          <w:b/>
          <w:bCs/>
          <w:i/>
        </w:rPr>
        <w:tab/>
      </w:r>
      <w:r w:rsidRPr="00764856">
        <w:rPr>
          <w:bCs/>
          <w:i/>
        </w:rPr>
        <w:t>b) Các khiếu nại, tốc cáo, kiến nghị, phản ánh (nếu có) thuộc thẩm quyền xử lý của nhà trường được giải quyết đúng pháp luật;</w:t>
      </w:r>
    </w:p>
    <w:p w14:paraId="69EB6F72" w14:textId="77777777" w:rsidR="00440365" w:rsidRPr="00764856" w:rsidRDefault="00440365" w:rsidP="009B4A70">
      <w:pPr>
        <w:spacing w:before="120" w:after="120"/>
        <w:rPr>
          <w:bCs/>
          <w:i/>
        </w:rPr>
      </w:pPr>
      <w:r w:rsidRPr="00764856">
        <w:rPr>
          <w:bCs/>
          <w:i/>
        </w:rPr>
        <w:tab/>
        <w:t>c) Hằng năm có báo cáo thực hiện quy chế dân chủ</w:t>
      </w:r>
    </w:p>
    <w:p w14:paraId="081F4E3F" w14:textId="77777777" w:rsidR="00440365" w:rsidRPr="00764856" w:rsidRDefault="00440365" w:rsidP="009B4A70">
      <w:pPr>
        <w:spacing w:before="120" w:after="120"/>
        <w:rPr>
          <w:bCs/>
          <w:i/>
        </w:rPr>
      </w:pPr>
      <w:r w:rsidRPr="00764856">
        <w:rPr>
          <w:bCs/>
          <w:i/>
        </w:rPr>
        <w:tab/>
        <w:t xml:space="preserve">Mức 2 </w:t>
      </w:r>
    </w:p>
    <w:p w14:paraId="34097498" w14:textId="77777777" w:rsidR="00440365" w:rsidRPr="00764856" w:rsidRDefault="00440365" w:rsidP="009B4A70">
      <w:pPr>
        <w:spacing w:before="120" w:after="120"/>
        <w:rPr>
          <w:bCs/>
          <w:i/>
        </w:rPr>
      </w:pPr>
      <w:r w:rsidRPr="00764856">
        <w:rPr>
          <w:b/>
          <w:bCs/>
          <w:i/>
        </w:rPr>
        <w:tab/>
      </w:r>
      <w:r w:rsidRPr="00764856">
        <w:rPr>
          <w:bCs/>
          <w:i/>
        </w:rPr>
        <w:t>Các biện pháp và cơ chế giám sát việc thực hiện qui chế dân chủ trong nhà trường đảm bảo công khai minh bạch và hiệu quả.</w:t>
      </w:r>
    </w:p>
    <w:p w14:paraId="69CABD6A" w14:textId="77777777" w:rsidR="00440365" w:rsidRPr="00764856" w:rsidRDefault="00440365" w:rsidP="009B4A70">
      <w:pPr>
        <w:spacing w:before="120" w:after="120"/>
        <w:rPr>
          <w:b/>
          <w:bCs/>
        </w:rPr>
      </w:pPr>
      <w:r w:rsidRPr="00764856">
        <w:rPr>
          <w:bCs/>
          <w:i/>
        </w:rPr>
        <w:tab/>
      </w:r>
      <w:r w:rsidRPr="00764856">
        <w:rPr>
          <w:b/>
          <w:bCs/>
        </w:rPr>
        <w:t>1.Mô tả hiện trạng</w:t>
      </w:r>
    </w:p>
    <w:p w14:paraId="21D16F51" w14:textId="77777777" w:rsidR="00440365" w:rsidRPr="00764856" w:rsidRDefault="00440365" w:rsidP="009B4A70">
      <w:pPr>
        <w:spacing w:before="120" w:after="120"/>
        <w:rPr>
          <w:b/>
          <w:bCs/>
        </w:rPr>
      </w:pPr>
      <w:r w:rsidRPr="00764856">
        <w:rPr>
          <w:bCs/>
          <w:i/>
        </w:rPr>
        <w:tab/>
      </w:r>
      <w:r w:rsidRPr="00764856">
        <w:rPr>
          <w:b/>
          <w:bCs/>
        </w:rPr>
        <w:t>Mức 1</w:t>
      </w:r>
    </w:p>
    <w:p w14:paraId="7AA827CD" w14:textId="417291FB" w:rsidR="00440365" w:rsidRPr="00764856" w:rsidRDefault="00440365" w:rsidP="009B4A70">
      <w:pPr>
        <w:spacing w:before="120" w:after="120"/>
        <w:ind w:left="3" w:firstLine="717"/>
      </w:pPr>
      <w:r w:rsidRPr="00764856">
        <w:t xml:space="preserve">a) </w:t>
      </w:r>
      <w:r w:rsidRPr="00764856">
        <w:rPr>
          <w:shd w:val="clear" w:color="auto" w:fill="FFFFFF"/>
        </w:rPr>
        <w:t xml:space="preserve">Nhà trường </w:t>
      </w:r>
      <w:r w:rsidR="00A34191" w:rsidRPr="00764856">
        <w:rPr>
          <w:shd w:val="clear" w:color="auto" w:fill="FFFFFF"/>
        </w:rPr>
        <w:t>đã ban hành và triển khai</w:t>
      </w:r>
      <w:r w:rsidR="00B8561B" w:rsidRPr="00764856">
        <w:rPr>
          <w:shd w:val="clear" w:color="auto" w:fill="FFFFFF"/>
        </w:rPr>
        <w:t xml:space="preserve"> Kế hoạch thực hiện</w:t>
      </w:r>
      <w:r w:rsidR="00A34191" w:rsidRPr="00764856">
        <w:rPr>
          <w:shd w:val="clear" w:color="auto" w:fill="FFFFFF"/>
        </w:rPr>
        <w:t xml:space="preserve"> Quy chế dân chủ </w:t>
      </w:r>
      <w:r w:rsidR="00B8561B" w:rsidRPr="00764856">
        <w:rPr>
          <w:shd w:val="clear" w:color="auto" w:fill="FFFFFF"/>
        </w:rPr>
        <w:t>trường học</w:t>
      </w:r>
      <w:r w:rsidRPr="00764856">
        <w:rPr>
          <w:shd w:val="clear" w:color="auto" w:fill="FFFFFF"/>
        </w:rPr>
        <w:t xml:space="preserve">; </w:t>
      </w:r>
      <w:r w:rsidR="00B8561B" w:rsidRPr="00764856">
        <w:rPr>
          <w:shd w:val="clear" w:color="auto" w:fill="FFFFFF"/>
        </w:rPr>
        <w:t xml:space="preserve">mọi </w:t>
      </w:r>
      <w:r w:rsidR="00B8561B" w:rsidRPr="00764856">
        <w:rPr>
          <w:bCs/>
        </w:rPr>
        <w:t>kế hoạch, nội quy, quy định, quy chế liên quan đến các hoạt động của nhà trường</w:t>
      </w:r>
      <w:r w:rsidR="00B8561B" w:rsidRPr="00764856">
        <w:rPr>
          <w:shd w:val="clear" w:color="auto" w:fill="FFFFFF"/>
        </w:rPr>
        <w:t xml:space="preserve">đều được xin ý kiên đóng góp, tham gia rộng rãi của toàn bộ </w:t>
      </w:r>
      <w:r w:rsidRPr="00764856">
        <w:rPr>
          <w:szCs w:val="28"/>
          <w:lang w:val="nb-NO"/>
        </w:rPr>
        <w:t xml:space="preserve">CBQL, GVMN, NV </w:t>
      </w:r>
      <w:r w:rsidR="00B8561B" w:rsidRPr="00764856">
        <w:rPr>
          <w:shd w:val="clear" w:color="auto" w:fill="FFFFFF"/>
        </w:rPr>
        <w:t>trong trường. Các ý kiến</w:t>
      </w:r>
      <w:r w:rsidRPr="00764856">
        <w:rPr>
          <w:shd w:val="clear" w:color="auto" w:fill="FFFFFF"/>
        </w:rPr>
        <w:t xml:space="preserve"> ý kiến đóng góp </w:t>
      </w:r>
      <w:r w:rsidR="00B8561B" w:rsidRPr="00764856">
        <w:rPr>
          <w:shd w:val="clear" w:color="auto" w:fill="FFFFFF"/>
        </w:rPr>
        <w:t>của CB, GV, NV đều được nghiêm túc tiếp thu, phản ánh trong việc hoàn thiện văn bản trước khi ban hành</w:t>
      </w:r>
      <w:r w:rsidR="009D01BF" w:rsidRPr="00764856">
        <w:rPr>
          <w:spacing w:val="-6"/>
          <w:shd w:val="clear" w:color="auto" w:fill="FFFFFF"/>
        </w:rPr>
        <w:t xml:space="preserve"> </w:t>
      </w:r>
      <w:r w:rsidRPr="00764856">
        <w:rPr>
          <w:b/>
          <w:iCs/>
          <w:spacing w:val="-6"/>
        </w:rPr>
        <w:t>[H</w:t>
      </w:r>
      <w:r w:rsidR="00FB643E" w:rsidRPr="00764856">
        <w:rPr>
          <w:b/>
          <w:iCs/>
          <w:spacing w:val="-6"/>
          <w:lang w:val="en-US"/>
        </w:rPr>
        <w:t>7</w:t>
      </w:r>
      <w:r w:rsidRPr="00764856">
        <w:rPr>
          <w:b/>
          <w:iCs/>
          <w:spacing w:val="-6"/>
        </w:rPr>
        <w:t>-1.</w:t>
      </w:r>
      <w:r w:rsidR="001A2D4C" w:rsidRPr="00764856">
        <w:rPr>
          <w:b/>
          <w:iCs/>
          <w:spacing w:val="-6"/>
        </w:rPr>
        <w:t>7</w:t>
      </w:r>
      <w:r w:rsidRPr="00764856">
        <w:rPr>
          <w:b/>
          <w:iCs/>
          <w:spacing w:val="-6"/>
        </w:rPr>
        <w:t>-0</w:t>
      </w:r>
      <w:r w:rsidR="001A2D4C" w:rsidRPr="00764856">
        <w:rPr>
          <w:b/>
          <w:iCs/>
          <w:spacing w:val="-6"/>
        </w:rPr>
        <w:t>8</w:t>
      </w:r>
      <w:r w:rsidRPr="00764856">
        <w:rPr>
          <w:b/>
          <w:iCs/>
          <w:spacing w:val="-6"/>
        </w:rPr>
        <w:t>]</w:t>
      </w:r>
      <w:r w:rsidRPr="00764856">
        <w:rPr>
          <w:b/>
          <w:spacing w:val="-6"/>
        </w:rPr>
        <w:t>;</w:t>
      </w:r>
      <w:r w:rsidR="00FB643E" w:rsidRPr="00764856">
        <w:rPr>
          <w:b/>
          <w:spacing w:val="-6"/>
          <w:lang w:val="en-US"/>
        </w:rPr>
        <w:t xml:space="preserve"> </w:t>
      </w:r>
      <w:r w:rsidR="00FB643E" w:rsidRPr="00764856">
        <w:rPr>
          <w:spacing w:val="-6"/>
          <w:lang w:val="en-US"/>
        </w:rPr>
        <w:t>Nhà trường đã ra quyết định ban hành quy chế dân chủ trong nhà trường kèm theo quy chế dân chủ trường học</w:t>
      </w:r>
      <w:r w:rsidRPr="00764856">
        <w:rPr>
          <w:b/>
          <w:spacing w:val="-6"/>
        </w:rPr>
        <w:t xml:space="preserve"> </w:t>
      </w:r>
      <w:r w:rsidR="001A2D4C" w:rsidRPr="00764856">
        <w:rPr>
          <w:b/>
          <w:iCs/>
          <w:spacing w:val="-6"/>
        </w:rPr>
        <w:t>[H</w:t>
      </w:r>
      <w:r w:rsidR="00FB643E" w:rsidRPr="00764856">
        <w:rPr>
          <w:b/>
          <w:iCs/>
          <w:spacing w:val="-6"/>
          <w:lang w:val="en-US"/>
        </w:rPr>
        <w:t>8</w:t>
      </w:r>
      <w:r w:rsidR="001A2D4C" w:rsidRPr="00764856">
        <w:rPr>
          <w:b/>
          <w:iCs/>
          <w:spacing w:val="-6"/>
        </w:rPr>
        <w:t>-1.9-01]</w:t>
      </w:r>
      <w:r w:rsidR="001A2D4C" w:rsidRPr="00764856">
        <w:rPr>
          <w:b/>
          <w:spacing w:val="-6"/>
        </w:rPr>
        <w:t>;</w:t>
      </w:r>
      <w:r w:rsidR="00FB643E" w:rsidRPr="00764856">
        <w:rPr>
          <w:b/>
          <w:spacing w:val="-6"/>
          <w:lang w:val="en-US"/>
        </w:rPr>
        <w:t xml:space="preserve"> </w:t>
      </w:r>
      <w:r w:rsidR="00FB643E" w:rsidRPr="00764856">
        <w:rPr>
          <w:spacing w:val="-6"/>
          <w:lang w:val="en-US"/>
        </w:rPr>
        <w:t>Có kế hoạch thực hiện quy chế dân chủ theo từng năm học</w:t>
      </w:r>
      <w:r w:rsidR="001A2D4C" w:rsidRPr="00764856">
        <w:rPr>
          <w:b/>
          <w:spacing w:val="-6"/>
        </w:rPr>
        <w:t xml:space="preserve"> </w:t>
      </w:r>
      <w:r w:rsidR="001A2D4C" w:rsidRPr="00764856">
        <w:rPr>
          <w:b/>
          <w:iCs/>
          <w:spacing w:val="-6"/>
        </w:rPr>
        <w:t>[H</w:t>
      </w:r>
      <w:r w:rsidR="00FB643E" w:rsidRPr="00764856">
        <w:rPr>
          <w:b/>
          <w:iCs/>
          <w:spacing w:val="-6"/>
          <w:lang w:val="en-US"/>
        </w:rPr>
        <w:t>8</w:t>
      </w:r>
      <w:r w:rsidR="001A2D4C" w:rsidRPr="00764856">
        <w:rPr>
          <w:b/>
          <w:iCs/>
          <w:spacing w:val="-6"/>
        </w:rPr>
        <w:t>-1.9-02]</w:t>
      </w:r>
      <w:r w:rsidR="00402B5E" w:rsidRPr="00764856">
        <w:rPr>
          <w:b/>
          <w:spacing w:val="-6"/>
        </w:rPr>
        <w:t>.</w:t>
      </w:r>
      <w:r w:rsidR="001A2D4C" w:rsidRPr="00764856">
        <w:rPr>
          <w:b/>
          <w:spacing w:val="-6"/>
        </w:rPr>
        <w:t xml:space="preserve"> </w:t>
      </w:r>
    </w:p>
    <w:p w14:paraId="200BD837" w14:textId="46FE54F3" w:rsidR="00440365" w:rsidRPr="00764856" w:rsidRDefault="00440365" w:rsidP="009B4A70">
      <w:pPr>
        <w:spacing w:before="120" w:after="120"/>
        <w:ind w:left="3" w:firstLine="717"/>
      </w:pPr>
      <w:r w:rsidRPr="00764856">
        <w:lastRenderedPageBreak/>
        <w:t xml:space="preserve">b) Trong </w:t>
      </w:r>
      <w:r w:rsidR="00B8561B" w:rsidRPr="00764856">
        <w:t>5 năm học vừa qua</w:t>
      </w:r>
      <w:r w:rsidRPr="00764856">
        <w:t xml:space="preserve">, nhà trường không </w:t>
      </w:r>
      <w:r w:rsidR="00B8561B" w:rsidRPr="00764856">
        <w:t>nhận được</w:t>
      </w:r>
      <w:r w:rsidRPr="00764856">
        <w:t xml:space="preserve"> đơn thư khiếu nại, tố cáo, kiến nghị, phản ánh của </w:t>
      </w:r>
      <w:r w:rsidRPr="00764856">
        <w:rPr>
          <w:szCs w:val="28"/>
          <w:lang w:val="nb-NO"/>
        </w:rPr>
        <w:t>CBQL, GVMN, NV</w:t>
      </w:r>
      <w:r w:rsidR="00B8561B" w:rsidRPr="00764856">
        <w:rPr>
          <w:szCs w:val="28"/>
          <w:lang w:val="nb-NO"/>
        </w:rPr>
        <w:t>, nhân dân và</w:t>
      </w:r>
      <w:r w:rsidRPr="00764856">
        <w:t xml:space="preserve"> các bậc </w:t>
      </w:r>
      <w:r w:rsidR="00B8561B" w:rsidRPr="00764856">
        <w:t>CMHS</w:t>
      </w:r>
      <w:r w:rsidR="009D01BF" w:rsidRPr="00764856">
        <w:t xml:space="preserve"> </w:t>
      </w:r>
      <w:r w:rsidR="001A2D4C" w:rsidRPr="00764856">
        <w:rPr>
          <w:b/>
          <w:iCs/>
          <w:spacing w:val="-6"/>
        </w:rPr>
        <w:t>[H</w:t>
      </w:r>
      <w:r w:rsidR="0009579C" w:rsidRPr="00764856">
        <w:rPr>
          <w:b/>
          <w:iCs/>
          <w:spacing w:val="-6"/>
          <w:lang w:val="en-US"/>
        </w:rPr>
        <w:t>3</w:t>
      </w:r>
      <w:r w:rsidR="001A2D4C" w:rsidRPr="00764856">
        <w:rPr>
          <w:b/>
          <w:iCs/>
          <w:spacing w:val="-6"/>
        </w:rPr>
        <w:t>-</w:t>
      </w:r>
      <w:r w:rsidR="001108ED" w:rsidRPr="00764856">
        <w:rPr>
          <w:b/>
          <w:iCs/>
          <w:spacing w:val="-6"/>
        </w:rPr>
        <w:t>1</w:t>
      </w:r>
      <w:r w:rsidR="001A2D4C" w:rsidRPr="00764856">
        <w:rPr>
          <w:b/>
          <w:iCs/>
          <w:spacing w:val="-6"/>
        </w:rPr>
        <w:t>.</w:t>
      </w:r>
      <w:r w:rsidR="001108ED" w:rsidRPr="00764856">
        <w:rPr>
          <w:b/>
          <w:iCs/>
          <w:spacing w:val="-6"/>
        </w:rPr>
        <w:t>3</w:t>
      </w:r>
      <w:r w:rsidR="001A2D4C" w:rsidRPr="00764856">
        <w:rPr>
          <w:b/>
          <w:iCs/>
          <w:spacing w:val="-6"/>
        </w:rPr>
        <w:t>-0</w:t>
      </w:r>
      <w:r w:rsidR="001108ED" w:rsidRPr="00764856">
        <w:rPr>
          <w:b/>
          <w:iCs/>
          <w:spacing w:val="-6"/>
        </w:rPr>
        <w:t>6</w:t>
      </w:r>
      <w:r w:rsidR="001A2D4C" w:rsidRPr="00764856">
        <w:rPr>
          <w:b/>
          <w:iCs/>
          <w:spacing w:val="-6"/>
        </w:rPr>
        <w:t>]</w:t>
      </w:r>
      <w:r w:rsidR="001A2D4C" w:rsidRPr="00764856">
        <w:rPr>
          <w:b/>
          <w:spacing w:val="-6"/>
        </w:rPr>
        <w:t xml:space="preserve">; </w:t>
      </w:r>
      <w:r w:rsidR="001A2D4C" w:rsidRPr="00764856">
        <w:rPr>
          <w:b/>
          <w:iCs/>
          <w:spacing w:val="-6"/>
        </w:rPr>
        <w:t>[H</w:t>
      </w:r>
      <w:r w:rsidR="0009579C" w:rsidRPr="00764856">
        <w:rPr>
          <w:b/>
          <w:iCs/>
          <w:spacing w:val="-6"/>
          <w:lang w:val="en-US"/>
        </w:rPr>
        <w:t>8</w:t>
      </w:r>
      <w:r w:rsidR="001A2D4C" w:rsidRPr="00764856">
        <w:rPr>
          <w:b/>
          <w:iCs/>
          <w:spacing w:val="-6"/>
        </w:rPr>
        <w:t>-1.9-0</w:t>
      </w:r>
      <w:r w:rsidR="001108ED" w:rsidRPr="00764856">
        <w:rPr>
          <w:b/>
          <w:iCs/>
          <w:spacing w:val="-6"/>
        </w:rPr>
        <w:t>5</w:t>
      </w:r>
      <w:r w:rsidR="001A2D4C" w:rsidRPr="00764856">
        <w:rPr>
          <w:b/>
          <w:iCs/>
          <w:spacing w:val="-6"/>
        </w:rPr>
        <w:t>]</w:t>
      </w:r>
      <w:r w:rsidR="00C045DA" w:rsidRPr="00764856">
        <w:rPr>
          <w:b/>
          <w:spacing w:val="-6"/>
        </w:rPr>
        <w:t>.</w:t>
      </w:r>
      <w:r w:rsidR="001A2D4C" w:rsidRPr="00764856">
        <w:rPr>
          <w:b/>
          <w:spacing w:val="-6"/>
        </w:rPr>
        <w:t xml:space="preserve"> </w:t>
      </w:r>
    </w:p>
    <w:p w14:paraId="01726976" w14:textId="7CA5B755" w:rsidR="001108ED" w:rsidRPr="00764856" w:rsidRDefault="00440365" w:rsidP="009B4A70">
      <w:pPr>
        <w:spacing w:before="120" w:after="120"/>
        <w:ind w:left="3" w:hanging="3"/>
        <w:rPr>
          <w:b/>
          <w:iCs/>
        </w:rPr>
      </w:pPr>
      <w:r w:rsidRPr="00764856">
        <w:tab/>
      </w:r>
      <w:r w:rsidRPr="00764856">
        <w:tab/>
      </w:r>
      <w:r w:rsidRPr="00764856">
        <w:rPr>
          <w:spacing w:val="-6"/>
        </w:rPr>
        <w:t xml:space="preserve">c) </w:t>
      </w:r>
      <w:r w:rsidRPr="00764856">
        <w:t>Hằng năm</w:t>
      </w:r>
      <w:r w:rsidR="00B8561B" w:rsidRPr="00764856">
        <w:t>,</w:t>
      </w:r>
      <w:r w:rsidRPr="00764856">
        <w:t xml:space="preserve"> nhà trường </w:t>
      </w:r>
      <w:r w:rsidR="00B8561B" w:rsidRPr="00764856">
        <w:t>đã ban hành</w:t>
      </w:r>
      <w:r w:rsidRPr="00764856">
        <w:t xml:space="preserve"> báo cáo </w:t>
      </w:r>
      <w:r w:rsidR="00B8561B" w:rsidRPr="00764856">
        <w:t xml:space="preserve">kết quả </w:t>
      </w:r>
      <w:r w:rsidRPr="00764856">
        <w:t xml:space="preserve">thực hiện quy chế dân chủ </w:t>
      </w:r>
      <w:r w:rsidR="00B8561B" w:rsidRPr="00764856">
        <w:t xml:space="preserve">theo quy định của các cấp quản lý </w:t>
      </w:r>
      <w:r w:rsidR="001108ED" w:rsidRPr="00764856">
        <w:rPr>
          <w:b/>
          <w:iCs/>
          <w:spacing w:val="-6"/>
        </w:rPr>
        <w:t>[H</w:t>
      </w:r>
      <w:r w:rsidR="0009579C" w:rsidRPr="00764856">
        <w:rPr>
          <w:b/>
          <w:iCs/>
          <w:spacing w:val="-6"/>
          <w:lang w:val="en-US"/>
        </w:rPr>
        <w:t>8</w:t>
      </w:r>
      <w:r w:rsidR="001108ED" w:rsidRPr="00764856">
        <w:rPr>
          <w:b/>
          <w:iCs/>
          <w:spacing w:val="-6"/>
        </w:rPr>
        <w:t>-1.9-03]</w:t>
      </w:r>
      <w:r w:rsidR="00C045DA" w:rsidRPr="00764856">
        <w:rPr>
          <w:b/>
          <w:spacing w:val="-6"/>
        </w:rPr>
        <w:t>.</w:t>
      </w:r>
      <w:r w:rsidR="001108ED" w:rsidRPr="00764856">
        <w:rPr>
          <w:b/>
          <w:spacing w:val="-6"/>
        </w:rPr>
        <w:t xml:space="preserve"> </w:t>
      </w:r>
    </w:p>
    <w:p w14:paraId="1D447F2E" w14:textId="77777777" w:rsidR="00157451" w:rsidRPr="00764856" w:rsidRDefault="00440365" w:rsidP="009B4A70">
      <w:pPr>
        <w:spacing w:before="120" w:after="120"/>
        <w:ind w:left="3" w:hanging="3"/>
        <w:rPr>
          <w:b/>
        </w:rPr>
      </w:pPr>
      <w:r w:rsidRPr="00764856">
        <w:rPr>
          <w:b/>
        </w:rPr>
        <w:tab/>
      </w:r>
      <w:r w:rsidRPr="00764856">
        <w:rPr>
          <w:b/>
        </w:rPr>
        <w:tab/>
        <w:t>Mức 2</w:t>
      </w:r>
    </w:p>
    <w:p w14:paraId="67CFBABC" w14:textId="64B11F62" w:rsidR="00440365" w:rsidRPr="00764856" w:rsidRDefault="00157451" w:rsidP="009B4A70">
      <w:pPr>
        <w:spacing w:before="120" w:after="120"/>
        <w:ind w:hanging="3"/>
      </w:pPr>
      <w:r w:rsidRPr="00764856">
        <w:rPr>
          <w:bCs/>
        </w:rPr>
        <w:tab/>
      </w:r>
      <w:r w:rsidRPr="00764856">
        <w:rPr>
          <w:bCs/>
        </w:rPr>
        <w:tab/>
      </w:r>
      <w:r w:rsidR="00B8561B" w:rsidRPr="00764856">
        <w:rPr>
          <w:bCs/>
        </w:rPr>
        <w:t>Hàng năm, n</w:t>
      </w:r>
      <w:r w:rsidR="00440365" w:rsidRPr="00764856">
        <w:rPr>
          <w:bCs/>
        </w:rPr>
        <w:t xml:space="preserve">hà trường </w:t>
      </w:r>
      <w:r w:rsidR="00B8561B" w:rsidRPr="00764856">
        <w:rPr>
          <w:bCs/>
        </w:rPr>
        <w:t>đã tổ chức kiểm tra, giám sát việc</w:t>
      </w:r>
      <w:r w:rsidR="00440365" w:rsidRPr="00764856">
        <w:rPr>
          <w:bCs/>
        </w:rPr>
        <w:t xml:space="preserve"> thực hiệ</w:t>
      </w:r>
      <w:r w:rsidR="001108ED" w:rsidRPr="00764856">
        <w:rPr>
          <w:bCs/>
        </w:rPr>
        <w:t xml:space="preserve">n quy </w:t>
      </w:r>
      <w:r w:rsidR="00440365" w:rsidRPr="00764856">
        <w:rPr>
          <w:bCs/>
        </w:rPr>
        <w:t>chế dân chủ trong nhà trường</w:t>
      </w:r>
      <w:r w:rsidR="00B8561B" w:rsidRPr="00764856">
        <w:rPr>
          <w:bCs/>
        </w:rPr>
        <w:t xml:space="preserve">; phổ biến công khai kết quả kiểm tra, giám sát trước toàn thể CB, GV, NV trong nhà trường, đảm bảo </w:t>
      </w:r>
      <w:r w:rsidR="00440365" w:rsidRPr="00764856">
        <w:rPr>
          <w:bCs/>
        </w:rPr>
        <w:t>công khai</w:t>
      </w:r>
      <w:r w:rsidR="00B8561B" w:rsidRPr="00764856">
        <w:rPr>
          <w:bCs/>
        </w:rPr>
        <w:t>,</w:t>
      </w:r>
      <w:r w:rsidR="00440365" w:rsidRPr="00764856">
        <w:rPr>
          <w:bCs/>
        </w:rPr>
        <w:t xml:space="preserve"> minh bạch</w:t>
      </w:r>
      <w:r w:rsidR="00B8561B" w:rsidRPr="00764856">
        <w:rPr>
          <w:bCs/>
        </w:rPr>
        <w:t>, rõ ràng</w:t>
      </w:r>
      <w:r w:rsidR="009D01BF" w:rsidRPr="00764856">
        <w:rPr>
          <w:bCs/>
        </w:rPr>
        <w:t xml:space="preserve"> </w:t>
      </w:r>
      <w:r w:rsidR="001108ED" w:rsidRPr="00764856">
        <w:rPr>
          <w:b/>
          <w:iCs/>
          <w:spacing w:val="-6"/>
        </w:rPr>
        <w:t>[H</w:t>
      </w:r>
      <w:r w:rsidR="0009579C" w:rsidRPr="00764856">
        <w:rPr>
          <w:b/>
          <w:iCs/>
          <w:spacing w:val="-6"/>
          <w:lang w:val="en-US"/>
        </w:rPr>
        <w:t>8</w:t>
      </w:r>
      <w:r w:rsidR="001108ED" w:rsidRPr="00764856">
        <w:rPr>
          <w:b/>
          <w:iCs/>
          <w:spacing w:val="-6"/>
        </w:rPr>
        <w:t>-1.9-0</w:t>
      </w:r>
      <w:r w:rsidR="00CC093D" w:rsidRPr="00764856">
        <w:rPr>
          <w:b/>
          <w:iCs/>
          <w:spacing w:val="-6"/>
        </w:rPr>
        <w:t>4</w:t>
      </w:r>
      <w:r w:rsidR="001108ED" w:rsidRPr="00764856">
        <w:rPr>
          <w:b/>
          <w:iCs/>
          <w:spacing w:val="-6"/>
        </w:rPr>
        <w:t>]</w:t>
      </w:r>
      <w:r w:rsidR="001108ED" w:rsidRPr="00764856">
        <w:rPr>
          <w:b/>
          <w:spacing w:val="-6"/>
        </w:rPr>
        <w:t xml:space="preserve">; </w:t>
      </w:r>
      <w:r w:rsidR="001108ED" w:rsidRPr="00764856">
        <w:rPr>
          <w:b/>
          <w:iCs/>
          <w:spacing w:val="-6"/>
        </w:rPr>
        <w:t>[H</w:t>
      </w:r>
      <w:r w:rsidR="0009579C" w:rsidRPr="00764856">
        <w:rPr>
          <w:b/>
          <w:iCs/>
          <w:spacing w:val="-6"/>
          <w:lang w:val="en-US"/>
        </w:rPr>
        <w:t>8</w:t>
      </w:r>
      <w:r w:rsidR="001108ED" w:rsidRPr="00764856">
        <w:rPr>
          <w:b/>
          <w:iCs/>
          <w:spacing w:val="-6"/>
        </w:rPr>
        <w:t>-1.9-06]</w:t>
      </w:r>
      <w:r w:rsidR="00C045DA" w:rsidRPr="00764856">
        <w:rPr>
          <w:b/>
          <w:spacing w:val="-6"/>
        </w:rPr>
        <w:t>.</w:t>
      </w:r>
      <w:r w:rsidR="001108ED" w:rsidRPr="00764856">
        <w:rPr>
          <w:b/>
          <w:spacing w:val="-6"/>
        </w:rPr>
        <w:t xml:space="preserve"> </w:t>
      </w:r>
    </w:p>
    <w:p w14:paraId="273BBE63" w14:textId="77777777" w:rsidR="00440365" w:rsidRPr="00764856" w:rsidRDefault="00440365" w:rsidP="009B4A70">
      <w:pPr>
        <w:spacing w:before="120" w:after="120"/>
        <w:ind w:left="3" w:firstLine="717"/>
      </w:pPr>
      <w:r w:rsidRPr="00764856">
        <w:rPr>
          <w:b/>
        </w:rPr>
        <w:t>2. Điểm mạnh</w:t>
      </w:r>
    </w:p>
    <w:p w14:paraId="3A03B654" w14:textId="77777777" w:rsidR="00462C12" w:rsidRPr="00764856" w:rsidRDefault="00440365" w:rsidP="009B4A70">
      <w:pPr>
        <w:spacing w:before="120" w:after="120"/>
        <w:ind w:hanging="3"/>
        <w:rPr>
          <w:b/>
          <w:spacing w:val="2"/>
        </w:rPr>
      </w:pPr>
      <w:r w:rsidRPr="00764856">
        <w:tab/>
      </w:r>
      <w:r w:rsidRPr="00764856">
        <w:tab/>
      </w:r>
      <w:r w:rsidR="00B8561B" w:rsidRPr="00764856">
        <w:rPr>
          <w:spacing w:val="2"/>
          <w:shd w:val="clear" w:color="auto" w:fill="FFFFFF"/>
        </w:rPr>
        <w:t xml:space="preserve">Mọi </w:t>
      </w:r>
      <w:r w:rsidR="00B8561B" w:rsidRPr="00764856">
        <w:rPr>
          <w:bCs/>
          <w:spacing w:val="2"/>
        </w:rPr>
        <w:t>kế hoạch, nội quy, quy định, quy chế liên quan đến các hoạt động của nhà trường</w:t>
      </w:r>
      <w:r w:rsidR="004468AA" w:rsidRPr="00764856">
        <w:rPr>
          <w:bCs/>
          <w:spacing w:val="2"/>
        </w:rPr>
        <w:t xml:space="preserve"> </w:t>
      </w:r>
      <w:r w:rsidR="00B8561B" w:rsidRPr="00764856">
        <w:rPr>
          <w:spacing w:val="2"/>
          <w:shd w:val="clear" w:color="auto" w:fill="FFFFFF"/>
        </w:rPr>
        <w:t xml:space="preserve">đều được xin ý kiên đóng góp, tham gia rộng rãi của toàn bộ </w:t>
      </w:r>
      <w:r w:rsidR="00B8561B" w:rsidRPr="00764856">
        <w:rPr>
          <w:spacing w:val="2"/>
          <w:szCs w:val="28"/>
          <w:lang w:val="nb-NO"/>
        </w:rPr>
        <w:t xml:space="preserve">CBQL, GVMN, NV </w:t>
      </w:r>
      <w:r w:rsidR="00B8561B" w:rsidRPr="00764856">
        <w:rPr>
          <w:spacing w:val="2"/>
          <w:shd w:val="clear" w:color="auto" w:fill="FFFFFF"/>
        </w:rPr>
        <w:t>trong trường. Các ý kiến ý kiến đóng góp của CB, GV, NV đều được nghiêm túc tiếp thu, phản ánh trong việc hoàn thiện văn bản trước khi ban hành</w:t>
      </w:r>
      <w:r w:rsidRPr="00764856">
        <w:rPr>
          <w:b/>
          <w:spacing w:val="2"/>
        </w:rPr>
        <w:tab/>
      </w:r>
    </w:p>
    <w:p w14:paraId="3B76909A" w14:textId="77777777" w:rsidR="00440365" w:rsidRPr="00764856" w:rsidRDefault="00440365" w:rsidP="009B4A70">
      <w:pPr>
        <w:spacing w:before="120" w:after="120"/>
        <w:ind w:firstLine="720"/>
      </w:pPr>
      <w:r w:rsidRPr="00764856">
        <w:rPr>
          <w:b/>
        </w:rPr>
        <w:t>3. Điểm yếu</w:t>
      </w:r>
    </w:p>
    <w:p w14:paraId="4E9646DA" w14:textId="77777777" w:rsidR="001A0AA4" w:rsidRPr="00764856" w:rsidRDefault="004468AA" w:rsidP="009B4A70">
      <w:pPr>
        <w:widowControl w:val="0"/>
        <w:autoSpaceDE w:val="0"/>
        <w:autoSpaceDN w:val="0"/>
        <w:adjustRightInd w:val="0"/>
        <w:spacing w:before="120" w:after="120"/>
        <w:ind w:firstLine="720"/>
        <w:rPr>
          <w:spacing w:val="-4"/>
          <w:szCs w:val="28"/>
        </w:rPr>
      </w:pPr>
      <w:r w:rsidRPr="00764856">
        <w:rPr>
          <w:spacing w:val="-4"/>
          <w:szCs w:val="28"/>
        </w:rPr>
        <w:t>M</w:t>
      </w:r>
      <w:r w:rsidR="001A0AA4" w:rsidRPr="00764856">
        <w:rPr>
          <w:spacing w:val="-4"/>
          <w:szCs w:val="28"/>
        </w:rPr>
        <w:t>ột số giáo viên còn nhút nhát, rụt rè khi tham gia góp ý cho các hoạt động của nhà trường</w:t>
      </w:r>
      <w:r w:rsidRPr="00764856">
        <w:rPr>
          <w:spacing w:val="-4"/>
          <w:szCs w:val="28"/>
        </w:rPr>
        <w:t>.</w:t>
      </w:r>
    </w:p>
    <w:p w14:paraId="7628EA0A" w14:textId="77777777" w:rsidR="00007259" w:rsidRPr="00764856" w:rsidRDefault="00440365" w:rsidP="009B4A70">
      <w:pPr>
        <w:tabs>
          <w:tab w:val="left" w:pos="360"/>
        </w:tabs>
        <w:spacing w:before="120" w:after="120"/>
        <w:ind w:hanging="6"/>
        <w:rPr>
          <w:b/>
        </w:rPr>
      </w:pPr>
      <w:r w:rsidRPr="00764856">
        <w:rPr>
          <w:b/>
          <w:highlight w:val="yellow"/>
        </w:rPr>
        <w:tab/>
      </w:r>
      <w:r w:rsidRPr="00764856">
        <w:rPr>
          <w:b/>
        </w:rPr>
        <w:tab/>
        <w:t>4. Kế hoạch cải tiến chất lượng</w:t>
      </w:r>
      <w:r w:rsidR="00007259" w:rsidRPr="00764856">
        <w:rPr>
          <w:b/>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1843"/>
        <w:gridCol w:w="1701"/>
      </w:tblGrid>
      <w:tr w:rsidR="00764856" w:rsidRPr="00764856" w14:paraId="6386D3F8" w14:textId="77777777" w:rsidTr="00394060">
        <w:trPr>
          <w:trHeight w:val="1262"/>
        </w:trPr>
        <w:tc>
          <w:tcPr>
            <w:tcW w:w="3969" w:type="dxa"/>
            <w:vAlign w:val="center"/>
          </w:tcPr>
          <w:p w14:paraId="1AA78177" w14:textId="77777777" w:rsidR="001A0AA4" w:rsidRPr="00764856" w:rsidRDefault="001A0AA4" w:rsidP="009B4A70">
            <w:pPr>
              <w:spacing w:before="120" w:after="120"/>
              <w:ind w:hanging="3"/>
              <w:jc w:val="center"/>
              <w:rPr>
                <w:rFonts w:ascii="Times New Roman Bold" w:eastAsia="MS Mincho" w:hAnsi="Times New Roman Bold"/>
                <w:b/>
                <w:sz w:val="24"/>
                <w:szCs w:val="24"/>
                <w:lang w:val="da-DK"/>
              </w:rPr>
            </w:pPr>
            <w:r w:rsidRPr="00764856">
              <w:rPr>
                <w:rFonts w:ascii="Times New Roman Bold" w:eastAsia="MS Mincho" w:hAnsi="Times New Roman Bold"/>
                <w:b/>
                <w:sz w:val="24"/>
                <w:szCs w:val="24"/>
                <w:lang w:val="da-DK"/>
              </w:rPr>
              <w:t>Giải pháp/Công việc cần thực hiện</w:t>
            </w:r>
          </w:p>
        </w:tc>
        <w:tc>
          <w:tcPr>
            <w:tcW w:w="1559" w:type="dxa"/>
            <w:vAlign w:val="center"/>
          </w:tcPr>
          <w:p w14:paraId="271E6136" w14:textId="77777777" w:rsidR="001A0AA4" w:rsidRPr="00764856" w:rsidRDefault="001A0AA4"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Nhân lực thực hiện</w:t>
            </w:r>
          </w:p>
        </w:tc>
        <w:tc>
          <w:tcPr>
            <w:tcW w:w="1843" w:type="dxa"/>
            <w:vAlign w:val="center"/>
          </w:tcPr>
          <w:p w14:paraId="53842A2F" w14:textId="77777777" w:rsidR="001A0AA4" w:rsidRPr="00764856" w:rsidRDefault="001A0AA4"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Điều kiện để thực hiện</w:t>
            </w:r>
          </w:p>
        </w:tc>
        <w:tc>
          <w:tcPr>
            <w:tcW w:w="1701" w:type="dxa"/>
            <w:vAlign w:val="center"/>
          </w:tcPr>
          <w:p w14:paraId="1053378D" w14:textId="77777777" w:rsidR="001A0AA4" w:rsidRPr="00764856" w:rsidRDefault="001A0AA4"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Thời gian thực hiện</w:t>
            </w:r>
          </w:p>
        </w:tc>
      </w:tr>
      <w:tr w:rsidR="00764856" w:rsidRPr="00764856" w14:paraId="3F209763" w14:textId="77777777" w:rsidTr="00394060">
        <w:trPr>
          <w:trHeight w:val="373"/>
        </w:trPr>
        <w:tc>
          <w:tcPr>
            <w:tcW w:w="3969" w:type="dxa"/>
          </w:tcPr>
          <w:p w14:paraId="467EB054" w14:textId="77777777" w:rsidR="001A0AA4" w:rsidRPr="00764856" w:rsidRDefault="001A0AA4" w:rsidP="009B4A70">
            <w:pPr>
              <w:shd w:val="clear" w:color="auto" w:fill="FFFFFF"/>
              <w:spacing w:before="120" w:after="120"/>
              <w:rPr>
                <w:sz w:val="24"/>
                <w:szCs w:val="24"/>
              </w:rPr>
            </w:pPr>
            <w:r w:rsidRPr="00764856">
              <w:rPr>
                <w:spacing w:val="-8"/>
                <w:sz w:val="24"/>
                <w:szCs w:val="24"/>
                <w:lang w:val="nb-NO"/>
              </w:rPr>
              <w:t>T</w:t>
            </w:r>
            <w:r w:rsidRPr="00764856">
              <w:rPr>
                <w:sz w:val="24"/>
                <w:szCs w:val="24"/>
                <w:lang w:val="nb-NO"/>
              </w:rPr>
              <w:t xml:space="preserve">iếp tục duy trì việc </w:t>
            </w:r>
            <w:r w:rsidRPr="00764856">
              <w:rPr>
                <w:spacing w:val="-4"/>
                <w:sz w:val="24"/>
                <w:szCs w:val="24"/>
              </w:rPr>
              <w:t xml:space="preserve">thực hiện tốt Quy chế dân chủ trong nhà trường đảm bảo công khai, minh bạch, hiệu quả các hoạt động trong nhà trường;  </w:t>
            </w:r>
          </w:p>
        </w:tc>
        <w:tc>
          <w:tcPr>
            <w:tcW w:w="1559" w:type="dxa"/>
            <w:vAlign w:val="center"/>
          </w:tcPr>
          <w:p w14:paraId="053F5B30" w14:textId="77777777" w:rsidR="001A0AA4" w:rsidRPr="00764856" w:rsidRDefault="001A0AA4" w:rsidP="009B4A70">
            <w:pPr>
              <w:spacing w:before="120" w:after="120"/>
              <w:ind w:hanging="3"/>
              <w:jc w:val="center"/>
              <w:rPr>
                <w:rFonts w:eastAsia="MS Mincho"/>
                <w:sz w:val="24"/>
                <w:szCs w:val="24"/>
                <w:lang w:val="nb-NO"/>
              </w:rPr>
            </w:pPr>
            <w:r w:rsidRPr="00764856">
              <w:rPr>
                <w:rFonts w:eastAsia="MS Mincho"/>
                <w:sz w:val="24"/>
                <w:szCs w:val="24"/>
                <w:lang w:val="nb-NO"/>
              </w:rPr>
              <w:t>BGH, CB, NV</w:t>
            </w:r>
          </w:p>
        </w:tc>
        <w:tc>
          <w:tcPr>
            <w:tcW w:w="1843" w:type="dxa"/>
            <w:vAlign w:val="center"/>
          </w:tcPr>
          <w:p w14:paraId="6A99FDA7" w14:textId="77777777" w:rsidR="001A0AA4" w:rsidRPr="00764856" w:rsidRDefault="001A0AA4" w:rsidP="009B4A70">
            <w:pPr>
              <w:spacing w:before="120" w:after="120"/>
              <w:ind w:hanging="3"/>
              <w:jc w:val="center"/>
              <w:rPr>
                <w:rFonts w:eastAsia="MS Mincho"/>
                <w:sz w:val="24"/>
                <w:szCs w:val="24"/>
              </w:rPr>
            </w:pPr>
            <w:r w:rsidRPr="00764856">
              <w:rPr>
                <w:rFonts w:eastAsia="MS Mincho"/>
                <w:sz w:val="24"/>
                <w:szCs w:val="24"/>
                <w:lang w:val="nb-NO"/>
              </w:rPr>
              <w:t xml:space="preserve">Quy chế dân chủ; </w:t>
            </w:r>
            <w:r w:rsidRPr="00764856">
              <w:rPr>
                <w:rFonts w:eastAsia="MS Mincho"/>
                <w:sz w:val="24"/>
                <w:szCs w:val="24"/>
              </w:rPr>
              <w:t>Bảng công khai</w:t>
            </w:r>
          </w:p>
        </w:tc>
        <w:tc>
          <w:tcPr>
            <w:tcW w:w="1701" w:type="dxa"/>
            <w:vAlign w:val="center"/>
          </w:tcPr>
          <w:p w14:paraId="30A4D8DE" w14:textId="77777777" w:rsidR="001A0AA4" w:rsidRPr="00764856" w:rsidRDefault="001A0AA4" w:rsidP="009B4A70">
            <w:pPr>
              <w:spacing w:before="120" w:after="120"/>
              <w:ind w:hanging="3"/>
              <w:jc w:val="center"/>
              <w:rPr>
                <w:rFonts w:eastAsia="MS Mincho"/>
                <w:spacing w:val="-6"/>
                <w:sz w:val="24"/>
                <w:szCs w:val="24"/>
                <w:lang w:val="nb-NO"/>
              </w:rPr>
            </w:pPr>
            <w:r w:rsidRPr="00764856">
              <w:rPr>
                <w:sz w:val="24"/>
                <w:szCs w:val="24"/>
                <w:lang w:val="en-US"/>
              </w:rPr>
              <w:t>Trong năm học</w:t>
            </w:r>
          </w:p>
        </w:tc>
      </w:tr>
      <w:tr w:rsidR="00764856" w:rsidRPr="00764856" w14:paraId="27CC359B" w14:textId="77777777" w:rsidTr="00394060">
        <w:trPr>
          <w:trHeight w:val="373"/>
        </w:trPr>
        <w:tc>
          <w:tcPr>
            <w:tcW w:w="3969" w:type="dxa"/>
          </w:tcPr>
          <w:p w14:paraId="605C8987" w14:textId="77777777" w:rsidR="001A0AA4" w:rsidRPr="00764856" w:rsidRDefault="001A0AA4" w:rsidP="009B4A70">
            <w:pPr>
              <w:autoSpaceDE w:val="0"/>
              <w:autoSpaceDN w:val="0"/>
              <w:adjustRightInd w:val="0"/>
              <w:spacing w:before="120" w:after="120"/>
              <w:ind w:hanging="3"/>
              <w:rPr>
                <w:sz w:val="24"/>
                <w:szCs w:val="24"/>
                <w:lang w:val="nb-NO"/>
              </w:rPr>
            </w:pPr>
            <w:r w:rsidRPr="00764856">
              <w:rPr>
                <w:sz w:val="24"/>
                <w:szCs w:val="24"/>
              </w:rPr>
              <w:t>Trong các cuộc họp lấy ý kiến GV nhà trường tích cực sử dụng nhiều hình thức (ý kiến trực tiếp; ý kiến qua phiếu); BGH thường xuyên nắm bắt tâm tư, nguyện vọng của GV, NV</w:t>
            </w:r>
            <w:r w:rsidR="004468AA" w:rsidRPr="00764856">
              <w:rPr>
                <w:sz w:val="24"/>
                <w:szCs w:val="24"/>
              </w:rPr>
              <w:t>.</w:t>
            </w:r>
          </w:p>
        </w:tc>
        <w:tc>
          <w:tcPr>
            <w:tcW w:w="1559" w:type="dxa"/>
            <w:vAlign w:val="center"/>
          </w:tcPr>
          <w:p w14:paraId="5914F4B5" w14:textId="77777777" w:rsidR="001A0AA4" w:rsidRPr="00764856" w:rsidRDefault="001A0AA4" w:rsidP="009B4A70">
            <w:pPr>
              <w:spacing w:before="120" w:after="120"/>
              <w:ind w:hanging="3"/>
              <w:jc w:val="center"/>
              <w:rPr>
                <w:rFonts w:eastAsia="MS Mincho"/>
                <w:sz w:val="24"/>
                <w:szCs w:val="24"/>
                <w:lang w:val="nb-NO"/>
              </w:rPr>
            </w:pPr>
            <w:r w:rsidRPr="00764856">
              <w:rPr>
                <w:rFonts w:eastAsia="MS Mincho"/>
                <w:sz w:val="24"/>
                <w:szCs w:val="24"/>
              </w:rPr>
              <w:t>BGH</w:t>
            </w:r>
            <w:r w:rsidRPr="00764856">
              <w:rPr>
                <w:rFonts w:eastAsia="MS Mincho"/>
                <w:sz w:val="24"/>
                <w:szCs w:val="24"/>
                <w:lang w:val="nb-NO"/>
              </w:rPr>
              <w:t xml:space="preserve"> V</w:t>
            </w:r>
          </w:p>
        </w:tc>
        <w:tc>
          <w:tcPr>
            <w:tcW w:w="1843" w:type="dxa"/>
            <w:vAlign w:val="center"/>
          </w:tcPr>
          <w:p w14:paraId="13FC967A" w14:textId="77777777" w:rsidR="001A0AA4" w:rsidRPr="00764856" w:rsidRDefault="001A0AA4" w:rsidP="009B4A70">
            <w:pPr>
              <w:spacing w:before="120" w:after="120"/>
              <w:ind w:hanging="3"/>
              <w:jc w:val="center"/>
              <w:rPr>
                <w:rFonts w:eastAsia="MS Mincho"/>
                <w:sz w:val="24"/>
                <w:szCs w:val="24"/>
                <w:lang w:val="nb-NO"/>
              </w:rPr>
            </w:pPr>
            <w:r w:rsidRPr="00764856">
              <w:rPr>
                <w:rFonts w:eastAsia="MS Mincho"/>
                <w:sz w:val="24"/>
                <w:szCs w:val="24"/>
                <w:lang w:val="nb-NO"/>
              </w:rPr>
              <w:t>Hội nghị</w:t>
            </w:r>
            <w:r w:rsidR="00077314" w:rsidRPr="00764856">
              <w:rPr>
                <w:rFonts w:eastAsia="MS Mincho"/>
                <w:sz w:val="24"/>
                <w:szCs w:val="24"/>
                <w:lang w:val="nb-NO"/>
              </w:rPr>
              <w:t xml:space="preserve"> CB</w:t>
            </w:r>
            <w:r w:rsidRPr="00764856">
              <w:rPr>
                <w:rFonts w:eastAsia="MS Mincho"/>
                <w:sz w:val="24"/>
                <w:szCs w:val="24"/>
                <w:lang w:val="nb-NO"/>
              </w:rPr>
              <w:t>VC và các buổi họp, sinh hoạt tập thể</w:t>
            </w:r>
          </w:p>
        </w:tc>
        <w:tc>
          <w:tcPr>
            <w:tcW w:w="1701" w:type="dxa"/>
            <w:vAlign w:val="center"/>
          </w:tcPr>
          <w:p w14:paraId="5C258E2D" w14:textId="77777777" w:rsidR="001A0AA4" w:rsidRPr="00764856" w:rsidRDefault="001A0AA4" w:rsidP="009B4A70">
            <w:pPr>
              <w:spacing w:before="120" w:after="120"/>
              <w:ind w:hanging="3"/>
              <w:jc w:val="center"/>
              <w:rPr>
                <w:sz w:val="24"/>
                <w:szCs w:val="24"/>
                <w:lang w:val="en-US"/>
              </w:rPr>
            </w:pPr>
            <w:r w:rsidRPr="00764856">
              <w:rPr>
                <w:sz w:val="24"/>
                <w:szCs w:val="24"/>
                <w:lang w:val="en-US"/>
              </w:rPr>
              <w:t>Trong năm học</w:t>
            </w:r>
          </w:p>
        </w:tc>
      </w:tr>
    </w:tbl>
    <w:p w14:paraId="60314C4E" w14:textId="77777777" w:rsidR="00CB606B" w:rsidRPr="00764856" w:rsidRDefault="00CB606B" w:rsidP="009B4A70">
      <w:pPr>
        <w:autoSpaceDE w:val="0"/>
        <w:autoSpaceDN w:val="0"/>
        <w:adjustRightInd w:val="0"/>
        <w:spacing w:before="120" w:after="120"/>
        <w:ind w:firstLine="720"/>
        <w:rPr>
          <w:b/>
        </w:rPr>
      </w:pPr>
      <w:r w:rsidRPr="00764856">
        <w:rPr>
          <w:b/>
        </w:rPr>
        <w:t>5. Tự đánh giá</w:t>
      </w:r>
      <w:r w:rsidR="009D01BF" w:rsidRPr="00764856">
        <w:rPr>
          <w:b/>
        </w:rPr>
        <w:t>:</w:t>
      </w:r>
      <w:r w:rsidRPr="00764856">
        <w:rPr>
          <w:b/>
        </w:rPr>
        <w:t xml:space="preserve"> Đạt mức 2</w:t>
      </w:r>
    </w:p>
    <w:p w14:paraId="5E4933BC" w14:textId="77777777" w:rsidR="00440365" w:rsidRPr="00764856" w:rsidRDefault="00440365" w:rsidP="009B4A70">
      <w:pPr>
        <w:spacing w:before="120" w:after="120"/>
        <w:rPr>
          <w:b/>
          <w:bCs/>
        </w:rPr>
      </w:pPr>
      <w:r w:rsidRPr="00764856">
        <w:rPr>
          <w:b/>
          <w:bCs/>
        </w:rPr>
        <w:tab/>
        <w:t>Tiêu chí 1.10: Đảm bảo an ninh trật tự, an toàn trường học</w:t>
      </w:r>
    </w:p>
    <w:p w14:paraId="3952A69D" w14:textId="77777777" w:rsidR="00440365" w:rsidRPr="00764856" w:rsidRDefault="00440365" w:rsidP="009B4A70">
      <w:pPr>
        <w:spacing w:before="120" w:after="120"/>
        <w:rPr>
          <w:bCs/>
          <w:i/>
        </w:rPr>
      </w:pPr>
      <w:r w:rsidRPr="00764856">
        <w:rPr>
          <w:b/>
          <w:bCs/>
        </w:rPr>
        <w:tab/>
      </w:r>
      <w:r w:rsidRPr="00764856">
        <w:rPr>
          <w:bCs/>
          <w:i/>
        </w:rPr>
        <w:t>Mức 1</w:t>
      </w:r>
    </w:p>
    <w:p w14:paraId="32CE9D6B" w14:textId="77777777" w:rsidR="00440365" w:rsidRPr="00764856" w:rsidRDefault="00440365" w:rsidP="009B4A70">
      <w:pPr>
        <w:spacing w:before="120" w:after="120"/>
        <w:rPr>
          <w:bCs/>
          <w:i/>
        </w:rPr>
      </w:pPr>
      <w:r w:rsidRPr="00764856">
        <w:rPr>
          <w:b/>
          <w:bCs/>
          <w:i/>
        </w:rPr>
        <w:tab/>
      </w:r>
      <w:r w:rsidRPr="00764856">
        <w:rPr>
          <w:bCs/>
        </w:rPr>
        <w:t>a</w:t>
      </w:r>
      <w:r w:rsidRPr="00764856">
        <w:rPr>
          <w:bCs/>
          <w:i/>
        </w:rPr>
        <w:t xml:space="preserve">) Có phương án đảm bảo an ninh trật tự; vệ sinh an toàn thực phẩm; an toàn phòng, chống tai nạn thương tích; an toàn phòng chống cháy, nổ; an toàn phòng, chống thảm họa, thiên tai; phòng, chống dịch bệnh; phòng, chống các tệ </w:t>
      </w:r>
      <w:r w:rsidRPr="00764856">
        <w:rPr>
          <w:bCs/>
          <w:i/>
        </w:rPr>
        <w:lastRenderedPageBreak/>
        <w:t>nạn xã hội và phòng, chống bạo lực trong nhà trường; những trường hợp có tổ chức bếp ăn cho trẻ được cấp giấy chứng nhân đủ điều kiện an toàn thực phẩm;</w:t>
      </w:r>
    </w:p>
    <w:p w14:paraId="3B79D72E" w14:textId="77777777" w:rsidR="00440365" w:rsidRPr="00764856" w:rsidRDefault="00440365" w:rsidP="009B4A70">
      <w:pPr>
        <w:spacing w:before="120" w:after="120"/>
        <w:rPr>
          <w:bCs/>
          <w:i/>
        </w:rPr>
      </w:pPr>
      <w:r w:rsidRPr="00764856">
        <w:rPr>
          <w:b/>
          <w:i/>
        </w:rPr>
        <w:tab/>
      </w:r>
      <w:r w:rsidRPr="00764856">
        <w:rPr>
          <w:bCs/>
          <w:i/>
        </w:rPr>
        <w:t>b) Có hộp thư góp ý, đường dây nóng và các hình thức khác để tiếp nhận, xử lý các thông tin phản ánh của người dân; đảm bảo an toàn cho cán bộ quản lý, giáo viên, nhân viên và trẻ trong nhà trường;</w:t>
      </w:r>
    </w:p>
    <w:p w14:paraId="4C40DA39" w14:textId="77777777" w:rsidR="00440365" w:rsidRPr="00764856" w:rsidRDefault="00440365" w:rsidP="009B4A70">
      <w:pPr>
        <w:spacing w:before="120" w:after="120"/>
        <w:rPr>
          <w:bCs/>
          <w:i/>
        </w:rPr>
      </w:pPr>
      <w:r w:rsidRPr="00764856">
        <w:rPr>
          <w:bCs/>
          <w:i/>
        </w:rPr>
        <w:tab/>
        <w:t>c) Không có hiện tượng kỳ thị, hành vi bạo lực, vi phạm pháp luật về bình đẳng giới trong nhà trường.</w:t>
      </w:r>
    </w:p>
    <w:p w14:paraId="6F00A6BA" w14:textId="77777777" w:rsidR="00440365" w:rsidRPr="00764856" w:rsidRDefault="00440365" w:rsidP="009B4A70">
      <w:pPr>
        <w:spacing w:before="120" w:after="120"/>
        <w:rPr>
          <w:bCs/>
          <w:i/>
        </w:rPr>
      </w:pPr>
      <w:r w:rsidRPr="00764856">
        <w:rPr>
          <w:bCs/>
          <w:i/>
        </w:rPr>
        <w:tab/>
        <w:t>Mức 2</w:t>
      </w:r>
    </w:p>
    <w:p w14:paraId="07092E9A" w14:textId="77777777" w:rsidR="00440365" w:rsidRPr="00764856" w:rsidRDefault="00440365" w:rsidP="009B4A70">
      <w:pPr>
        <w:spacing w:before="120" w:after="120"/>
        <w:rPr>
          <w:bCs/>
          <w:i/>
        </w:rPr>
      </w:pPr>
      <w:r w:rsidRPr="00764856">
        <w:rPr>
          <w:b/>
          <w:bCs/>
          <w:i/>
        </w:rPr>
        <w:tab/>
      </w:r>
      <w:r w:rsidRPr="00764856">
        <w:rPr>
          <w:bCs/>
          <w:i/>
        </w:rPr>
        <w:t>a) Cán bộ quản lý giáo viên, nhân viên và trẻ được phổ biến, hướng dẫn thực hiện phương án đảm bảo an ninh trật tự, vệ sinh an toàn thực phẩm phòng chông tai nạn thương tích; an toàn phòng, chống cháy nổ an toàn phòng chống thảm họa thiên tai, phòng chống dịch bệnh các tệ nạn xã hội và phòng chống bạo lực trong nhà trường;</w:t>
      </w:r>
    </w:p>
    <w:p w14:paraId="064D7555" w14:textId="77777777" w:rsidR="00440365" w:rsidRPr="00764856" w:rsidRDefault="00440365" w:rsidP="009B4A70">
      <w:pPr>
        <w:spacing w:before="120" w:after="120"/>
        <w:rPr>
          <w:bCs/>
          <w:i/>
        </w:rPr>
      </w:pPr>
      <w:r w:rsidRPr="00764856">
        <w:rPr>
          <w:b/>
          <w:i/>
        </w:rPr>
        <w:tab/>
      </w:r>
      <w:r w:rsidRPr="00764856">
        <w:rPr>
          <w:bCs/>
          <w:i/>
        </w:rPr>
        <w:t>b) Nhà trường thường xuyên kiểm tra, thu thập, đánh giá, xử lý các thông tin, biểu hiện liên quan đến bạo lực học đường, an ninh trật tự và có biện pháp ngăn chặn kịp thời, hiệu quả .</w:t>
      </w:r>
    </w:p>
    <w:p w14:paraId="649AF7DF" w14:textId="77777777" w:rsidR="00440365" w:rsidRPr="00764856" w:rsidRDefault="00440365" w:rsidP="009B4A70">
      <w:pPr>
        <w:spacing w:before="120" w:after="120"/>
        <w:rPr>
          <w:b/>
          <w:bCs/>
          <w:szCs w:val="28"/>
        </w:rPr>
      </w:pPr>
      <w:r w:rsidRPr="00764856">
        <w:rPr>
          <w:bCs/>
        </w:rPr>
        <w:tab/>
      </w:r>
      <w:r w:rsidRPr="00764856">
        <w:rPr>
          <w:b/>
          <w:bCs/>
          <w:szCs w:val="28"/>
        </w:rPr>
        <w:t>1.</w:t>
      </w:r>
      <w:r w:rsidR="00BE0BED" w:rsidRPr="00764856">
        <w:rPr>
          <w:b/>
          <w:bCs/>
          <w:szCs w:val="28"/>
        </w:rPr>
        <w:t xml:space="preserve"> </w:t>
      </w:r>
      <w:r w:rsidRPr="00764856">
        <w:rPr>
          <w:b/>
          <w:bCs/>
          <w:szCs w:val="28"/>
        </w:rPr>
        <w:t>Mô tả hiện trạng</w:t>
      </w:r>
    </w:p>
    <w:p w14:paraId="2824167B" w14:textId="77777777" w:rsidR="00440365" w:rsidRPr="00764856" w:rsidRDefault="00440365" w:rsidP="009B4A70">
      <w:pPr>
        <w:spacing w:before="120" w:after="120"/>
        <w:rPr>
          <w:b/>
          <w:bCs/>
          <w:szCs w:val="28"/>
        </w:rPr>
      </w:pPr>
      <w:r w:rsidRPr="00764856">
        <w:rPr>
          <w:b/>
          <w:bCs/>
          <w:szCs w:val="28"/>
        </w:rPr>
        <w:tab/>
        <w:t>Mức 1</w:t>
      </w:r>
    </w:p>
    <w:p w14:paraId="0B7F38D0" w14:textId="0AAB555C" w:rsidR="00440365" w:rsidRPr="00764856" w:rsidRDefault="00440365" w:rsidP="009B4A70">
      <w:pPr>
        <w:spacing w:before="120" w:after="120"/>
        <w:ind w:firstLine="720"/>
        <w:rPr>
          <w:b/>
        </w:rPr>
      </w:pPr>
      <w:r w:rsidRPr="00764856">
        <w:rPr>
          <w:bCs/>
        </w:rPr>
        <w:t xml:space="preserve">a) </w:t>
      </w:r>
      <w:r w:rsidRPr="00764856">
        <w:t xml:space="preserve">Nhà trường </w:t>
      </w:r>
      <w:r w:rsidR="00007259" w:rsidRPr="00764856">
        <w:t xml:space="preserve">đã ban hành </w:t>
      </w:r>
      <w:r w:rsidR="004A66A6" w:rsidRPr="00764856">
        <w:t>các</w:t>
      </w:r>
      <w:r w:rsidRPr="00764856">
        <w:rPr>
          <w:bCs/>
        </w:rPr>
        <w:t xml:space="preserve"> phương án, kế hoạch đảm bảo an ninh trật tự; vệ sinh an toàn thực phẩm; an toàn phòng, chống tai nạn thương tích; an toàn phòng chố</w:t>
      </w:r>
      <w:r w:rsidR="00071EFA" w:rsidRPr="00764856">
        <w:rPr>
          <w:bCs/>
        </w:rPr>
        <w:t>ng cháy,</w:t>
      </w:r>
      <w:r w:rsidRPr="00764856">
        <w:rPr>
          <w:bCs/>
        </w:rPr>
        <w:t>nổ; an toàn phòng, chống thảm họa, thiên tai; phòng, chống dịch bệnh; phòng, chống các tệ nạn xã hội và phòng, chống bạo lực trong nhà trường</w:t>
      </w:r>
      <w:r w:rsidR="009D01BF" w:rsidRPr="00764856">
        <w:rPr>
          <w:bCs/>
        </w:rPr>
        <w:t xml:space="preserve"> </w:t>
      </w:r>
      <w:r w:rsidR="004A66A6" w:rsidRPr="00764856">
        <w:rPr>
          <w:b/>
        </w:rPr>
        <w:t>[H</w:t>
      </w:r>
      <w:r w:rsidR="00652E7B" w:rsidRPr="00764856">
        <w:rPr>
          <w:b/>
          <w:lang w:val="en-US"/>
        </w:rPr>
        <w:t>8</w:t>
      </w:r>
      <w:r w:rsidR="004A66A6" w:rsidRPr="00764856">
        <w:rPr>
          <w:b/>
        </w:rPr>
        <w:t>-1.10-01]; [H</w:t>
      </w:r>
      <w:r w:rsidR="00652E7B" w:rsidRPr="00764856">
        <w:rPr>
          <w:b/>
          <w:lang w:val="en-US"/>
        </w:rPr>
        <w:t>8</w:t>
      </w:r>
      <w:r w:rsidR="004A66A6" w:rsidRPr="00764856">
        <w:rPr>
          <w:b/>
        </w:rPr>
        <w:t>-1.10-02]</w:t>
      </w:r>
      <w:r w:rsidR="00C045DA" w:rsidRPr="00764856">
        <w:rPr>
          <w:b/>
        </w:rPr>
        <w:t>.</w:t>
      </w:r>
    </w:p>
    <w:p w14:paraId="2AB34C05" w14:textId="110BD8A3" w:rsidR="008C451C" w:rsidRPr="00764856" w:rsidRDefault="008C451C" w:rsidP="009B4A70">
      <w:pPr>
        <w:spacing w:before="120" w:after="120"/>
        <w:ind w:firstLine="720"/>
        <w:rPr>
          <w:bCs/>
          <w:spacing w:val="-4"/>
        </w:rPr>
      </w:pPr>
      <w:r w:rsidRPr="00764856">
        <w:rPr>
          <w:bCs/>
          <w:spacing w:val="-4"/>
        </w:rPr>
        <w:t xml:space="preserve">Nhà trường đã tổ chức nấu ăn bán trú cho học sinh, </w:t>
      </w:r>
      <w:r w:rsidRPr="00764856">
        <w:rPr>
          <w:bCs/>
          <w:spacing w:val="-4"/>
          <w:highlight w:val="white"/>
        </w:rPr>
        <w:t>bếp nấu ăn cho trẻ được cấp giấy chứng nhân đủ điều kiện an toàn thực phẩm</w:t>
      </w:r>
      <w:r w:rsidR="009D01BF" w:rsidRPr="00764856">
        <w:rPr>
          <w:bCs/>
          <w:spacing w:val="-4"/>
        </w:rPr>
        <w:t xml:space="preserve"> </w:t>
      </w:r>
      <w:r w:rsidR="004A66A6" w:rsidRPr="00764856">
        <w:rPr>
          <w:b/>
          <w:spacing w:val="-4"/>
        </w:rPr>
        <w:t>[H</w:t>
      </w:r>
      <w:r w:rsidR="00652E7B" w:rsidRPr="00764856">
        <w:rPr>
          <w:b/>
          <w:spacing w:val="-4"/>
          <w:lang w:val="en-US"/>
        </w:rPr>
        <w:t>8</w:t>
      </w:r>
      <w:r w:rsidR="004A66A6" w:rsidRPr="00764856">
        <w:rPr>
          <w:b/>
          <w:spacing w:val="-4"/>
        </w:rPr>
        <w:t>-1.10-0</w:t>
      </w:r>
      <w:r w:rsidR="000E5B7A" w:rsidRPr="00764856">
        <w:rPr>
          <w:b/>
          <w:spacing w:val="-4"/>
        </w:rPr>
        <w:t>3</w:t>
      </w:r>
      <w:r w:rsidR="004A66A6" w:rsidRPr="00764856">
        <w:rPr>
          <w:b/>
          <w:spacing w:val="-4"/>
        </w:rPr>
        <w:t xml:space="preserve">]; </w:t>
      </w:r>
      <w:r w:rsidR="000E5B7A" w:rsidRPr="00764856">
        <w:rPr>
          <w:b/>
          <w:spacing w:val="-4"/>
        </w:rPr>
        <w:t>[H</w:t>
      </w:r>
      <w:r w:rsidR="00652E7B" w:rsidRPr="00764856">
        <w:rPr>
          <w:b/>
          <w:spacing w:val="-4"/>
          <w:lang w:val="en-US"/>
        </w:rPr>
        <w:t>8</w:t>
      </w:r>
      <w:r w:rsidR="000E5B7A" w:rsidRPr="00764856">
        <w:rPr>
          <w:b/>
          <w:spacing w:val="-4"/>
        </w:rPr>
        <w:t>-1.10-04]</w:t>
      </w:r>
      <w:r w:rsidR="00C045DA" w:rsidRPr="00764856">
        <w:rPr>
          <w:b/>
          <w:spacing w:val="-4"/>
        </w:rPr>
        <w:t>.</w:t>
      </w:r>
    </w:p>
    <w:p w14:paraId="3B782818" w14:textId="41A1A190" w:rsidR="00440365" w:rsidRPr="00764856" w:rsidRDefault="003B252F" w:rsidP="009B4A70">
      <w:pPr>
        <w:spacing w:before="120" w:after="120"/>
        <w:ind w:firstLine="720"/>
        <w:rPr>
          <w:spacing w:val="-2"/>
        </w:rPr>
      </w:pPr>
      <w:r w:rsidRPr="00764856">
        <w:rPr>
          <w:spacing w:val="-2"/>
        </w:rPr>
        <w:t>b)</w:t>
      </w:r>
      <w:r w:rsidR="009D01BF" w:rsidRPr="00764856">
        <w:rPr>
          <w:spacing w:val="-2"/>
        </w:rPr>
        <w:t xml:space="preserve"> </w:t>
      </w:r>
      <w:r w:rsidR="00440365" w:rsidRPr="00764856">
        <w:rPr>
          <w:spacing w:val="-2"/>
        </w:rPr>
        <w:t xml:space="preserve">Nhà trường </w:t>
      </w:r>
      <w:r w:rsidR="008C451C" w:rsidRPr="00764856">
        <w:rPr>
          <w:spacing w:val="-2"/>
        </w:rPr>
        <w:t>có hộp thư góp ý, ban hành văn bản thông báo</w:t>
      </w:r>
      <w:r w:rsidR="00440365" w:rsidRPr="00764856">
        <w:rPr>
          <w:spacing w:val="-2"/>
        </w:rPr>
        <w:t xml:space="preserve"> đường dây nóng </w:t>
      </w:r>
      <w:r w:rsidR="008C451C" w:rsidRPr="00764856">
        <w:rPr>
          <w:spacing w:val="-2"/>
        </w:rPr>
        <w:t>là</w:t>
      </w:r>
      <w:r w:rsidR="00440365" w:rsidRPr="00764856">
        <w:rPr>
          <w:spacing w:val="-2"/>
        </w:rPr>
        <w:t xml:space="preserve"> số điện thoại của Hiệu trưởng</w:t>
      </w:r>
      <w:r w:rsidR="008C451C" w:rsidRPr="00764856">
        <w:rPr>
          <w:spacing w:val="-2"/>
        </w:rPr>
        <w:t xml:space="preserve"> thông báo tới toàn thể cán bộ, nhân dân trên địa bàn và CMHS để sẵn sàng, kịp thời tiếp nhận và xử lý thông tin phản ánh về CB, GV, NV, HS và các hoạt động liên quan tới nhà trường</w:t>
      </w:r>
      <w:r w:rsidR="009D01BF" w:rsidRPr="00764856">
        <w:rPr>
          <w:spacing w:val="-2"/>
        </w:rPr>
        <w:t xml:space="preserve"> </w:t>
      </w:r>
      <w:r w:rsidR="004A66A6" w:rsidRPr="00764856">
        <w:rPr>
          <w:b/>
          <w:spacing w:val="-2"/>
        </w:rPr>
        <w:t>[H</w:t>
      </w:r>
      <w:r w:rsidR="00652E7B" w:rsidRPr="00764856">
        <w:rPr>
          <w:b/>
          <w:spacing w:val="-2"/>
          <w:lang w:val="en-US"/>
        </w:rPr>
        <w:t>8</w:t>
      </w:r>
      <w:r w:rsidR="004A66A6" w:rsidRPr="00764856">
        <w:rPr>
          <w:b/>
          <w:spacing w:val="-2"/>
        </w:rPr>
        <w:t>-1.10-0</w:t>
      </w:r>
      <w:r w:rsidR="000E5B7A" w:rsidRPr="00764856">
        <w:rPr>
          <w:b/>
          <w:spacing w:val="-2"/>
        </w:rPr>
        <w:t>5</w:t>
      </w:r>
      <w:r w:rsidR="004A66A6" w:rsidRPr="00764856">
        <w:rPr>
          <w:b/>
          <w:spacing w:val="-2"/>
        </w:rPr>
        <w:t xml:space="preserve">]; </w:t>
      </w:r>
    </w:p>
    <w:p w14:paraId="0BA6F71D" w14:textId="165BF7CB" w:rsidR="00AA7BCF" w:rsidRPr="00764856" w:rsidRDefault="008C451C" w:rsidP="009B4A70">
      <w:pPr>
        <w:spacing w:before="120" w:after="120"/>
        <w:ind w:firstLine="720"/>
      </w:pPr>
      <w:r w:rsidRPr="00764856">
        <w:t>Mặ</w:t>
      </w:r>
      <w:r w:rsidR="00AA7BCF" w:rsidRPr="00764856">
        <w:t>t</w:t>
      </w:r>
      <w:r w:rsidRPr="00764856">
        <w:t xml:space="preserve"> khác, nhà trường cũng đai chỉ đạo, tổ chức tiếp nhận ý kiến</w:t>
      </w:r>
      <w:r w:rsidR="00AA7BCF" w:rsidRPr="00764856">
        <w:t xml:space="preserve"> kiến nghị, phản hồi của cán bộ, nhân dân trên địa bàn và CMHS, CB, GV, NV về các hoạt động liên quan của nhà trường qua các nhóm zalo, trang thông tin điện tử của nhà trường để kịp thời xử lý, đảm bảo thực hiện thông suốt kế hoạch giáo dục và chăm sóc, nuôi dưỡng trẻ </w:t>
      </w:r>
      <w:r w:rsidR="0067298B" w:rsidRPr="00764856">
        <w:rPr>
          <w:b/>
        </w:rPr>
        <w:t>[H1-1.1-04]</w:t>
      </w:r>
      <w:r w:rsidR="00C045DA" w:rsidRPr="00764856">
        <w:rPr>
          <w:b/>
        </w:rPr>
        <w:t>.</w:t>
      </w:r>
    </w:p>
    <w:p w14:paraId="1F62D793" w14:textId="17136E11" w:rsidR="00440365" w:rsidRPr="00764856" w:rsidRDefault="00440365" w:rsidP="009B4A70">
      <w:pPr>
        <w:spacing w:before="120" w:after="120"/>
        <w:ind w:firstLine="720"/>
        <w:rPr>
          <w:b/>
          <w:szCs w:val="24"/>
        </w:rPr>
      </w:pPr>
      <w:r w:rsidRPr="00764856">
        <w:t xml:space="preserve">c) </w:t>
      </w:r>
      <w:r w:rsidR="00AA7BCF" w:rsidRPr="00764856">
        <w:t>Trong năm học vừa qua, n</w:t>
      </w:r>
      <w:r w:rsidRPr="00764856">
        <w:t xml:space="preserve">hà trường không </w:t>
      </w:r>
      <w:r w:rsidR="00AA7BCF" w:rsidRPr="00764856">
        <w:t xml:space="preserve">xảy ra </w:t>
      </w:r>
      <w:r w:rsidRPr="00764856">
        <w:t>hiện tượng kỳ thị, hành vi bạo lực, vi phạm pháp luật về bình đẳng giới</w:t>
      </w:r>
      <w:r w:rsidR="009D01BF" w:rsidRPr="00764856">
        <w:t xml:space="preserve"> </w:t>
      </w:r>
      <w:r w:rsidRPr="00764856">
        <w:rPr>
          <w:b/>
        </w:rPr>
        <w:t>[H1-1.1-0</w:t>
      </w:r>
      <w:r w:rsidR="0067298B" w:rsidRPr="00764856">
        <w:rPr>
          <w:b/>
        </w:rPr>
        <w:t>4</w:t>
      </w:r>
      <w:r w:rsidRPr="00764856">
        <w:rPr>
          <w:b/>
        </w:rPr>
        <w:t>]</w:t>
      </w:r>
      <w:r w:rsidR="00C045DA" w:rsidRPr="00764856">
        <w:rPr>
          <w:b/>
        </w:rPr>
        <w:t>.</w:t>
      </w:r>
    </w:p>
    <w:p w14:paraId="2DF4D32F" w14:textId="77777777" w:rsidR="00440365" w:rsidRPr="00764856" w:rsidRDefault="00440365" w:rsidP="009B4A70">
      <w:pPr>
        <w:tabs>
          <w:tab w:val="left" w:pos="700"/>
          <w:tab w:val="left" w:pos="5040"/>
        </w:tabs>
        <w:autoSpaceDE w:val="0"/>
        <w:autoSpaceDN w:val="0"/>
        <w:adjustRightInd w:val="0"/>
        <w:spacing w:before="120" w:after="120"/>
        <w:ind w:firstLine="720"/>
        <w:rPr>
          <w:b/>
          <w:bCs/>
          <w:szCs w:val="28"/>
        </w:rPr>
      </w:pPr>
      <w:r w:rsidRPr="00764856">
        <w:rPr>
          <w:b/>
          <w:bCs/>
          <w:szCs w:val="28"/>
        </w:rPr>
        <w:t>Mức 2</w:t>
      </w:r>
    </w:p>
    <w:p w14:paraId="24566F11" w14:textId="775FC197" w:rsidR="0067298B" w:rsidRPr="00764856" w:rsidRDefault="00440365" w:rsidP="009B4A70">
      <w:pPr>
        <w:spacing w:before="120" w:after="120"/>
        <w:ind w:firstLine="720"/>
        <w:rPr>
          <w:b/>
          <w:iCs/>
          <w:spacing w:val="2"/>
        </w:rPr>
      </w:pPr>
      <w:r w:rsidRPr="00764856">
        <w:rPr>
          <w:bCs/>
          <w:spacing w:val="2"/>
        </w:rPr>
        <w:t xml:space="preserve">a) </w:t>
      </w:r>
      <w:r w:rsidR="00AA7BCF" w:rsidRPr="00764856">
        <w:rPr>
          <w:bCs/>
          <w:spacing w:val="2"/>
        </w:rPr>
        <w:t xml:space="preserve">Phương án đảm bảo an ninh trật tự, vệ sinh an toàn thực phẩm phòng chống tai nạn thương tích; an toàn phòng, chống cháy nổ an toàn phòng chống thảm họa thiên tai, phòng chống dịch bệnh các tệ nạn xã hội và phòng chống </w:t>
      </w:r>
      <w:r w:rsidR="00AA7BCF" w:rsidRPr="00764856">
        <w:rPr>
          <w:bCs/>
          <w:spacing w:val="2"/>
        </w:rPr>
        <w:lastRenderedPageBreak/>
        <w:t>bạolực trong nhà trường đã được phổ biến một cách tóm tắt nhất, được lồng ghép tập dượt trong quá trình giáo dục rẻ một cách ngắn gọn nhất</w:t>
      </w:r>
      <w:r w:rsidR="009D01BF" w:rsidRPr="00764856">
        <w:rPr>
          <w:spacing w:val="2"/>
        </w:rPr>
        <w:t xml:space="preserve"> </w:t>
      </w:r>
      <w:r w:rsidRPr="00764856">
        <w:rPr>
          <w:b/>
          <w:iCs/>
          <w:spacing w:val="2"/>
        </w:rPr>
        <w:t>[H</w:t>
      </w:r>
      <w:r w:rsidR="00652E7B" w:rsidRPr="00764856">
        <w:rPr>
          <w:b/>
          <w:iCs/>
          <w:spacing w:val="2"/>
          <w:lang w:val="en-US"/>
        </w:rPr>
        <w:t>8</w:t>
      </w:r>
      <w:r w:rsidRPr="00764856">
        <w:rPr>
          <w:b/>
          <w:iCs/>
          <w:spacing w:val="2"/>
          <w:lang w:val="da-DK"/>
        </w:rPr>
        <w:t>-</w:t>
      </w:r>
      <w:r w:rsidRPr="00764856">
        <w:rPr>
          <w:b/>
          <w:iCs/>
          <w:spacing w:val="2"/>
        </w:rPr>
        <w:t>1.</w:t>
      </w:r>
      <w:r w:rsidRPr="00764856">
        <w:rPr>
          <w:b/>
          <w:iCs/>
          <w:spacing w:val="2"/>
          <w:lang w:val="da-DK"/>
        </w:rPr>
        <w:t>10-</w:t>
      </w:r>
      <w:r w:rsidRPr="00764856">
        <w:rPr>
          <w:b/>
          <w:iCs/>
          <w:spacing w:val="2"/>
        </w:rPr>
        <w:t>0</w:t>
      </w:r>
      <w:r w:rsidRPr="00764856">
        <w:rPr>
          <w:b/>
          <w:iCs/>
          <w:spacing w:val="2"/>
          <w:lang w:val="da-DK"/>
        </w:rPr>
        <w:t>1</w:t>
      </w:r>
      <w:r w:rsidRPr="00764856">
        <w:rPr>
          <w:b/>
          <w:iCs/>
          <w:spacing w:val="2"/>
        </w:rPr>
        <w:t>]</w:t>
      </w:r>
      <w:r w:rsidRPr="00764856">
        <w:rPr>
          <w:b/>
          <w:spacing w:val="2"/>
          <w:lang w:val="da-DK"/>
        </w:rPr>
        <w:t xml:space="preserve">; </w:t>
      </w:r>
      <w:r w:rsidR="000E5B7A" w:rsidRPr="00764856">
        <w:rPr>
          <w:b/>
        </w:rPr>
        <w:t>[H</w:t>
      </w:r>
      <w:r w:rsidR="00652E7B" w:rsidRPr="00764856">
        <w:rPr>
          <w:b/>
          <w:lang w:val="en-US"/>
        </w:rPr>
        <w:t>8</w:t>
      </w:r>
      <w:r w:rsidR="000E5B7A" w:rsidRPr="00764856">
        <w:rPr>
          <w:b/>
        </w:rPr>
        <w:t>-1.10-02]</w:t>
      </w:r>
      <w:r w:rsidR="00C045DA" w:rsidRPr="00764856">
        <w:rPr>
          <w:b/>
        </w:rPr>
        <w:t>.</w:t>
      </w:r>
    </w:p>
    <w:p w14:paraId="22EFB379" w14:textId="28F17576" w:rsidR="000E5B7A" w:rsidRPr="00764856" w:rsidRDefault="00440365" w:rsidP="009B4A70">
      <w:pPr>
        <w:spacing w:before="120" w:after="120"/>
        <w:ind w:firstLine="720"/>
      </w:pPr>
      <w:r w:rsidRPr="00764856">
        <w:t>b)</w:t>
      </w:r>
      <w:r w:rsidR="009D01BF" w:rsidRPr="00764856">
        <w:t xml:space="preserve"> </w:t>
      </w:r>
      <w:r w:rsidR="00F0381C" w:rsidRPr="00764856">
        <w:t>Trong năm học, n</w:t>
      </w:r>
      <w:r w:rsidRPr="00764856">
        <w:t>hà trường thườ</w:t>
      </w:r>
      <w:r w:rsidR="00071EFA" w:rsidRPr="00764856">
        <w:t>ng</w:t>
      </w:r>
      <w:r w:rsidRPr="00764856">
        <w:t>xuyên kiểm tra, thu thập, đánh giá, xử lý các thông t</w:t>
      </w:r>
      <w:r w:rsidRPr="00764856">
        <w:rPr>
          <w:lang w:val="da-DK"/>
        </w:rPr>
        <w:t>in</w:t>
      </w:r>
      <w:r w:rsidRPr="00764856">
        <w:t>, bi</w:t>
      </w:r>
      <w:r w:rsidRPr="00764856">
        <w:rPr>
          <w:lang w:val="da-DK"/>
        </w:rPr>
        <w:t>ể</w:t>
      </w:r>
      <w:r w:rsidRPr="00764856">
        <w:t>u hiện</w:t>
      </w:r>
      <w:r w:rsidRPr="00764856">
        <w:rPr>
          <w:lang w:val="da-DK"/>
        </w:rPr>
        <w:t xml:space="preserve"> liê</w:t>
      </w:r>
      <w:r w:rsidRPr="00764856">
        <w:t xml:space="preserve">n quan </w:t>
      </w:r>
      <w:r w:rsidR="00F0381C" w:rsidRPr="00764856">
        <w:t>để phòng chống</w:t>
      </w:r>
      <w:r w:rsidRPr="00764856">
        <w:t xml:space="preserve"> bạo lực h</w:t>
      </w:r>
      <w:r w:rsidRPr="00764856">
        <w:rPr>
          <w:lang w:val="da-DK"/>
        </w:rPr>
        <w:t>ọc</w:t>
      </w:r>
      <w:r w:rsidRPr="00764856">
        <w:t xml:space="preserve"> đường, </w:t>
      </w:r>
      <w:r w:rsidR="00F0381C" w:rsidRPr="00764856">
        <w:t xml:space="preserve">đảm bảo </w:t>
      </w:r>
      <w:r w:rsidRPr="00764856">
        <w:t>an ninh tr</w:t>
      </w:r>
      <w:r w:rsidRPr="00764856">
        <w:rPr>
          <w:lang w:val="da-DK"/>
        </w:rPr>
        <w:t>ậ</w:t>
      </w:r>
      <w:r w:rsidRPr="00764856">
        <w:t>t t</w:t>
      </w:r>
      <w:r w:rsidRPr="00764856">
        <w:rPr>
          <w:lang w:val="da-DK"/>
        </w:rPr>
        <w:t>ự</w:t>
      </w:r>
      <w:r w:rsidRPr="00764856">
        <w:t>, an toàn thực phẩm</w:t>
      </w:r>
      <w:r w:rsidR="00F0381C" w:rsidRPr="00764856">
        <w:t>, không để sự cố dù là nhỏ nhất về mất an toàn đối với CB, GV, NV và học sinh xảy ra</w:t>
      </w:r>
      <w:r w:rsidR="00071EFA" w:rsidRPr="00764856">
        <w:t xml:space="preserve"> </w:t>
      </w:r>
      <w:r w:rsidR="000E5B7A" w:rsidRPr="00764856">
        <w:rPr>
          <w:b/>
        </w:rPr>
        <w:t>[H1-1.1-04];[H</w:t>
      </w:r>
      <w:r w:rsidR="00652E7B" w:rsidRPr="00764856">
        <w:rPr>
          <w:b/>
          <w:lang w:val="en-US"/>
        </w:rPr>
        <w:t>8</w:t>
      </w:r>
      <w:r w:rsidR="000E5B7A" w:rsidRPr="00764856">
        <w:rPr>
          <w:b/>
        </w:rPr>
        <w:t>-1.10-05]</w:t>
      </w:r>
      <w:r w:rsidR="00C045DA" w:rsidRPr="00764856">
        <w:rPr>
          <w:b/>
        </w:rPr>
        <w:t>.</w:t>
      </w:r>
      <w:r w:rsidR="000E5B7A" w:rsidRPr="00764856">
        <w:rPr>
          <w:b/>
        </w:rPr>
        <w:t xml:space="preserve"> </w:t>
      </w:r>
    </w:p>
    <w:p w14:paraId="60C4E9B2" w14:textId="77777777" w:rsidR="00440365" w:rsidRPr="00764856" w:rsidRDefault="00440365" w:rsidP="009B4A70">
      <w:pPr>
        <w:spacing w:before="120" w:after="120"/>
      </w:pPr>
      <w:r w:rsidRPr="00764856">
        <w:rPr>
          <w:b/>
          <w:iCs/>
        </w:rPr>
        <w:tab/>
      </w:r>
      <w:r w:rsidRPr="00764856">
        <w:rPr>
          <w:b/>
          <w:bCs/>
        </w:rPr>
        <w:t>2. Điểm mạnh</w:t>
      </w:r>
    </w:p>
    <w:p w14:paraId="7D46291A" w14:textId="77777777" w:rsidR="00F0381C" w:rsidRPr="00764856" w:rsidRDefault="00440365" w:rsidP="009B4A70">
      <w:pPr>
        <w:autoSpaceDE w:val="0"/>
        <w:autoSpaceDN w:val="0"/>
        <w:adjustRightInd w:val="0"/>
        <w:spacing w:before="120" w:after="120"/>
        <w:ind w:hanging="3"/>
      </w:pPr>
      <w:r w:rsidRPr="00764856">
        <w:tab/>
      </w:r>
      <w:r w:rsidRPr="00764856">
        <w:tab/>
      </w:r>
      <w:r w:rsidRPr="00764856">
        <w:rPr>
          <w:lang w:val="da-DK"/>
        </w:rPr>
        <w:t xml:space="preserve">Nhà trường có đầy đủ </w:t>
      </w:r>
      <w:r w:rsidR="00852798" w:rsidRPr="00764856">
        <w:rPr>
          <w:lang w:val="da-DK"/>
        </w:rPr>
        <w:t>các</w:t>
      </w:r>
      <w:r w:rsidR="00BE0BED" w:rsidRPr="00764856">
        <w:rPr>
          <w:lang w:val="da-DK"/>
        </w:rPr>
        <w:t xml:space="preserve"> kế hoạch và</w:t>
      </w:r>
      <w:r w:rsidR="00852798" w:rsidRPr="00764856">
        <w:rPr>
          <w:lang w:val="da-DK"/>
        </w:rPr>
        <w:t xml:space="preserve"> </w:t>
      </w:r>
      <w:r w:rsidR="00F0381C" w:rsidRPr="00764856">
        <w:rPr>
          <w:bCs/>
          <w:spacing w:val="2"/>
        </w:rPr>
        <w:t>phương án đảm bảo an ninh trật tự, vệ sinh an toàn thực phẩm phòng chống tai nạn thương tích; an toàn phòng, chống cháy nổ an toàn phòng chống thảm họa thiên tai, phòng chống dịch bệnh các tệ nạn xã hội và phòng chống bạo</w:t>
      </w:r>
      <w:r w:rsidR="00BE0BED" w:rsidRPr="00764856">
        <w:rPr>
          <w:bCs/>
          <w:spacing w:val="2"/>
        </w:rPr>
        <w:t xml:space="preserve"> </w:t>
      </w:r>
      <w:r w:rsidR="00F0381C" w:rsidRPr="00764856">
        <w:rPr>
          <w:bCs/>
          <w:spacing w:val="2"/>
        </w:rPr>
        <w:t>lực.</w:t>
      </w:r>
    </w:p>
    <w:p w14:paraId="07A3C9AD" w14:textId="77777777" w:rsidR="00F0381C" w:rsidRPr="00764856" w:rsidRDefault="00F0381C" w:rsidP="009B4A70">
      <w:pPr>
        <w:autoSpaceDE w:val="0"/>
        <w:autoSpaceDN w:val="0"/>
        <w:adjustRightInd w:val="0"/>
        <w:spacing w:before="120" w:after="120"/>
        <w:ind w:firstLine="720"/>
        <w:rPr>
          <w:lang w:val="da-DK"/>
        </w:rPr>
      </w:pPr>
      <w:r w:rsidRPr="00764856">
        <w:rPr>
          <w:lang w:val="da-DK"/>
        </w:rPr>
        <w:t>P</w:t>
      </w:r>
      <w:r w:rsidR="00440365" w:rsidRPr="00764856">
        <w:rPr>
          <w:lang w:val="da-DK"/>
        </w:rPr>
        <w:t xml:space="preserve">hối hợp </w:t>
      </w:r>
      <w:r w:rsidRPr="00764856">
        <w:rPr>
          <w:lang w:val="da-DK"/>
        </w:rPr>
        <w:t xml:space="preserve">có hiệu quả với </w:t>
      </w:r>
      <w:r w:rsidR="00440365" w:rsidRPr="00764856">
        <w:rPr>
          <w:lang w:val="da-DK"/>
        </w:rPr>
        <w:t>với Công an xã trong việc đảm bảo công tác an ninh trật tự trong nhà trường</w:t>
      </w:r>
      <w:r w:rsidRPr="00764856">
        <w:rPr>
          <w:lang w:val="da-DK"/>
        </w:rPr>
        <w:t>.</w:t>
      </w:r>
    </w:p>
    <w:p w14:paraId="317CB5CF" w14:textId="77777777" w:rsidR="00F0381C" w:rsidRPr="00764856" w:rsidRDefault="00F0381C" w:rsidP="009B4A70">
      <w:pPr>
        <w:autoSpaceDE w:val="0"/>
        <w:autoSpaceDN w:val="0"/>
        <w:adjustRightInd w:val="0"/>
        <w:spacing w:before="120" w:after="120"/>
        <w:ind w:firstLine="720"/>
        <w:rPr>
          <w:spacing w:val="-4"/>
        </w:rPr>
      </w:pPr>
      <w:r w:rsidRPr="00764856">
        <w:rPr>
          <w:spacing w:val="-4"/>
          <w:lang w:val="da-DK"/>
        </w:rPr>
        <w:t>T</w:t>
      </w:r>
      <w:r w:rsidR="00440365" w:rsidRPr="00764856">
        <w:rPr>
          <w:spacing w:val="-4"/>
          <w:lang w:val="da-DK"/>
        </w:rPr>
        <w:t xml:space="preserve">ổ chức </w:t>
      </w:r>
      <w:r w:rsidRPr="00764856">
        <w:rPr>
          <w:spacing w:val="-4"/>
          <w:lang w:val="da-DK"/>
        </w:rPr>
        <w:t xml:space="preserve">tập huấn đầy đủ cho </w:t>
      </w:r>
      <w:r w:rsidR="00440365" w:rsidRPr="00764856">
        <w:rPr>
          <w:spacing w:val="-4"/>
          <w:lang w:val="da-DK"/>
        </w:rPr>
        <w:t>cho CB,</w:t>
      </w:r>
      <w:r w:rsidR="00BE0BED" w:rsidRPr="00764856">
        <w:rPr>
          <w:spacing w:val="-4"/>
          <w:lang w:val="da-DK"/>
        </w:rPr>
        <w:t xml:space="preserve"> </w:t>
      </w:r>
      <w:r w:rsidR="00440365" w:rsidRPr="00764856">
        <w:rPr>
          <w:spacing w:val="-4"/>
          <w:lang w:val="da-DK"/>
        </w:rPr>
        <w:t>GV,</w:t>
      </w:r>
      <w:r w:rsidR="00BE0BED" w:rsidRPr="00764856">
        <w:rPr>
          <w:spacing w:val="-4"/>
          <w:lang w:val="da-DK"/>
        </w:rPr>
        <w:t xml:space="preserve"> </w:t>
      </w:r>
      <w:r w:rsidR="00440365" w:rsidRPr="00764856">
        <w:rPr>
          <w:spacing w:val="-4"/>
          <w:lang w:val="da-DK"/>
        </w:rPr>
        <w:t>NV về phòng chống cháy nổ</w:t>
      </w:r>
      <w:r w:rsidR="00440365" w:rsidRPr="00764856">
        <w:rPr>
          <w:spacing w:val="-4"/>
        </w:rPr>
        <w:t>, an toàn an ninh trật tự</w:t>
      </w:r>
      <w:r w:rsidR="00071EFA" w:rsidRPr="00764856">
        <w:rPr>
          <w:spacing w:val="-4"/>
        </w:rPr>
        <w:t>,</w:t>
      </w:r>
      <w:r w:rsidR="00BE0BED" w:rsidRPr="00764856">
        <w:rPr>
          <w:spacing w:val="-4"/>
          <w:lang w:val="da-DK"/>
        </w:rPr>
        <w:t xml:space="preserve"> </w:t>
      </w:r>
      <w:r w:rsidR="00440365" w:rsidRPr="00764856">
        <w:rPr>
          <w:spacing w:val="-4"/>
        </w:rPr>
        <w:t>vệ sinh an toàn thực phẩm, phòng chống dịch bệnh, phòng chống tai nạn thương tích, phòng chống thiên tai, phòng chống bạo lực học đường.</w:t>
      </w:r>
    </w:p>
    <w:p w14:paraId="18579660" w14:textId="77777777" w:rsidR="00440365" w:rsidRPr="00764856" w:rsidRDefault="00440365" w:rsidP="009B4A70">
      <w:pPr>
        <w:autoSpaceDE w:val="0"/>
        <w:autoSpaceDN w:val="0"/>
        <w:adjustRightInd w:val="0"/>
        <w:spacing w:before="120" w:after="120"/>
        <w:ind w:firstLine="720"/>
      </w:pPr>
      <w:r w:rsidRPr="00764856">
        <w:t>Nhà trường có hòm thư góp ý, công khai đường dây nóng đẻ tiếp nhận và xử lý nếu có thông tin phản ánh của người dân. Nhà trường không có biểu hiện về hành vi bạo lự</w:t>
      </w:r>
      <w:r w:rsidR="00071EFA" w:rsidRPr="00764856">
        <w:t>c,</w:t>
      </w:r>
      <w:r w:rsidRPr="00764856">
        <w:t>vi phạm luật bình đẳng giới.</w:t>
      </w:r>
    </w:p>
    <w:p w14:paraId="7330A1FC" w14:textId="77777777" w:rsidR="00440365" w:rsidRPr="00764856" w:rsidRDefault="00440365" w:rsidP="009B4A70">
      <w:pPr>
        <w:spacing w:before="120" w:after="120"/>
        <w:ind w:hanging="3"/>
        <w:rPr>
          <w:b/>
        </w:rPr>
      </w:pPr>
      <w:r w:rsidRPr="00764856">
        <w:rPr>
          <w:b/>
        </w:rPr>
        <w:tab/>
      </w:r>
      <w:r w:rsidRPr="00764856">
        <w:rPr>
          <w:b/>
        </w:rPr>
        <w:tab/>
        <w:t xml:space="preserve">3. Điểm yếu </w:t>
      </w:r>
    </w:p>
    <w:p w14:paraId="2BC33AD5" w14:textId="77777777" w:rsidR="00440365" w:rsidRPr="00764856" w:rsidRDefault="00440365" w:rsidP="009B4A70">
      <w:pPr>
        <w:spacing w:before="120" w:after="120"/>
        <w:ind w:hanging="3"/>
        <w:rPr>
          <w:spacing w:val="-4"/>
          <w:szCs w:val="28"/>
        </w:rPr>
      </w:pPr>
      <w:r w:rsidRPr="00764856">
        <w:rPr>
          <w:spacing w:val="-4"/>
        </w:rPr>
        <w:tab/>
      </w:r>
      <w:r w:rsidRPr="00764856">
        <w:rPr>
          <w:spacing w:val="-4"/>
        </w:rPr>
        <w:tab/>
      </w:r>
      <w:r w:rsidR="00F0381C" w:rsidRPr="00764856">
        <w:rPr>
          <w:spacing w:val="-4"/>
          <w:szCs w:val="28"/>
        </w:rPr>
        <w:t xml:space="preserve">Nội dung </w:t>
      </w:r>
      <w:r w:rsidR="00F0381C" w:rsidRPr="00764856">
        <w:rPr>
          <w:bCs/>
          <w:spacing w:val="2"/>
        </w:rPr>
        <w:t>phương án phòng chống tai nạn thương tích; an toàn phòng, chống cháy nổ chưa thực sự ngắn gọn</w:t>
      </w:r>
      <w:r w:rsidR="00071EFA" w:rsidRPr="00764856">
        <w:rPr>
          <w:spacing w:val="-4"/>
          <w:szCs w:val="28"/>
        </w:rPr>
        <w:t>.</w:t>
      </w:r>
    </w:p>
    <w:p w14:paraId="7BB4C1A3" w14:textId="77777777" w:rsidR="00852798" w:rsidRPr="00764856" w:rsidRDefault="00440365" w:rsidP="009B4A70">
      <w:pPr>
        <w:numPr>
          <w:ilvl w:val="0"/>
          <w:numId w:val="37"/>
        </w:numPr>
        <w:spacing w:before="120" w:after="120"/>
        <w:rPr>
          <w:b/>
          <w:bCs/>
        </w:rPr>
      </w:pPr>
      <w:r w:rsidRPr="00764856">
        <w:rPr>
          <w:b/>
          <w:bCs/>
        </w:rPr>
        <w:t>Kế hoạch cải tiến chất lượng</w:t>
      </w:r>
    </w:p>
    <w:tbl>
      <w:tblPr>
        <w:tblW w:w="9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566"/>
        <w:gridCol w:w="1559"/>
        <w:gridCol w:w="1418"/>
      </w:tblGrid>
      <w:tr w:rsidR="00764856" w:rsidRPr="00764856" w14:paraId="4571AF33" w14:textId="77777777" w:rsidTr="00394060">
        <w:trPr>
          <w:trHeight w:val="1262"/>
        </w:trPr>
        <w:tc>
          <w:tcPr>
            <w:tcW w:w="4536" w:type="dxa"/>
            <w:vAlign w:val="center"/>
          </w:tcPr>
          <w:p w14:paraId="60757643" w14:textId="77777777" w:rsidR="00394060" w:rsidRPr="00764856" w:rsidRDefault="00394060" w:rsidP="009B4A70">
            <w:pPr>
              <w:spacing w:before="120" w:after="120"/>
              <w:ind w:hanging="3"/>
              <w:jc w:val="center"/>
              <w:rPr>
                <w:rFonts w:ascii="Times New Roman Bold" w:eastAsia="MS Mincho" w:hAnsi="Times New Roman Bold"/>
                <w:b/>
                <w:sz w:val="24"/>
                <w:szCs w:val="24"/>
                <w:lang w:val="da-DK"/>
              </w:rPr>
            </w:pPr>
            <w:r w:rsidRPr="00764856">
              <w:rPr>
                <w:rFonts w:ascii="Times New Roman Bold" w:eastAsia="MS Mincho" w:hAnsi="Times New Roman Bold"/>
                <w:b/>
                <w:sz w:val="24"/>
                <w:szCs w:val="24"/>
                <w:lang w:val="da-DK"/>
              </w:rPr>
              <w:t>Giải pháp/Công việc cần thực hiện</w:t>
            </w:r>
          </w:p>
        </w:tc>
        <w:tc>
          <w:tcPr>
            <w:tcW w:w="1566" w:type="dxa"/>
            <w:vAlign w:val="center"/>
          </w:tcPr>
          <w:p w14:paraId="1546BF7C" w14:textId="77777777" w:rsidR="00394060" w:rsidRPr="00764856" w:rsidRDefault="00394060"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Nhân lực thực hiện</w:t>
            </w:r>
          </w:p>
        </w:tc>
        <w:tc>
          <w:tcPr>
            <w:tcW w:w="1559" w:type="dxa"/>
            <w:vAlign w:val="center"/>
          </w:tcPr>
          <w:p w14:paraId="562CB50A" w14:textId="77777777" w:rsidR="00394060" w:rsidRPr="00764856" w:rsidRDefault="00394060"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Điều kiện để thực hiện</w:t>
            </w:r>
          </w:p>
        </w:tc>
        <w:tc>
          <w:tcPr>
            <w:tcW w:w="1418" w:type="dxa"/>
            <w:vAlign w:val="center"/>
          </w:tcPr>
          <w:p w14:paraId="0C2A14EE" w14:textId="77777777" w:rsidR="00394060" w:rsidRPr="00764856" w:rsidRDefault="00394060" w:rsidP="009B4A70">
            <w:pPr>
              <w:spacing w:before="120" w:after="120"/>
              <w:ind w:hanging="3"/>
              <w:jc w:val="center"/>
              <w:rPr>
                <w:rFonts w:ascii="Times New Roman Bold" w:eastAsia="MS Mincho" w:hAnsi="Times New Roman Bold"/>
                <w:b/>
                <w:sz w:val="24"/>
                <w:szCs w:val="24"/>
                <w:lang w:val="nb-NO"/>
              </w:rPr>
            </w:pPr>
            <w:r w:rsidRPr="00764856">
              <w:rPr>
                <w:rFonts w:ascii="Times New Roman Bold" w:eastAsia="MS Mincho" w:hAnsi="Times New Roman Bold"/>
                <w:b/>
                <w:sz w:val="24"/>
                <w:szCs w:val="24"/>
                <w:lang w:val="nb-NO"/>
              </w:rPr>
              <w:t>Thời gian thực hiện</w:t>
            </w:r>
          </w:p>
        </w:tc>
      </w:tr>
      <w:tr w:rsidR="00764856" w:rsidRPr="00764856" w14:paraId="4442601B" w14:textId="77777777" w:rsidTr="00394060">
        <w:trPr>
          <w:trHeight w:val="373"/>
        </w:trPr>
        <w:tc>
          <w:tcPr>
            <w:tcW w:w="4536" w:type="dxa"/>
            <w:vAlign w:val="center"/>
          </w:tcPr>
          <w:p w14:paraId="355B0EF8" w14:textId="77777777" w:rsidR="00394060" w:rsidRPr="00764856" w:rsidRDefault="00394060" w:rsidP="009B4A70">
            <w:pPr>
              <w:spacing w:before="120" w:after="120"/>
              <w:rPr>
                <w:bCs/>
                <w:spacing w:val="2"/>
                <w:sz w:val="24"/>
                <w:szCs w:val="24"/>
              </w:rPr>
            </w:pPr>
            <w:r w:rsidRPr="00764856">
              <w:rPr>
                <w:sz w:val="24"/>
                <w:szCs w:val="24"/>
              </w:rPr>
              <w:t xml:space="preserve">Tiếp tục rà soát, điều chỉnh, làm gọn </w:t>
            </w:r>
            <w:r w:rsidRPr="00764856">
              <w:rPr>
                <w:bCs/>
                <w:spacing w:val="2"/>
                <w:sz w:val="24"/>
                <w:szCs w:val="24"/>
              </w:rPr>
              <w:t>phương án phòng chống tai nạn thương tích; an toàn phòng, chống cháy nổ</w:t>
            </w:r>
            <w:r w:rsidR="004468AA" w:rsidRPr="00764856">
              <w:rPr>
                <w:bCs/>
                <w:spacing w:val="2"/>
                <w:sz w:val="24"/>
                <w:szCs w:val="24"/>
              </w:rPr>
              <w:t>.</w:t>
            </w:r>
          </w:p>
        </w:tc>
        <w:tc>
          <w:tcPr>
            <w:tcW w:w="1566" w:type="dxa"/>
            <w:vAlign w:val="center"/>
          </w:tcPr>
          <w:p w14:paraId="015A18F6" w14:textId="77777777" w:rsidR="00394060" w:rsidRPr="00764856" w:rsidRDefault="00394060" w:rsidP="009B4A70">
            <w:pPr>
              <w:spacing w:before="120" w:after="120"/>
              <w:jc w:val="center"/>
              <w:rPr>
                <w:rFonts w:eastAsia="MS Mincho"/>
                <w:sz w:val="24"/>
                <w:szCs w:val="24"/>
                <w:lang w:val="nb-NO"/>
              </w:rPr>
            </w:pPr>
            <w:r w:rsidRPr="00764856">
              <w:rPr>
                <w:rFonts w:eastAsia="MS Mincho"/>
                <w:sz w:val="24"/>
                <w:szCs w:val="24"/>
                <w:lang w:val="nb-NO"/>
              </w:rPr>
              <w:t>P.HT phụ trách</w:t>
            </w:r>
          </w:p>
        </w:tc>
        <w:tc>
          <w:tcPr>
            <w:tcW w:w="1559" w:type="dxa"/>
            <w:vAlign w:val="center"/>
          </w:tcPr>
          <w:p w14:paraId="787C592D" w14:textId="77777777" w:rsidR="00394060" w:rsidRPr="00764856" w:rsidRDefault="00394060" w:rsidP="009B4A70">
            <w:pPr>
              <w:spacing w:before="120" w:after="120"/>
              <w:jc w:val="center"/>
              <w:rPr>
                <w:rFonts w:eastAsia="MS Mincho"/>
                <w:spacing w:val="-8"/>
                <w:sz w:val="24"/>
                <w:szCs w:val="24"/>
                <w:lang w:val="nb-NO"/>
              </w:rPr>
            </w:pPr>
            <w:r w:rsidRPr="00764856">
              <w:rPr>
                <w:rFonts w:eastAsia="MS Mincho"/>
                <w:sz w:val="24"/>
                <w:szCs w:val="24"/>
                <w:lang w:val="nb-NO"/>
              </w:rPr>
              <w:t>Kế hoạch, phương án</w:t>
            </w:r>
          </w:p>
        </w:tc>
        <w:tc>
          <w:tcPr>
            <w:tcW w:w="1418" w:type="dxa"/>
            <w:vAlign w:val="center"/>
          </w:tcPr>
          <w:p w14:paraId="5575FBF3" w14:textId="77777777" w:rsidR="00394060" w:rsidRPr="00764856" w:rsidRDefault="00394060" w:rsidP="009B4A70">
            <w:pPr>
              <w:spacing w:before="120" w:after="120"/>
              <w:ind w:hanging="3"/>
              <w:jc w:val="center"/>
              <w:rPr>
                <w:bCs/>
                <w:spacing w:val="2"/>
                <w:sz w:val="24"/>
                <w:szCs w:val="24"/>
                <w:lang w:val="en-US"/>
              </w:rPr>
            </w:pPr>
            <w:r w:rsidRPr="00764856">
              <w:rPr>
                <w:bCs/>
                <w:spacing w:val="2"/>
                <w:sz w:val="24"/>
                <w:szCs w:val="24"/>
                <w:lang w:val="en-US"/>
              </w:rPr>
              <w:t>Tháng</w:t>
            </w:r>
          </w:p>
          <w:p w14:paraId="2A4F6E2C" w14:textId="77777777" w:rsidR="00394060" w:rsidRPr="00764856" w:rsidRDefault="00394060" w:rsidP="009B4A70">
            <w:pPr>
              <w:spacing w:before="120" w:after="120"/>
              <w:ind w:hanging="3"/>
              <w:jc w:val="center"/>
              <w:rPr>
                <w:rFonts w:eastAsia="MS Mincho"/>
                <w:spacing w:val="-6"/>
                <w:sz w:val="24"/>
                <w:szCs w:val="24"/>
                <w:lang w:val="nb-NO"/>
              </w:rPr>
            </w:pPr>
            <w:r w:rsidRPr="00764856">
              <w:rPr>
                <w:bCs/>
                <w:spacing w:val="2"/>
                <w:sz w:val="24"/>
                <w:szCs w:val="24"/>
                <w:lang w:val="en-US"/>
              </w:rPr>
              <w:t>12/2021</w:t>
            </w:r>
          </w:p>
        </w:tc>
      </w:tr>
    </w:tbl>
    <w:p w14:paraId="416DC8A5" w14:textId="77777777" w:rsidR="00852798" w:rsidRPr="00764856" w:rsidRDefault="00852798" w:rsidP="009B4A70">
      <w:pPr>
        <w:autoSpaceDE w:val="0"/>
        <w:autoSpaceDN w:val="0"/>
        <w:adjustRightInd w:val="0"/>
        <w:spacing w:before="120" w:after="120"/>
        <w:ind w:firstLine="720"/>
        <w:rPr>
          <w:b/>
        </w:rPr>
      </w:pPr>
      <w:r w:rsidRPr="00764856">
        <w:rPr>
          <w:b/>
        </w:rPr>
        <w:t>5. Tự đánh giá</w:t>
      </w:r>
      <w:r w:rsidR="009D01BF" w:rsidRPr="00764856">
        <w:rPr>
          <w:b/>
        </w:rPr>
        <w:t xml:space="preserve">: </w:t>
      </w:r>
      <w:r w:rsidRPr="00764856">
        <w:rPr>
          <w:b/>
        </w:rPr>
        <w:t>Đạt mức 2</w:t>
      </w:r>
    </w:p>
    <w:p w14:paraId="2BB73DCE" w14:textId="77777777" w:rsidR="00440365" w:rsidRPr="00764856" w:rsidRDefault="00440365" w:rsidP="009B4A70">
      <w:pPr>
        <w:spacing w:before="120" w:after="120"/>
        <w:rPr>
          <w:b/>
          <w:bCs/>
          <w:spacing w:val="-4"/>
        </w:rPr>
      </w:pPr>
      <w:r w:rsidRPr="00764856">
        <w:rPr>
          <w:b/>
          <w:bCs/>
        </w:rPr>
        <w:tab/>
        <w:t xml:space="preserve">Kết </w:t>
      </w:r>
      <w:r w:rsidRPr="00764856">
        <w:rPr>
          <w:b/>
          <w:bCs/>
          <w:spacing w:val="-4"/>
        </w:rPr>
        <w:t>luận</w:t>
      </w:r>
      <w:r w:rsidR="009D01BF" w:rsidRPr="00764856">
        <w:rPr>
          <w:b/>
          <w:bCs/>
          <w:spacing w:val="-4"/>
        </w:rPr>
        <w:t xml:space="preserve"> </w:t>
      </w:r>
      <w:r w:rsidRPr="00764856">
        <w:rPr>
          <w:b/>
          <w:bCs/>
          <w:spacing w:val="-4"/>
        </w:rPr>
        <w:t>về Tiêu chuẩn 1</w:t>
      </w:r>
    </w:p>
    <w:p w14:paraId="2FCAD5D6" w14:textId="77777777" w:rsidR="00394060" w:rsidRPr="00764856" w:rsidRDefault="00440365" w:rsidP="009B4A70">
      <w:pPr>
        <w:spacing w:before="120" w:after="120"/>
        <w:rPr>
          <w:b/>
        </w:rPr>
      </w:pPr>
      <w:r w:rsidRPr="00764856">
        <w:rPr>
          <w:b/>
          <w:bCs/>
          <w:spacing w:val="-4"/>
        </w:rPr>
        <w:tab/>
        <w:t xml:space="preserve">* </w:t>
      </w:r>
      <w:r w:rsidRPr="00764856">
        <w:rPr>
          <w:b/>
        </w:rPr>
        <w:t>Những điểm mạnh nổi bật</w:t>
      </w:r>
    </w:p>
    <w:p w14:paraId="137A4FF5" w14:textId="77777777" w:rsidR="00BE0BED" w:rsidRPr="00764856" w:rsidRDefault="00BE0BED" w:rsidP="009B4A70">
      <w:pPr>
        <w:spacing w:before="120" w:after="120"/>
        <w:ind w:firstLine="720"/>
        <w:rPr>
          <w:szCs w:val="28"/>
        </w:rPr>
      </w:pPr>
      <w:r w:rsidRPr="00764856">
        <w:rPr>
          <w:szCs w:val="28"/>
          <w:lang w:val="pt-BR"/>
        </w:rPr>
        <w:t xml:space="preserve">Chiến lược xây dựng và phát triển của nhà trường </w:t>
      </w:r>
      <w:r w:rsidRPr="00764856">
        <w:rPr>
          <w:szCs w:val="28"/>
        </w:rPr>
        <w:t>giai đoạn 20</w:t>
      </w:r>
      <w:r w:rsidRPr="00764856">
        <w:rPr>
          <w:szCs w:val="28"/>
          <w:lang w:val="pt-BR"/>
        </w:rPr>
        <w:t xml:space="preserve">19 </w:t>
      </w:r>
      <w:r w:rsidRPr="00764856">
        <w:rPr>
          <w:szCs w:val="28"/>
        </w:rPr>
        <w:t>- 202</w:t>
      </w:r>
      <w:r w:rsidRPr="00764856">
        <w:rPr>
          <w:szCs w:val="28"/>
          <w:lang w:val="pt-BR"/>
        </w:rPr>
        <w:t>5</w:t>
      </w:r>
      <w:r w:rsidRPr="00764856">
        <w:rPr>
          <w:szCs w:val="28"/>
        </w:rPr>
        <w:t xml:space="preserve"> được xây dựng phù hợp mục tiêu </w:t>
      </w:r>
      <w:r w:rsidRPr="00764856">
        <w:rPr>
          <w:szCs w:val="28"/>
          <w:lang w:val="pt-BR"/>
        </w:rPr>
        <w:t>g</w:t>
      </w:r>
      <w:r w:rsidRPr="00764856">
        <w:rPr>
          <w:szCs w:val="28"/>
        </w:rPr>
        <w:t>iáo dục mầm non được quy định tại Luật giáo dục,</w:t>
      </w:r>
      <w:r w:rsidRPr="00764856">
        <w:rPr>
          <w:szCs w:val="28"/>
          <w:lang w:val="pt-BR"/>
        </w:rPr>
        <w:t xml:space="preserve"> phù hợp với</w:t>
      </w:r>
      <w:r w:rsidRPr="00764856">
        <w:rPr>
          <w:szCs w:val="28"/>
        </w:rPr>
        <w:t xml:space="preserve"> định hướng phát triển kinh tế - xã hội của </w:t>
      </w:r>
      <w:r w:rsidRPr="00764856">
        <w:rPr>
          <w:szCs w:val="28"/>
          <w:lang w:val="pt-BR"/>
        </w:rPr>
        <w:t>huyện Mai Sơn và xã Chiềng Chăn</w:t>
      </w:r>
      <w:r w:rsidRPr="00764856">
        <w:rPr>
          <w:szCs w:val="28"/>
        </w:rPr>
        <w:t xml:space="preserve">. </w:t>
      </w:r>
      <w:r w:rsidRPr="00764856">
        <w:rPr>
          <w:szCs w:val="28"/>
          <w:lang w:val="pt-BR"/>
        </w:rPr>
        <w:t xml:space="preserve">Chiến lược xây dựng và phát triển của nhà trường </w:t>
      </w:r>
      <w:r w:rsidRPr="00764856">
        <w:rPr>
          <w:szCs w:val="28"/>
        </w:rPr>
        <w:t xml:space="preserve">được </w:t>
      </w:r>
      <w:r w:rsidRPr="00764856">
        <w:rPr>
          <w:szCs w:val="28"/>
        </w:rPr>
        <w:lastRenderedPageBreak/>
        <w:t>phòng GD&amp;ĐT phê duyệt, được định ký rà soát, bổ sung, điều chỉnh và cụ thể hóa trong kế hoạch pát triển giáo dục theo từng năm học.</w:t>
      </w:r>
    </w:p>
    <w:p w14:paraId="565A1BFB" w14:textId="77777777" w:rsidR="00BE0BED" w:rsidRPr="00764856" w:rsidRDefault="00BE0BED" w:rsidP="009B4A70">
      <w:pPr>
        <w:spacing w:before="120" w:after="120"/>
        <w:ind w:firstLine="720"/>
      </w:pPr>
      <w:r w:rsidRPr="00764856">
        <w:t>Nhà trường có Hội đồng trường và các hội đồng khác</w:t>
      </w:r>
      <w:r w:rsidRPr="00764856">
        <w:rPr>
          <w:lang w:val="nb-NO"/>
        </w:rPr>
        <w:t>; các Hội đồng đã thực hiện theo đúng chức năng, nhiệm vụ; Hoạt động của các hội đồng có hiệu quả cao</w:t>
      </w:r>
      <w:r w:rsidRPr="00764856">
        <w:t xml:space="preserve">, đặc biệt là công tác </w:t>
      </w:r>
      <w:r w:rsidRPr="00764856">
        <w:rPr>
          <w:lang w:val="nb-NO"/>
        </w:rPr>
        <w:t>chỉ đạo thực hiện nâng cao chất lượng, chăm sóc trẻ</w:t>
      </w:r>
      <w:r w:rsidRPr="00764856">
        <w:t xml:space="preserve">. Định kỳ rà soát, đánh giá theo từng kì học, năm học. </w:t>
      </w:r>
    </w:p>
    <w:p w14:paraId="59F04BF1" w14:textId="77777777" w:rsidR="00BE0BED" w:rsidRPr="00764856" w:rsidRDefault="00BE0BED" w:rsidP="009B4A70">
      <w:pPr>
        <w:spacing w:before="120" w:after="120"/>
        <w:ind w:firstLine="567"/>
        <w:textAlignment w:val="baseline"/>
      </w:pPr>
      <w:r w:rsidRPr="00764856">
        <w:t xml:space="preserve">Nhà trường </w:t>
      </w:r>
      <w:r w:rsidRPr="00764856">
        <w:rPr>
          <w:szCs w:val="28"/>
          <w:lang w:eastAsia="vi-VN"/>
        </w:rPr>
        <w:t>có đầy đủ cơ cấu tổ chức bộ máy theo quy định của Điều lệ Trường Mầm non</w:t>
      </w:r>
      <w:r w:rsidRPr="00764856">
        <w:t xml:space="preserve">. </w:t>
      </w:r>
      <w:r w:rsidRPr="00764856">
        <w:rPr>
          <w:szCs w:val="28"/>
        </w:rPr>
        <w:t xml:space="preserve">Chi bộ được đánh giá hoàn thành hoàn thành tốt nhiệm vụ trở lên. </w:t>
      </w:r>
      <w:r w:rsidRPr="00764856">
        <w:t xml:space="preserve">Các tổ chức đoàn thể hoạt động mạnh mẽ, hiệu quả, góp phần thúc đẩy sự phát triển của nhà trường và nâng cao chất lượng chăm sóc, giáo dục trẻ, là hạt nhân trong  các phong trào thi đua trong nhà trường. </w:t>
      </w:r>
    </w:p>
    <w:p w14:paraId="729E3BA2" w14:textId="77777777" w:rsidR="00BE0BED" w:rsidRPr="00764856" w:rsidRDefault="00BE0BED" w:rsidP="009B4A70">
      <w:pPr>
        <w:spacing w:before="120" w:after="120"/>
        <w:ind w:firstLine="567"/>
        <w:rPr>
          <w:szCs w:val="28"/>
        </w:rPr>
      </w:pPr>
      <w:r w:rsidRPr="00764856">
        <w:t xml:space="preserve">Nhà trường có đủ cơ cấu tổ chức bộ máy </w:t>
      </w:r>
      <w:r w:rsidRPr="00764856">
        <w:rPr>
          <w:szCs w:val="28"/>
        </w:rPr>
        <w:t xml:space="preserve">có Hiệu trưởng, đủ số lượng phó hiệu trưởng, đủ các tổ chuyên môn và tổ văn phòng theo quy định. </w:t>
      </w:r>
      <w:r w:rsidRPr="00764856">
        <w:rPr>
          <w:rFonts w:eastAsia="Calibri"/>
          <w:szCs w:val="28"/>
        </w:rPr>
        <w:t>Các tổ chuyên môn thực hiện hiệu quả các chuyên đề chuyên môn góp phần nâng cao chất lượng nuôi dưỡng, chăm sóc và giáo dục trẻ được các cấp quản lý ghi nhận và đánh giá cao.</w:t>
      </w:r>
    </w:p>
    <w:p w14:paraId="3B62A2F3" w14:textId="77777777" w:rsidR="00BE0BED" w:rsidRPr="00764856" w:rsidRDefault="00BE0BED" w:rsidP="009B4A70">
      <w:pPr>
        <w:spacing w:before="120" w:after="120"/>
        <w:ind w:firstLine="720"/>
      </w:pPr>
      <w:r w:rsidRPr="00764856">
        <w:rPr>
          <w:bCs/>
          <w:highlight w:val="white"/>
        </w:rPr>
        <w:t>Các nhóm trẻ, lớp mẫu giáo được phân chia theo độ tuổi</w:t>
      </w:r>
      <w:r w:rsidRPr="00764856">
        <w:t xml:space="preserve">; </w:t>
      </w:r>
      <w:r w:rsidRPr="00764856">
        <w:rPr>
          <w:bCs/>
          <w:highlight w:val="white"/>
        </w:rPr>
        <w:t>được tổ chức học 2 buổi/ ngày</w:t>
      </w:r>
      <w:r w:rsidRPr="00764856">
        <w:t xml:space="preserve">. </w:t>
      </w:r>
      <w:r w:rsidRPr="00764856">
        <w:rPr>
          <w:bCs/>
          <w:highlight w:val="white"/>
        </w:rPr>
        <w:t xml:space="preserve">Mỗi nhóm trẻ lớp mẫu giáo có không quá 02 trẻ cùng một dạng khuyết tật; </w:t>
      </w:r>
      <w:r w:rsidRPr="00764856">
        <w:rPr>
          <w:szCs w:val="28"/>
        </w:rPr>
        <w:t xml:space="preserve">Trẻ khuyết tật được học hòa nhập đúng độ tuổi, có kế hoạch giáo dục riêng, được đánh giá thường xuyên.  </w:t>
      </w:r>
    </w:p>
    <w:p w14:paraId="521209BC" w14:textId="77777777" w:rsidR="00BE0BED" w:rsidRPr="00764856" w:rsidRDefault="00BE0BED" w:rsidP="009B4A70">
      <w:pPr>
        <w:spacing w:before="120" w:after="120"/>
        <w:ind w:firstLine="720"/>
        <w:rPr>
          <w:b/>
          <w:szCs w:val="28"/>
          <w:lang w:val="nb-NO"/>
        </w:rPr>
      </w:pPr>
      <w:r w:rsidRPr="00764856">
        <w:rPr>
          <w:szCs w:val="28"/>
        </w:rPr>
        <w:t xml:space="preserve">Hệ thống hồ sơ của nhà trường được lưu trữ theo </w:t>
      </w:r>
      <w:r w:rsidRPr="00764856">
        <w:rPr>
          <w:szCs w:val="28"/>
          <w:lang w:val="nb-NO"/>
        </w:rPr>
        <w:t xml:space="preserve">Luật Lưu trữ và hướng dẫn của ngành. </w:t>
      </w:r>
      <w:r w:rsidRPr="00764856">
        <w:rPr>
          <w:spacing w:val="-4"/>
          <w:szCs w:val="28"/>
        </w:rPr>
        <w:t xml:space="preserve">Lập dự toán, thực hiện thu chi, quyết toán, thống kê, báo cáo tài chính và </w:t>
      </w:r>
      <w:r w:rsidRPr="00764856">
        <w:rPr>
          <w:spacing w:val="-4"/>
          <w:szCs w:val="28"/>
          <w:lang w:val="nb-NO"/>
        </w:rPr>
        <w:t>tài sản</w:t>
      </w:r>
      <w:r w:rsidRPr="00764856">
        <w:rPr>
          <w:spacing w:val="-4"/>
          <w:szCs w:val="28"/>
        </w:rPr>
        <w:t xml:space="preserve">; công khai </w:t>
      </w:r>
      <w:r w:rsidRPr="00764856">
        <w:rPr>
          <w:spacing w:val="-4"/>
          <w:szCs w:val="28"/>
          <w:lang w:val="nb-NO"/>
        </w:rPr>
        <w:t>và</w:t>
      </w:r>
      <w:r w:rsidRPr="00764856">
        <w:rPr>
          <w:spacing w:val="-4"/>
          <w:szCs w:val="28"/>
        </w:rPr>
        <w:t xml:space="preserve"> định kỳ tự kiểm tra tài chính</w:t>
      </w:r>
      <w:r w:rsidRPr="00764856">
        <w:rPr>
          <w:spacing w:val="-4"/>
          <w:szCs w:val="28"/>
          <w:lang w:val="nb-NO"/>
        </w:rPr>
        <w:t xml:space="preserve">, </w:t>
      </w:r>
      <w:r w:rsidRPr="00764856">
        <w:rPr>
          <w:spacing w:val="-4"/>
          <w:szCs w:val="28"/>
        </w:rPr>
        <w:t>tài sản</w:t>
      </w:r>
      <w:r w:rsidRPr="00764856">
        <w:rPr>
          <w:spacing w:val="-4"/>
          <w:szCs w:val="28"/>
          <w:lang w:val="nb-NO"/>
        </w:rPr>
        <w:t xml:space="preserve"> theo quy định.</w:t>
      </w:r>
      <w:r w:rsidRPr="00764856">
        <w:rPr>
          <w:rFonts w:eastAsia="MS Mincho"/>
          <w:bCs/>
          <w:szCs w:val="28"/>
        </w:rPr>
        <w:t>H</w:t>
      </w:r>
      <w:r w:rsidRPr="00764856">
        <w:rPr>
          <w:rFonts w:eastAsia="MS Mincho"/>
          <w:bCs/>
          <w:szCs w:val="28"/>
          <w:lang w:val="nb-NO"/>
        </w:rPr>
        <w:t>à</w:t>
      </w:r>
      <w:r w:rsidRPr="00764856">
        <w:rPr>
          <w:rFonts w:eastAsia="MS Mincho"/>
          <w:bCs/>
          <w:szCs w:val="28"/>
        </w:rPr>
        <w:t>ng năm nhà trường</w:t>
      </w:r>
      <w:r w:rsidRPr="00764856">
        <w:rPr>
          <w:rFonts w:eastAsia="MS Mincho"/>
          <w:bCs/>
          <w:szCs w:val="28"/>
          <w:lang w:val="nb-NO"/>
        </w:rPr>
        <w:t xml:space="preserve"> bổ sung, cập nhật quy chế chi tiêu nội bộ phù hợp với điều kiện thực tế và các quy định hiện hành và được thông qua trong hội nghị cán bộ, công chức, viên chức</w:t>
      </w:r>
      <w:r w:rsidRPr="00764856">
        <w:rPr>
          <w:szCs w:val="28"/>
        </w:rPr>
        <w:t xml:space="preserve">. </w:t>
      </w:r>
    </w:p>
    <w:p w14:paraId="190C59C0" w14:textId="77777777" w:rsidR="00BE0BED" w:rsidRPr="00764856" w:rsidRDefault="00BE0BED" w:rsidP="009B4A70">
      <w:pPr>
        <w:spacing w:before="120" w:after="120"/>
        <w:ind w:firstLine="720"/>
        <w:textAlignment w:val="baseline"/>
        <w:rPr>
          <w:szCs w:val="28"/>
        </w:rPr>
      </w:pPr>
      <w:r w:rsidRPr="00764856">
        <w:rPr>
          <w:szCs w:val="28"/>
        </w:rPr>
        <w:t>Hàng năm nhà trường xây dựng kế hoạch bồi dưỡng chuyên môn nghiệp vụ cho</w:t>
      </w:r>
      <w:r w:rsidRPr="00764856">
        <w:rPr>
          <w:szCs w:val="28"/>
          <w:lang w:val="nb-NO"/>
        </w:rPr>
        <w:t xml:space="preserve"> CBQL, GVMN, NV. Phân công sử dụng CBQL, GVMN, NV rõ ràng, hợp lý, hiệu quả và</w:t>
      </w:r>
      <w:r w:rsidRPr="00764856">
        <w:rPr>
          <w:szCs w:val="28"/>
        </w:rPr>
        <w:t xml:space="preserve"> phù hợp với trình độ, năng lực đội ngũ giáo viên. Quan tâm bồi dưỡng, phát triển đội ngũ hàng năm. Đảm bảo quyền lợi, chế độ chính sách cho cán bộ, giáo viên, nhân viên. Chú trọng phát huy năng lực </w:t>
      </w:r>
      <w:r w:rsidRPr="00764856">
        <w:rPr>
          <w:szCs w:val="28"/>
          <w:lang w:val="nb-NO"/>
        </w:rPr>
        <w:t xml:space="preserve">CBQL, GVMN, NV </w:t>
      </w:r>
      <w:r w:rsidRPr="00764856">
        <w:rPr>
          <w:szCs w:val="28"/>
        </w:rPr>
        <w:t xml:space="preserve">nhằm nâng cao chất lượng chăm sóc giáo dục trẻ trong nhà trường; </w:t>
      </w:r>
    </w:p>
    <w:p w14:paraId="09DBD62C" w14:textId="77777777" w:rsidR="00BE0BED" w:rsidRPr="00764856" w:rsidRDefault="00BE0BED" w:rsidP="009B4A70">
      <w:pPr>
        <w:spacing w:before="120" w:after="120"/>
        <w:ind w:firstLine="720"/>
        <w:textAlignment w:val="baseline"/>
        <w:rPr>
          <w:spacing w:val="-6"/>
          <w:szCs w:val="28"/>
        </w:rPr>
      </w:pPr>
      <w:r w:rsidRPr="00764856">
        <w:rPr>
          <w:szCs w:val="28"/>
          <w:lang w:val="nb-NO" w:eastAsia="vi-VN"/>
        </w:rPr>
        <w:t>Nhà trường đã xây dựng và thực hiện đầy đủ nội dung kế hoạch giáo dục hàng năm, định kỳ rà soát, điều chỉnh và bổ sung kịp thời, các biện pháp chỉ đạo thực hiện đạt hiệu quả, được Phòng GD&amp;ĐT Mai Sơn đánh giá đạt chất lượng, hiệu quả.</w:t>
      </w:r>
    </w:p>
    <w:p w14:paraId="51B40B08" w14:textId="77777777" w:rsidR="00BE0BED" w:rsidRPr="00764856" w:rsidRDefault="00BE0BED" w:rsidP="009B4A70">
      <w:pPr>
        <w:spacing w:before="120" w:after="120"/>
        <w:ind w:firstLine="720"/>
        <w:rPr>
          <w:b/>
          <w:spacing w:val="2"/>
        </w:rPr>
      </w:pPr>
      <w:r w:rsidRPr="00764856">
        <w:rPr>
          <w:spacing w:val="2"/>
          <w:shd w:val="clear" w:color="auto" w:fill="FFFFFF"/>
        </w:rPr>
        <w:t xml:space="preserve">Mọi </w:t>
      </w:r>
      <w:r w:rsidRPr="00764856">
        <w:rPr>
          <w:bCs/>
          <w:spacing w:val="2"/>
        </w:rPr>
        <w:t>kế hoạch, nội quy, quy định, quy chế liên quan đến các hoạt động của nhà trường</w:t>
      </w:r>
      <w:r w:rsidRPr="00764856">
        <w:rPr>
          <w:spacing w:val="2"/>
          <w:shd w:val="clear" w:color="auto" w:fill="FFFFFF"/>
        </w:rPr>
        <w:t xml:space="preserve">đều được xin ý kiên đóng góp, tham gia rộng rãi của toàn bộ </w:t>
      </w:r>
      <w:r w:rsidRPr="00764856">
        <w:rPr>
          <w:spacing w:val="2"/>
          <w:szCs w:val="28"/>
          <w:lang w:val="nb-NO"/>
        </w:rPr>
        <w:t xml:space="preserve">CBQL, GVMN, NV </w:t>
      </w:r>
      <w:r w:rsidRPr="00764856">
        <w:rPr>
          <w:spacing w:val="2"/>
          <w:shd w:val="clear" w:color="auto" w:fill="FFFFFF"/>
        </w:rPr>
        <w:t>trong trường. Các ý kiến ý kiến đóng góp của CB, GV, NV đều được nghiêm túc tiếp thu, phản ánh trong việc hoàn thiện văn bản trước khi ban hành</w:t>
      </w:r>
      <w:r w:rsidRPr="00764856">
        <w:rPr>
          <w:b/>
          <w:spacing w:val="2"/>
        </w:rPr>
        <w:tab/>
      </w:r>
    </w:p>
    <w:p w14:paraId="031822D4" w14:textId="77777777" w:rsidR="00394060" w:rsidRPr="00764856" w:rsidRDefault="00BE0BED" w:rsidP="009B4A70">
      <w:pPr>
        <w:autoSpaceDE w:val="0"/>
        <w:autoSpaceDN w:val="0"/>
        <w:adjustRightInd w:val="0"/>
        <w:spacing w:before="120" w:after="120"/>
        <w:ind w:firstLine="720"/>
      </w:pPr>
      <w:r w:rsidRPr="00764856">
        <w:rPr>
          <w:lang w:val="da-DK"/>
        </w:rPr>
        <w:lastRenderedPageBreak/>
        <w:t xml:space="preserve">Nhà trường có đầy đủ các kế hoạch và </w:t>
      </w:r>
      <w:r w:rsidRPr="00764856">
        <w:rPr>
          <w:bCs/>
          <w:spacing w:val="2"/>
        </w:rPr>
        <w:t xml:space="preserve">phương án. </w:t>
      </w:r>
      <w:r w:rsidRPr="00764856">
        <w:rPr>
          <w:spacing w:val="-4"/>
          <w:lang w:val="da-DK"/>
        </w:rPr>
        <w:t>Tổ chức tập huấn đầy đủ cho cho CB, GV, NV  về</w:t>
      </w:r>
      <w:r w:rsidRPr="00764856">
        <w:rPr>
          <w:bCs/>
          <w:spacing w:val="2"/>
        </w:rPr>
        <w:t xml:space="preserve"> đảm bảo an ninh trật tự, vệ sinh an toàn thực phẩm phòng chống tai nạn thương tích; an toàn phòng, chống cháy nổ an toàn phòng chống thảm họa thiên tai, phòng chống dịch bệnh các tệ nạn xã hội và phòng chống bạo lực.</w:t>
      </w:r>
    </w:p>
    <w:p w14:paraId="4FFCC83A" w14:textId="77777777" w:rsidR="00440365" w:rsidRPr="00764856" w:rsidRDefault="00440365" w:rsidP="009B4A70">
      <w:pPr>
        <w:spacing w:before="120" w:after="120"/>
        <w:ind w:firstLine="720"/>
        <w:rPr>
          <w:b/>
          <w:szCs w:val="28"/>
          <w:lang w:val="nb-NO"/>
        </w:rPr>
      </w:pPr>
      <w:r w:rsidRPr="00764856">
        <w:rPr>
          <w:b/>
          <w:bCs/>
        </w:rPr>
        <w:t>* Điểm yếu</w:t>
      </w:r>
      <w:r w:rsidRPr="00764856">
        <w:rPr>
          <w:b/>
          <w:szCs w:val="28"/>
          <w:lang w:val="nb-NO"/>
        </w:rPr>
        <w:t xml:space="preserve"> cơ bản của tiêu chuẩn</w:t>
      </w:r>
    </w:p>
    <w:p w14:paraId="2F9A2F2B" w14:textId="77777777" w:rsidR="009719BE" w:rsidRPr="00764856" w:rsidRDefault="009719BE" w:rsidP="009B4A70">
      <w:pPr>
        <w:spacing w:before="120" w:after="120"/>
        <w:ind w:firstLine="720"/>
        <w:rPr>
          <w:bCs/>
          <w:szCs w:val="28"/>
        </w:rPr>
      </w:pPr>
      <w:r w:rsidRPr="00764856">
        <w:rPr>
          <w:bCs/>
          <w:szCs w:val="28"/>
        </w:rPr>
        <w:t xml:space="preserve">Việc phổ biến nội dung </w:t>
      </w:r>
      <w:r w:rsidRPr="00764856">
        <w:rPr>
          <w:szCs w:val="28"/>
          <w:lang w:val="pt-BR"/>
        </w:rPr>
        <w:t>Chiến lược xây dựng và phát triển của nhà trường tới đông đảo nhân dân xã Chiềng Chăn chưa được thường xuyên</w:t>
      </w:r>
    </w:p>
    <w:p w14:paraId="491043C9" w14:textId="77777777" w:rsidR="009719BE" w:rsidRPr="00764856" w:rsidRDefault="009719BE" w:rsidP="009B4A70">
      <w:pPr>
        <w:spacing w:before="120" w:after="120"/>
        <w:ind w:firstLine="720"/>
        <w:rPr>
          <w:rFonts w:eastAsia="MS Mincho"/>
          <w:bCs/>
          <w:szCs w:val="28"/>
        </w:rPr>
      </w:pPr>
      <w:r w:rsidRPr="00764856">
        <w:rPr>
          <w:rFonts w:eastAsia="MS Mincho"/>
          <w:bCs/>
          <w:szCs w:val="28"/>
        </w:rPr>
        <w:t>Công tác tuyển sinh của hội đồng tuyển sinh nhà trường chưa cao do 1 số trẻ đi theo bố mẹ làm ăn xa, dẫn đến sỹ số trẻ chưa đảm bảo so với kế hoạch.</w:t>
      </w:r>
    </w:p>
    <w:p w14:paraId="10055495" w14:textId="77777777" w:rsidR="009719BE" w:rsidRPr="00764856" w:rsidRDefault="009719BE" w:rsidP="009B4A70">
      <w:pPr>
        <w:spacing w:before="120" w:after="120"/>
        <w:ind w:firstLine="720"/>
        <w:rPr>
          <w:spacing w:val="4"/>
        </w:rPr>
      </w:pPr>
      <w:r w:rsidRPr="00764856">
        <w:rPr>
          <w:spacing w:val="4"/>
          <w:lang w:val="nb-NO"/>
        </w:rPr>
        <w:t xml:space="preserve">Đoàn thanh niên chưa tổ chức được các hoạt động </w:t>
      </w:r>
      <w:r w:rsidRPr="00764856">
        <w:t>văn hóa, thể thao thường xuyên do trường có nhiều điểm lẻ, đường xã đi lại khó khăn</w:t>
      </w:r>
    </w:p>
    <w:p w14:paraId="378A9472" w14:textId="77777777" w:rsidR="009719BE" w:rsidRPr="00764856" w:rsidRDefault="009719BE" w:rsidP="009B4A70">
      <w:pPr>
        <w:spacing w:before="120" w:after="120"/>
        <w:ind w:firstLine="720"/>
        <w:rPr>
          <w:szCs w:val="28"/>
        </w:rPr>
      </w:pPr>
      <w:r w:rsidRPr="00764856">
        <w:rPr>
          <w:szCs w:val="28"/>
        </w:rPr>
        <w:t>Việc bố trí, sắp xếp lượng thời gian dành cho sinh hoạt tổ chuyên môn đôi khi còn chưa thực sự khoa học.</w:t>
      </w:r>
    </w:p>
    <w:p w14:paraId="5A6DBBB8" w14:textId="77777777" w:rsidR="009719BE" w:rsidRPr="00764856" w:rsidRDefault="009719BE" w:rsidP="009B4A70">
      <w:pPr>
        <w:spacing w:before="120" w:after="120"/>
        <w:ind w:firstLine="720"/>
        <w:rPr>
          <w:szCs w:val="28"/>
        </w:rPr>
      </w:pPr>
      <w:r w:rsidRPr="00764856">
        <w:rPr>
          <w:szCs w:val="28"/>
        </w:rPr>
        <w:t>Do địa bàn rộng nên nhà trường vẫn còn trẻ học ở lớp ghép 2 và 3 độ tuổi. Nhà trường mới thực hiện ăn bán trú tập trung tại 02/08 điểm trường</w:t>
      </w:r>
    </w:p>
    <w:p w14:paraId="3EC767AC" w14:textId="77777777" w:rsidR="009719BE" w:rsidRPr="00764856" w:rsidRDefault="009719BE" w:rsidP="009B4A70">
      <w:pPr>
        <w:spacing w:before="120" w:after="120"/>
        <w:ind w:firstLine="720"/>
      </w:pPr>
      <w:r w:rsidRPr="00764856">
        <w:t xml:space="preserve">Việc nhập, lưu hồ sơ tài chính đôi khi chưa kịp thời do kế toán thực hiện nhiệm vụ của 2 trường (Trường Mầm non Chiềng Chăn và trường </w:t>
      </w:r>
      <w:r w:rsidR="00077314" w:rsidRPr="00764856">
        <w:t>Tiểu học và Trung học cơ sở</w:t>
      </w:r>
      <w:r w:rsidRPr="00764856">
        <w:t xml:space="preserve"> Chiềng Chăn)</w:t>
      </w:r>
    </w:p>
    <w:p w14:paraId="02E1058F" w14:textId="77777777" w:rsidR="009719BE" w:rsidRPr="00764856" w:rsidRDefault="009719BE" w:rsidP="009B4A70">
      <w:pPr>
        <w:autoSpaceDE w:val="0"/>
        <w:autoSpaceDN w:val="0"/>
        <w:adjustRightInd w:val="0"/>
        <w:spacing w:before="120" w:after="120"/>
        <w:ind w:firstLine="720"/>
        <w:rPr>
          <w:szCs w:val="28"/>
        </w:rPr>
      </w:pPr>
      <w:r w:rsidRPr="00764856">
        <w:rPr>
          <w:szCs w:val="28"/>
        </w:rPr>
        <w:t xml:space="preserve">Nhà trường chưa có nhiều hình thức hướng dẫn GV tự học, tự bồi dưỡng. </w:t>
      </w:r>
    </w:p>
    <w:p w14:paraId="0D9EEAC9" w14:textId="77777777" w:rsidR="009719BE" w:rsidRPr="00764856" w:rsidRDefault="009719BE" w:rsidP="009B4A70">
      <w:pPr>
        <w:spacing w:before="120" w:after="120"/>
        <w:ind w:firstLine="737"/>
        <w:rPr>
          <w:szCs w:val="28"/>
        </w:rPr>
      </w:pPr>
      <w:r w:rsidRPr="00764856">
        <w:rPr>
          <w:szCs w:val="28"/>
          <w:lang w:val="sv-SE"/>
        </w:rPr>
        <w:t>Hiệu quả việc triển khai nội dung "</w:t>
      </w:r>
      <w:r w:rsidRPr="00764856">
        <w:rPr>
          <w:szCs w:val="28"/>
          <w:lang w:val="pt-BR"/>
        </w:rPr>
        <w:t>ứng dụng công nghệ thông tin vào giảng dạy" trong kế hoạch giáo dục còn hạn chế.</w:t>
      </w:r>
    </w:p>
    <w:p w14:paraId="24A1DE77" w14:textId="77777777" w:rsidR="009719BE" w:rsidRPr="00764856" w:rsidRDefault="009719BE" w:rsidP="009B4A70">
      <w:pPr>
        <w:widowControl w:val="0"/>
        <w:autoSpaceDE w:val="0"/>
        <w:autoSpaceDN w:val="0"/>
        <w:adjustRightInd w:val="0"/>
        <w:spacing w:before="120" w:after="120"/>
        <w:ind w:firstLine="720"/>
        <w:rPr>
          <w:spacing w:val="-4"/>
          <w:szCs w:val="28"/>
        </w:rPr>
      </w:pPr>
      <w:r w:rsidRPr="00764856">
        <w:rPr>
          <w:spacing w:val="-4"/>
          <w:szCs w:val="28"/>
        </w:rPr>
        <w:t>Vẫn còn một số giáo viên còn nhút nhát, rụt rè khi tham gia góp ý cho các hoạt động của nhà trường</w:t>
      </w:r>
    </w:p>
    <w:p w14:paraId="70E0439C" w14:textId="77777777" w:rsidR="009719BE" w:rsidRPr="00764856" w:rsidRDefault="009719BE" w:rsidP="009B4A70">
      <w:pPr>
        <w:spacing w:before="120" w:after="120"/>
        <w:ind w:firstLine="720"/>
      </w:pPr>
      <w:r w:rsidRPr="00764856">
        <w:rPr>
          <w:spacing w:val="-4"/>
          <w:szCs w:val="28"/>
        </w:rPr>
        <w:t xml:space="preserve">Nội dung </w:t>
      </w:r>
      <w:r w:rsidRPr="00764856">
        <w:rPr>
          <w:bCs/>
          <w:spacing w:val="2"/>
        </w:rPr>
        <w:t>phương án phòng chống tai nạn thương tích; an toàn phòng, chống cháy nổ chưa thực sự ngắn gọn</w:t>
      </w:r>
      <w:r w:rsidRPr="00764856">
        <w:rPr>
          <w:spacing w:val="-4"/>
          <w:szCs w:val="28"/>
        </w:rPr>
        <w:t>.</w:t>
      </w:r>
    </w:p>
    <w:p w14:paraId="668EA358" w14:textId="77777777" w:rsidR="00440365" w:rsidRPr="00764856" w:rsidRDefault="008443D2" w:rsidP="009B4A70">
      <w:pPr>
        <w:autoSpaceDE w:val="0"/>
        <w:autoSpaceDN w:val="0"/>
        <w:adjustRightInd w:val="0"/>
        <w:spacing w:before="120" w:after="120"/>
        <w:ind w:firstLine="720"/>
        <w:rPr>
          <w:b/>
          <w:bCs/>
          <w:szCs w:val="28"/>
          <w:lang w:val="nb-NO" w:eastAsia="vi-VN"/>
        </w:rPr>
      </w:pPr>
      <w:r w:rsidRPr="00764856">
        <w:rPr>
          <w:b/>
          <w:bCs/>
          <w:szCs w:val="28"/>
          <w:lang w:val="nb-NO" w:eastAsia="vi-VN"/>
        </w:rPr>
        <w:t>-</w:t>
      </w:r>
      <w:r w:rsidR="00440365" w:rsidRPr="00764856">
        <w:rPr>
          <w:b/>
          <w:bCs/>
          <w:szCs w:val="28"/>
          <w:lang w:val="nb-NO" w:eastAsia="vi-VN"/>
        </w:rPr>
        <w:t xml:space="preserve"> Tổng số tiêu chí của tiêu chuẩn: 10 tiêu chí</w:t>
      </w:r>
    </w:p>
    <w:p w14:paraId="091D4190" w14:textId="77777777" w:rsidR="00440365" w:rsidRPr="00764856" w:rsidRDefault="00440365" w:rsidP="009B4A70">
      <w:pPr>
        <w:spacing w:before="120" w:after="120"/>
        <w:ind w:firstLine="720"/>
        <w:rPr>
          <w:spacing w:val="-8"/>
          <w:szCs w:val="28"/>
          <w:lang w:val="pt-BR"/>
        </w:rPr>
      </w:pPr>
      <w:r w:rsidRPr="00764856">
        <w:rPr>
          <w:spacing w:val="-8"/>
          <w:szCs w:val="28"/>
          <w:lang w:val="pt-BR"/>
        </w:rPr>
        <w:t xml:space="preserve">+ Mức 1: </w:t>
      </w:r>
      <w:r w:rsidR="008443D2" w:rsidRPr="00764856">
        <w:rPr>
          <w:spacing w:val="-8"/>
          <w:szCs w:val="28"/>
          <w:lang w:val="pt-BR"/>
        </w:rPr>
        <w:t xml:space="preserve">Số tiêu chí đạt yêu cầu </w:t>
      </w:r>
      <w:r w:rsidRPr="00764856">
        <w:rPr>
          <w:spacing w:val="-8"/>
          <w:szCs w:val="28"/>
          <w:lang w:val="pt-BR"/>
        </w:rPr>
        <w:t>10</w:t>
      </w:r>
      <w:r w:rsidR="00DC1AE7" w:rsidRPr="00764856">
        <w:rPr>
          <w:spacing w:val="-8"/>
          <w:szCs w:val="28"/>
          <w:lang w:val="pt-BR"/>
        </w:rPr>
        <w:t>/10 (100%)</w:t>
      </w:r>
      <w:r w:rsidR="008443D2" w:rsidRPr="00764856">
        <w:rPr>
          <w:spacing w:val="-8"/>
          <w:szCs w:val="28"/>
          <w:lang w:val="pt-BR"/>
        </w:rPr>
        <w:t>; số tiêu chí không đạt: Không.</w:t>
      </w:r>
    </w:p>
    <w:p w14:paraId="4268D594" w14:textId="77777777" w:rsidR="008443D2" w:rsidRPr="00764856" w:rsidRDefault="00440365" w:rsidP="009B4A70">
      <w:pPr>
        <w:spacing w:before="120" w:after="120"/>
        <w:ind w:firstLine="720"/>
        <w:rPr>
          <w:spacing w:val="-8"/>
          <w:szCs w:val="28"/>
          <w:lang w:val="pt-BR"/>
        </w:rPr>
      </w:pPr>
      <w:r w:rsidRPr="00764856">
        <w:rPr>
          <w:spacing w:val="-8"/>
          <w:szCs w:val="28"/>
          <w:lang w:val="pt-BR"/>
        </w:rPr>
        <w:t xml:space="preserve">+ Mức 2: </w:t>
      </w:r>
      <w:r w:rsidR="008443D2" w:rsidRPr="00764856">
        <w:rPr>
          <w:spacing w:val="-8"/>
          <w:szCs w:val="28"/>
          <w:lang w:val="pt-BR"/>
        </w:rPr>
        <w:t>Số tiêu chí đạt yêu cầu 10/10 (100%); số tiêu chí không đạt: Không.</w:t>
      </w:r>
    </w:p>
    <w:p w14:paraId="4AD6654F" w14:textId="77777777" w:rsidR="00157451" w:rsidRPr="00764856" w:rsidRDefault="00440365" w:rsidP="009B4A70">
      <w:pPr>
        <w:spacing w:before="120" w:after="120"/>
        <w:ind w:firstLine="720"/>
        <w:rPr>
          <w:b/>
          <w:spacing w:val="-2"/>
          <w:szCs w:val="28"/>
          <w:lang w:val="nb-NO"/>
        </w:rPr>
      </w:pPr>
      <w:r w:rsidRPr="00764856">
        <w:rPr>
          <w:spacing w:val="-8"/>
          <w:szCs w:val="28"/>
          <w:lang w:val="pt-BR"/>
        </w:rPr>
        <w:t xml:space="preserve">+ Mức 3: </w:t>
      </w:r>
      <w:r w:rsidR="008443D2" w:rsidRPr="00764856">
        <w:rPr>
          <w:spacing w:val="-8"/>
          <w:szCs w:val="28"/>
          <w:lang w:val="pt-BR"/>
        </w:rPr>
        <w:t xml:space="preserve">Số tiêu chí đạt yêu cầu </w:t>
      </w:r>
      <w:r w:rsidR="00F35989" w:rsidRPr="00764856">
        <w:rPr>
          <w:spacing w:val="-8"/>
          <w:szCs w:val="28"/>
          <w:lang w:val="pt-BR"/>
        </w:rPr>
        <w:t>5</w:t>
      </w:r>
      <w:r w:rsidR="008443D2" w:rsidRPr="00764856">
        <w:rPr>
          <w:spacing w:val="-8"/>
          <w:szCs w:val="28"/>
          <w:lang w:val="pt-BR"/>
        </w:rPr>
        <w:t>/5 (</w:t>
      </w:r>
      <w:r w:rsidR="00F35989" w:rsidRPr="00764856">
        <w:rPr>
          <w:spacing w:val="-8"/>
          <w:szCs w:val="28"/>
          <w:lang w:val="pt-BR"/>
        </w:rPr>
        <w:t>100</w:t>
      </w:r>
      <w:r w:rsidR="008443D2" w:rsidRPr="00764856">
        <w:rPr>
          <w:spacing w:val="-8"/>
          <w:szCs w:val="28"/>
          <w:lang w:val="pt-BR"/>
        </w:rPr>
        <w:t xml:space="preserve">%); số tiêu chí không đạt: </w:t>
      </w:r>
      <w:r w:rsidR="00F35989" w:rsidRPr="00764856">
        <w:rPr>
          <w:spacing w:val="-8"/>
          <w:szCs w:val="28"/>
          <w:lang w:val="pt-BR"/>
        </w:rPr>
        <w:t>Không.</w:t>
      </w:r>
    </w:p>
    <w:p w14:paraId="1DF959AC" w14:textId="77777777" w:rsidR="00857FEB" w:rsidRPr="00764856" w:rsidRDefault="00857FEB" w:rsidP="009B4A70">
      <w:pPr>
        <w:spacing w:before="120" w:after="120"/>
        <w:ind w:firstLine="720"/>
        <w:rPr>
          <w:b/>
          <w:spacing w:val="-2"/>
          <w:szCs w:val="28"/>
          <w:lang w:val="nb-NO"/>
        </w:rPr>
      </w:pPr>
    </w:p>
    <w:p w14:paraId="01F1EA63" w14:textId="77777777" w:rsidR="001F1D00" w:rsidRPr="00764856" w:rsidRDefault="001F1D00" w:rsidP="009B4A70">
      <w:pPr>
        <w:spacing w:before="120" w:after="120"/>
        <w:ind w:firstLine="720"/>
        <w:rPr>
          <w:b/>
          <w:spacing w:val="-2"/>
          <w:szCs w:val="28"/>
          <w:lang w:val="nb-NO"/>
        </w:rPr>
      </w:pPr>
    </w:p>
    <w:p w14:paraId="38B995B5" w14:textId="77777777" w:rsidR="001F1D00" w:rsidRPr="00764856" w:rsidRDefault="001F1D00" w:rsidP="009B4A70">
      <w:pPr>
        <w:spacing w:before="120" w:after="120"/>
        <w:ind w:firstLine="720"/>
        <w:rPr>
          <w:b/>
          <w:spacing w:val="-2"/>
          <w:szCs w:val="28"/>
          <w:lang w:val="nb-NO"/>
        </w:rPr>
      </w:pPr>
    </w:p>
    <w:p w14:paraId="42B10E02" w14:textId="77777777" w:rsidR="001F1D00" w:rsidRPr="00764856" w:rsidRDefault="001F1D00" w:rsidP="009B4A70">
      <w:pPr>
        <w:spacing w:before="120" w:after="120"/>
        <w:ind w:firstLine="720"/>
        <w:rPr>
          <w:b/>
          <w:spacing w:val="-2"/>
          <w:szCs w:val="28"/>
          <w:lang w:val="nb-NO"/>
        </w:rPr>
      </w:pPr>
    </w:p>
    <w:p w14:paraId="1D73379F" w14:textId="77777777" w:rsidR="00293E4E" w:rsidRPr="00764856" w:rsidRDefault="00293E4E" w:rsidP="009B4A70">
      <w:pPr>
        <w:spacing w:before="120" w:after="120"/>
        <w:ind w:firstLine="720"/>
        <w:rPr>
          <w:b/>
          <w:spacing w:val="-2"/>
          <w:szCs w:val="28"/>
          <w:lang w:val="nb-NO"/>
        </w:rPr>
      </w:pPr>
    </w:p>
    <w:p w14:paraId="6829A0E2" w14:textId="77777777" w:rsidR="00293E4E" w:rsidRPr="00764856" w:rsidRDefault="00293E4E" w:rsidP="009B4A70">
      <w:pPr>
        <w:spacing w:before="120" w:after="120"/>
        <w:ind w:firstLine="720"/>
        <w:rPr>
          <w:b/>
          <w:spacing w:val="-2"/>
          <w:szCs w:val="28"/>
          <w:lang w:val="nb-NO"/>
        </w:rPr>
      </w:pPr>
    </w:p>
    <w:p w14:paraId="5DBB8627" w14:textId="77777777" w:rsidR="004468AA" w:rsidRPr="00764856" w:rsidRDefault="004468AA" w:rsidP="00D7208A">
      <w:pPr>
        <w:spacing w:before="120" w:after="120"/>
        <w:rPr>
          <w:b/>
          <w:spacing w:val="-2"/>
          <w:szCs w:val="28"/>
          <w:lang w:val="en-US"/>
        </w:rPr>
      </w:pPr>
    </w:p>
    <w:p w14:paraId="3760BFBE" w14:textId="77777777" w:rsidR="00EC2E62" w:rsidRPr="00764856" w:rsidRDefault="00EC2E62" w:rsidP="009B4A70">
      <w:pPr>
        <w:spacing w:before="120" w:after="120"/>
        <w:ind w:firstLine="720"/>
        <w:rPr>
          <w:b/>
          <w:spacing w:val="-2"/>
          <w:szCs w:val="28"/>
        </w:rPr>
      </w:pPr>
      <w:r w:rsidRPr="00764856">
        <w:rPr>
          <w:b/>
          <w:spacing w:val="-2"/>
          <w:szCs w:val="28"/>
          <w:lang w:val="nb-NO"/>
        </w:rPr>
        <w:lastRenderedPageBreak/>
        <w:t>Tiêu chuẩn 2: Cán bộ quản lý, giáo viên, nhân viên</w:t>
      </w:r>
    </w:p>
    <w:p w14:paraId="15A8A1B6" w14:textId="77777777" w:rsidR="00EC2E62" w:rsidRPr="00764856" w:rsidRDefault="00EC2E62" w:rsidP="009B4A70">
      <w:pPr>
        <w:spacing w:before="120" w:after="120"/>
        <w:ind w:firstLine="720"/>
        <w:rPr>
          <w:b/>
          <w:szCs w:val="28"/>
        </w:rPr>
      </w:pPr>
      <w:r w:rsidRPr="00764856">
        <w:rPr>
          <w:b/>
          <w:szCs w:val="28"/>
        </w:rPr>
        <w:t>Mở đầu</w:t>
      </w:r>
    </w:p>
    <w:p w14:paraId="015073C0" w14:textId="77777777" w:rsidR="00864CFC" w:rsidRPr="00764856" w:rsidRDefault="00406167" w:rsidP="009B4A70">
      <w:pPr>
        <w:tabs>
          <w:tab w:val="left" w:pos="360"/>
        </w:tabs>
        <w:spacing w:before="120" w:after="120"/>
        <w:ind w:firstLine="748"/>
      </w:pPr>
      <w:r w:rsidRPr="00764856">
        <w:rPr>
          <w:szCs w:val="28"/>
          <w:lang w:val="nb-NO"/>
        </w:rPr>
        <w:t>Trườ</w:t>
      </w:r>
      <w:r w:rsidR="00F0719D" w:rsidRPr="00764856">
        <w:rPr>
          <w:szCs w:val="28"/>
          <w:lang w:val="nb-NO"/>
        </w:rPr>
        <w:t>ng M</w:t>
      </w:r>
      <w:r w:rsidRPr="00764856">
        <w:rPr>
          <w:szCs w:val="28"/>
          <w:lang w:val="nb-NO"/>
        </w:rPr>
        <w:t xml:space="preserve">ầm non </w:t>
      </w:r>
      <w:r w:rsidR="00152781" w:rsidRPr="00764856">
        <w:rPr>
          <w:szCs w:val="28"/>
          <w:lang w:eastAsia="vi-VN"/>
        </w:rPr>
        <w:t>Chiềng Chăn</w:t>
      </w:r>
      <w:r w:rsidR="00FB0046" w:rsidRPr="00764856">
        <w:rPr>
          <w:szCs w:val="28"/>
          <w:lang w:eastAsia="vi-VN"/>
        </w:rPr>
        <w:t xml:space="preserve"> </w:t>
      </w:r>
      <w:r w:rsidRPr="00764856">
        <w:rPr>
          <w:szCs w:val="28"/>
          <w:lang w:eastAsia="vi-VN"/>
        </w:rPr>
        <w:t xml:space="preserve">có đội ngũ </w:t>
      </w:r>
      <w:r w:rsidR="00864CFC" w:rsidRPr="00764856">
        <w:rPr>
          <w:szCs w:val="28"/>
          <w:lang w:eastAsia="vi-VN"/>
        </w:rPr>
        <w:t xml:space="preserve">CBQL,GV, NV đủ về số lượng, </w:t>
      </w:r>
      <w:r w:rsidRPr="00764856">
        <w:rPr>
          <w:szCs w:val="28"/>
          <w:lang w:eastAsia="vi-VN"/>
        </w:rPr>
        <w:t>đảm bảo về cơ cấu và đạt các yêu cầu theo quy định của Điều lệ trường mầm non</w:t>
      </w:r>
      <w:r w:rsidR="00B928C1" w:rsidRPr="00764856">
        <w:rPr>
          <w:szCs w:val="28"/>
          <w:lang w:eastAsia="vi-VN"/>
        </w:rPr>
        <w:t xml:space="preserve">. </w:t>
      </w:r>
      <w:r w:rsidR="00864CFC" w:rsidRPr="00764856">
        <w:rPr>
          <w:szCs w:val="28"/>
          <w:lang w:eastAsia="vi-VN"/>
        </w:rPr>
        <w:t xml:space="preserve">Tất cả </w:t>
      </w:r>
      <w:r w:rsidR="00B928C1" w:rsidRPr="00764856">
        <w:rPr>
          <w:szCs w:val="28"/>
          <w:lang w:eastAsia="vi-VN"/>
        </w:rPr>
        <w:t>CBQL,</w:t>
      </w:r>
      <w:r w:rsidR="00FB0046" w:rsidRPr="00764856">
        <w:rPr>
          <w:szCs w:val="28"/>
          <w:lang w:eastAsia="vi-VN"/>
        </w:rPr>
        <w:t xml:space="preserve"> </w:t>
      </w:r>
      <w:r w:rsidRPr="00764856">
        <w:rPr>
          <w:szCs w:val="28"/>
          <w:lang w:eastAsia="vi-VN"/>
        </w:rPr>
        <w:t xml:space="preserve">GV, NV </w:t>
      </w:r>
      <w:r w:rsidR="00864CFC" w:rsidRPr="00764856">
        <w:rPr>
          <w:szCs w:val="28"/>
          <w:lang w:eastAsia="vi-VN"/>
        </w:rPr>
        <w:t xml:space="preserve">đều </w:t>
      </w:r>
      <w:r w:rsidRPr="00764856">
        <w:rPr>
          <w:szCs w:val="28"/>
          <w:lang w:eastAsia="vi-VN"/>
        </w:rPr>
        <w:t xml:space="preserve">có phẩm chất đạo đức tốt, </w:t>
      </w:r>
      <w:r w:rsidR="00864CFC" w:rsidRPr="00764856">
        <w:t xml:space="preserve">năng lực trình độ chuyên môn nghiệp vụ, nhiệt tình tâm huyết với nghề, nêu cao tinh thần đoàn kết, lối sống lành mạnh, trung thực, thẳng thắn, khắc phục khó khăn hoàn thành tốt nhiệm vụ được giao. </w:t>
      </w:r>
    </w:p>
    <w:p w14:paraId="06753BCF" w14:textId="77777777" w:rsidR="00864CFC" w:rsidRPr="00764856" w:rsidRDefault="00406167" w:rsidP="009B4A70">
      <w:pPr>
        <w:tabs>
          <w:tab w:val="left" w:pos="360"/>
        </w:tabs>
        <w:spacing w:before="120" w:after="120"/>
        <w:ind w:firstLine="748"/>
        <w:rPr>
          <w:szCs w:val="28"/>
          <w:lang w:eastAsia="vi-VN"/>
        </w:rPr>
      </w:pPr>
      <w:r w:rsidRPr="00764856">
        <w:rPr>
          <w:szCs w:val="28"/>
          <w:lang w:eastAsia="vi-VN"/>
        </w:rPr>
        <w:t xml:space="preserve">Tỷ lệ giáo viên đạt </w:t>
      </w:r>
      <w:r w:rsidR="00864CFC" w:rsidRPr="00764856">
        <w:rPr>
          <w:szCs w:val="28"/>
          <w:lang w:eastAsia="vi-VN"/>
        </w:rPr>
        <w:t>chuẩn</w:t>
      </w:r>
      <w:r w:rsidRPr="00764856">
        <w:rPr>
          <w:szCs w:val="28"/>
          <w:lang w:eastAsia="vi-VN"/>
        </w:rPr>
        <w:t xml:space="preserve"> về trình độ đào tạo theo quy định cao, có kiến thức cơ bản về giáo dục hòa nhập trẻ khuyết tật, thực hiện công tác chăm sóc nuôi dưỡ</w:t>
      </w:r>
      <w:r w:rsidR="00B928C1" w:rsidRPr="00764856">
        <w:rPr>
          <w:szCs w:val="28"/>
          <w:lang w:eastAsia="vi-VN"/>
        </w:rPr>
        <w:t>ng và</w:t>
      </w:r>
      <w:r w:rsidRPr="00764856">
        <w:rPr>
          <w:szCs w:val="28"/>
          <w:lang w:eastAsia="vi-VN"/>
        </w:rPr>
        <w:t xml:space="preserve"> giáo dục trẻ trong nhà trường theo quy định của Bộ Giáo dục và Đào tạo. </w:t>
      </w:r>
    </w:p>
    <w:p w14:paraId="5A842A5F" w14:textId="77777777" w:rsidR="00406167" w:rsidRPr="00764856" w:rsidRDefault="00406167" w:rsidP="009B4A70">
      <w:pPr>
        <w:tabs>
          <w:tab w:val="left" w:pos="360"/>
        </w:tabs>
        <w:spacing w:before="120" w:after="120"/>
        <w:ind w:firstLine="748"/>
        <w:rPr>
          <w:szCs w:val="28"/>
          <w:lang w:val="nb-NO" w:eastAsia="vi-VN"/>
        </w:rPr>
      </w:pPr>
      <w:r w:rsidRPr="00764856">
        <w:rPr>
          <w:szCs w:val="28"/>
          <w:lang w:eastAsia="vi-VN"/>
        </w:rPr>
        <w:t xml:space="preserve">Nhà trường </w:t>
      </w:r>
      <w:r w:rsidR="00864CFC" w:rsidRPr="00764856">
        <w:rPr>
          <w:szCs w:val="28"/>
          <w:lang w:eastAsia="vi-VN"/>
        </w:rPr>
        <w:t>triể</w:t>
      </w:r>
      <w:r w:rsidR="00E37681" w:rsidRPr="00764856">
        <w:rPr>
          <w:szCs w:val="28"/>
          <w:lang w:eastAsia="vi-VN"/>
        </w:rPr>
        <w:t>n</w:t>
      </w:r>
      <w:r w:rsidRPr="00764856">
        <w:t xml:space="preserve">khai thực hiện tốt các quy định </w:t>
      </w:r>
      <w:r w:rsidR="00864CFC" w:rsidRPr="00764856">
        <w:t>về</w:t>
      </w:r>
      <w:r w:rsidRPr="00764856">
        <w:t xml:space="preserve"> công tác </w:t>
      </w:r>
      <w:r w:rsidR="00864CFC" w:rsidRPr="00764856">
        <w:t>tổ chức cán bộ và đánh giá, xếp loại CBQL, GV theo chuẩn</w:t>
      </w:r>
      <w:r w:rsidR="00F51914" w:rsidRPr="00764856">
        <w:t>. H</w:t>
      </w:r>
      <w:r w:rsidRPr="00764856">
        <w:rPr>
          <w:szCs w:val="28"/>
          <w:lang w:eastAsia="vi-VN"/>
        </w:rPr>
        <w:t>àng năm</w:t>
      </w:r>
      <w:r w:rsidR="00F51914" w:rsidRPr="00764856">
        <w:rPr>
          <w:szCs w:val="28"/>
          <w:lang w:eastAsia="vi-VN"/>
        </w:rPr>
        <w:t xml:space="preserve">, </w:t>
      </w:r>
      <w:r w:rsidRPr="00764856">
        <w:rPr>
          <w:szCs w:val="28"/>
          <w:lang w:eastAsia="vi-VN"/>
        </w:rPr>
        <w:t xml:space="preserve">cán bộ quản lý, giáo viên, nhân viên </w:t>
      </w:r>
      <w:r w:rsidR="00F51914" w:rsidRPr="00764856">
        <w:rPr>
          <w:szCs w:val="28"/>
          <w:lang w:eastAsia="vi-VN"/>
        </w:rPr>
        <w:t>đều</w:t>
      </w:r>
      <w:r w:rsidRPr="00764856">
        <w:rPr>
          <w:szCs w:val="28"/>
          <w:lang w:eastAsia="vi-VN"/>
        </w:rPr>
        <w:t xml:space="preserve"> được đánh giá xếp loại, được đảm bảo các điều kiện</w:t>
      </w:r>
      <w:r w:rsidR="00F51914" w:rsidRPr="00764856">
        <w:rPr>
          <w:szCs w:val="28"/>
          <w:lang w:eastAsia="vi-VN"/>
        </w:rPr>
        <w:t xml:space="preserve"> và</w:t>
      </w:r>
      <w:r w:rsidRPr="00764856">
        <w:rPr>
          <w:szCs w:val="28"/>
          <w:lang w:eastAsia="vi-VN"/>
        </w:rPr>
        <w:t xml:space="preserve"> hưởng </w:t>
      </w:r>
      <w:r w:rsidR="00F51914" w:rsidRPr="00764856">
        <w:rPr>
          <w:szCs w:val="28"/>
          <w:lang w:eastAsia="vi-VN"/>
        </w:rPr>
        <w:t xml:space="preserve">đầy đủ các </w:t>
      </w:r>
      <w:r w:rsidRPr="00764856">
        <w:rPr>
          <w:szCs w:val="28"/>
          <w:lang w:eastAsia="vi-VN"/>
        </w:rPr>
        <w:t xml:space="preserve">quyền lợi theo quy định. </w:t>
      </w:r>
    </w:p>
    <w:p w14:paraId="1B5A705D" w14:textId="77777777" w:rsidR="00EC2E62" w:rsidRPr="00764856" w:rsidRDefault="00EC2E62" w:rsidP="009B4A70">
      <w:pPr>
        <w:spacing w:before="120" w:after="120"/>
        <w:ind w:firstLine="737"/>
        <w:rPr>
          <w:b/>
          <w:bCs/>
          <w:i/>
          <w:iCs/>
          <w:szCs w:val="28"/>
          <w:lang w:val="nb-NO"/>
        </w:rPr>
      </w:pPr>
      <w:r w:rsidRPr="00764856">
        <w:rPr>
          <w:b/>
          <w:bCs/>
          <w:i/>
          <w:iCs/>
          <w:szCs w:val="28"/>
          <w:lang w:val="nb-NO"/>
        </w:rPr>
        <w:t>Tiêu chí</w:t>
      </w:r>
      <w:r w:rsidR="00DE0AAC" w:rsidRPr="00764856">
        <w:rPr>
          <w:b/>
          <w:bCs/>
          <w:i/>
          <w:iCs/>
          <w:szCs w:val="28"/>
          <w:lang w:val="nb-NO"/>
        </w:rPr>
        <w:t xml:space="preserve"> </w:t>
      </w:r>
      <w:r w:rsidR="007361D0" w:rsidRPr="00764856">
        <w:rPr>
          <w:b/>
          <w:bCs/>
          <w:i/>
          <w:iCs/>
          <w:szCs w:val="28"/>
          <w:lang w:val="nb-NO"/>
        </w:rPr>
        <w:t>2.1:</w:t>
      </w:r>
      <w:r w:rsidRPr="00764856">
        <w:rPr>
          <w:b/>
          <w:bCs/>
          <w:i/>
          <w:iCs/>
          <w:szCs w:val="28"/>
          <w:lang w:val="nb-NO"/>
        </w:rPr>
        <w:t xml:space="preserve"> Đối vớ</w:t>
      </w:r>
      <w:r w:rsidR="00B928C1" w:rsidRPr="00764856">
        <w:rPr>
          <w:b/>
          <w:bCs/>
          <w:i/>
          <w:iCs/>
          <w:szCs w:val="28"/>
          <w:lang w:val="nb-NO"/>
        </w:rPr>
        <w:t>i H</w:t>
      </w:r>
      <w:r w:rsidRPr="00764856">
        <w:rPr>
          <w:b/>
          <w:bCs/>
          <w:i/>
          <w:iCs/>
          <w:szCs w:val="28"/>
          <w:lang w:val="nb-NO"/>
        </w:rPr>
        <w:t>iệu trưở</w:t>
      </w:r>
      <w:r w:rsidR="00B928C1" w:rsidRPr="00764856">
        <w:rPr>
          <w:b/>
          <w:bCs/>
          <w:i/>
          <w:iCs/>
          <w:szCs w:val="28"/>
          <w:lang w:val="nb-NO"/>
        </w:rPr>
        <w:t>ng, Phó H</w:t>
      </w:r>
      <w:r w:rsidRPr="00764856">
        <w:rPr>
          <w:b/>
          <w:bCs/>
          <w:i/>
          <w:iCs/>
          <w:szCs w:val="28"/>
          <w:lang w:val="nb-NO"/>
        </w:rPr>
        <w:t>iệu trưởng</w:t>
      </w:r>
    </w:p>
    <w:p w14:paraId="77955EF2"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w:t>
      </w:r>
      <w:r w:rsidR="00152781" w:rsidRPr="00764856">
        <w:rPr>
          <w:i/>
          <w:szCs w:val="28"/>
          <w:lang w:val="da-DK"/>
        </w:rPr>
        <w:t>c 1</w:t>
      </w:r>
    </w:p>
    <w:p w14:paraId="38686ED6" w14:textId="77777777" w:rsidR="00EC2E62" w:rsidRPr="00764856" w:rsidRDefault="00EC2E62" w:rsidP="009B4A70">
      <w:pPr>
        <w:shd w:val="clear" w:color="auto" w:fill="FFFFFF"/>
        <w:spacing w:before="120" w:after="120"/>
        <w:ind w:firstLine="720"/>
        <w:rPr>
          <w:i/>
          <w:szCs w:val="28"/>
          <w:lang w:val="da-DK"/>
        </w:rPr>
      </w:pPr>
      <w:r w:rsidRPr="00764856">
        <w:rPr>
          <w:i/>
          <w:szCs w:val="28"/>
        </w:rPr>
        <w:t>a) Đạt tiêu chuẩn theo quy định.</w:t>
      </w:r>
    </w:p>
    <w:p w14:paraId="1970EA93" w14:textId="77777777" w:rsidR="00EC2E62" w:rsidRPr="00764856" w:rsidRDefault="00EC2E62" w:rsidP="009B4A70">
      <w:pPr>
        <w:shd w:val="clear" w:color="auto" w:fill="FFFFFF"/>
        <w:spacing w:before="120" w:after="120"/>
        <w:ind w:firstLine="720"/>
        <w:rPr>
          <w:i/>
          <w:spacing w:val="-2"/>
          <w:szCs w:val="28"/>
          <w:lang w:val="da-DK"/>
        </w:rPr>
      </w:pPr>
      <w:r w:rsidRPr="00764856">
        <w:rPr>
          <w:i/>
          <w:spacing w:val="-2"/>
          <w:szCs w:val="28"/>
        </w:rPr>
        <w:t>b) Được đánh giá đạt chuẩn hiệu trưởng trở lên.</w:t>
      </w:r>
    </w:p>
    <w:p w14:paraId="1BE3D349" w14:textId="77777777" w:rsidR="00EC2E62" w:rsidRPr="00764856" w:rsidRDefault="00EC2E62" w:rsidP="009B4A70">
      <w:pPr>
        <w:shd w:val="clear" w:color="auto" w:fill="FFFFFF"/>
        <w:spacing w:before="120" w:after="120"/>
        <w:ind w:firstLine="720"/>
        <w:rPr>
          <w:i/>
          <w:szCs w:val="28"/>
          <w:lang w:val="da-DK"/>
        </w:rPr>
      </w:pPr>
      <w:r w:rsidRPr="00764856">
        <w:rPr>
          <w:i/>
          <w:szCs w:val="28"/>
        </w:rPr>
        <w:t>c) Được bồi dưỡng, tập huấn về chuyên môn, nghiệp vụ quản lý giáo dục theo quy định.</w:t>
      </w:r>
    </w:p>
    <w:p w14:paraId="0E2D4EBF"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w:t>
      </w:r>
      <w:r w:rsidR="00152781" w:rsidRPr="00764856">
        <w:rPr>
          <w:i/>
          <w:szCs w:val="28"/>
          <w:lang w:val="da-DK"/>
        </w:rPr>
        <w:t>c 2</w:t>
      </w:r>
    </w:p>
    <w:p w14:paraId="7B32A3D7" w14:textId="77777777" w:rsidR="00EC2E62" w:rsidRPr="00764856" w:rsidRDefault="00EC2E62" w:rsidP="009B4A70">
      <w:pPr>
        <w:shd w:val="clear" w:color="auto" w:fill="FFFFFF"/>
        <w:spacing w:before="120" w:after="120"/>
        <w:ind w:firstLine="720"/>
        <w:rPr>
          <w:i/>
          <w:szCs w:val="28"/>
          <w:lang w:val="da-DK"/>
        </w:rPr>
      </w:pPr>
      <w:r w:rsidRPr="00764856">
        <w:rPr>
          <w:i/>
          <w:szCs w:val="28"/>
        </w:rPr>
        <w:t>a) Trong 05 năm liên tiếp tính đến thời điểm đánh giá, có ít nhất 02 năm được đánh giá đạt chuẩn hiệu trưởng ở mức khá trở lên</w:t>
      </w:r>
      <w:r w:rsidRPr="00764856">
        <w:rPr>
          <w:i/>
          <w:szCs w:val="28"/>
          <w:lang w:val="da-DK"/>
        </w:rPr>
        <w:t>;</w:t>
      </w:r>
    </w:p>
    <w:p w14:paraId="60C4609F" w14:textId="77777777" w:rsidR="00EC2E62" w:rsidRPr="00764856" w:rsidRDefault="00EC2E62" w:rsidP="009B4A70">
      <w:pPr>
        <w:shd w:val="clear" w:color="auto" w:fill="FFFFFF"/>
        <w:spacing w:before="120" w:after="120"/>
        <w:ind w:firstLine="720"/>
        <w:rPr>
          <w:i/>
          <w:szCs w:val="28"/>
          <w:lang w:val="da-DK"/>
        </w:rPr>
      </w:pPr>
      <w:r w:rsidRPr="00764856">
        <w:rPr>
          <w:i/>
          <w:szCs w:val="28"/>
        </w:rPr>
        <w:t>b) Đ</w:t>
      </w:r>
      <w:r w:rsidRPr="00764856">
        <w:rPr>
          <w:i/>
          <w:szCs w:val="28"/>
          <w:lang w:val="da-DK"/>
        </w:rPr>
        <w:t>ược</w:t>
      </w:r>
      <w:r w:rsidRPr="00764856">
        <w:rPr>
          <w:i/>
          <w:szCs w:val="28"/>
        </w:rPr>
        <w:t> bồi dưỡng, tập huấn về lý luận chính trị theo quy định; được giáo viên, nhân viên trong trường tín nhiệm.</w:t>
      </w:r>
    </w:p>
    <w:p w14:paraId="68BB94CB"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w:t>
      </w:r>
      <w:r w:rsidR="00152781" w:rsidRPr="00764856">
        <w:rPr>
          <w:i/>
          <w:szCs w:val="28"/>
          <w:lang w:val="da-DK"/>
        </w:rPr>
        <w:t>c 3</w:t>
      </w:r>
    </w:p>
    <w:p w14:paraId="7F481233" w14:textId="77777777" w:rsidR="00EC2E62" w:rsidRPr="00764856" w:rsidRDefault="00EC2E62" w:rsidP="009B4A70">
      <w:pPr>
        <w:shd w:val="clear" w:color="auto" w:fill="FFFFFF"/>
        <w:spacing w:before="120" w:after="120"/>
        <w:ind w:firstLine="720"/>
        <w:rPr>
          <w:i/>
          <w:szCs w:val="28"/>
          <w:lang w:val="da-DK"/>
        </w:rPr>
      </w:pPr>
      <w:r w:rsidRPr="00764856">
        <w:rPr>
          <w:i/>
          <w:szCs w:val="28"/>
        </w:rPr>
        <w:t>Trong 05 năm liên tiếp tính đến thời điểm đánh giá, đạt chuẩn hiệu trưởng ở mức khá trở lên, trong đó có ít nh</w:t>
      </w:r>
      <w:r w:rsidRPr="00764856">
        <w:rPr>
          <w:i/>
          <w:szCs w:val="28"/>
          <w:lang w:val="da-DK"/>
        </w:rPr>
        <w:t>ấ</w:t>
      </w:r>
      <w:r w:rsidRPr="00764856">
        <w:rPr>
          <w:i/>
          <w:szCs w:val="28"/>
        </w:rPr>
        <w:t>t 01 năm đạt chuẩn hiệu trưởng ở mức tốt.</w:t>
      </w:r>
    </w:p>
    <w:p w14:paraId="0AEF224C" w14:textId="77777777" w:rsidR="00EC2E62" w:rsidRPr="00764856" w:rsidRDefault="00EC2E62" w:rsidP="009B4A70">
      <w:pPr>
        <w:shd w:val="clear" w:color="auto" w:fill="FFFFFF"/>
        <w:spacing w:before="120" w:after="120"/>
        <w:ind w:firstLine="720"/>
        <w:rPr>
          <w:b/>
          <w:szCs w:val="28"/>
          <w:lang w:val="da-DK"/>
        </w:rPr>
      </w:pPr>
      <w:r w:rsidRPr="00764856">
        <w:rPr>
          <w:b/>
          <w:szCs w:val="28"/>
          <w:lang w:val="da-DK"/>
        </w:rPr>
        <w:t>1. Mô tả hiện trạ</w:t>
      </w:r>
      <w:r w:rsidR="00152781" w:rsidRPr="00764856">
        <w:rPr>
          <w:b/>
          <w:szCs w:val="28"/>
          <w:lang w:val="da-DK"/>
        </w:rPr>
        <w:t>ng</w:t>
      </w:r>
    </w:p>
    <w:p w14:paraId="13036327" w14:textId="77777777" w:rsidR="00EC2E62" w:rsidRPr="00764856" w:rsidRDefault="00EC2E62" w:rsidP="009B4A70">
      <w:pPr>
        <w:widowControl w:val="0"/>
        <w:autoSpaceDE w:val="0"/>
        <w:autoSpaceDN w:val="0"/>
        <w:adjustRightInd w:val="0"/>
        <w:spacing w:before="120" w:after="120"/>
        <w:ind w:firstLine="720"/>
        <w:rPr>
          <w:b/>
          <w:szCs w:val="28"/>
          <w:lang w:val="da-DK"/>
        </w:rPr>
      </w:pPr>
      <w:r w:rsidRPr="00764856">
        <w:rPr>
          <w:b/>
          <w:szCs w:val="28"/>
          <w:lang w:val="da-DK"/>
        </w:rPr>
        <w:t>Mức 1</w:t>
      </w:r>
    </w:p>
    <w:p w14:paraId="1BDEBFBB" w14:textId="6F3A07E8" w:rsidR="00D7208A" w:rsidRPr="00764856" w:rsidRDefault="00AB58DC" w:rsidP="009B4A70">
      <w:pPr>
        <w:pStyle w:val="BodyText"/>
        <w:spacing w:before="120" w:after="120"/>
        <w:ind w:firstLine="720"/>
        <w:rPr>
          <w:spacing w:val="-4"/>
          <w:lang w:val="vi-VN"/>
        </w:rPr>
      </w:pPr>
      <w:r w:rsidRPr="00764856">
        <w:rPr>
          <w:spacing w:val="-4"/>
          <w:lang w:val="da-DK"/>
        </w:rPr>
        <w:t>a)</w:t>
      </w:r>
      <w:r w:rsidR="00FB0046" w:rsidRPr="00764856">
        <w:rPr>
          <w:spacing w:val="-4"/>
          <w:lang w:val="da-DK"/>
        </w:rPr>
        <w:t xml:space="preserve"> </w:t>
      </w:r>
      <w:r w:rsidR="00D7208A" w:rsidRPr="00764856">
        <w:rPr>
          <w:spacing w:val="-4"/>
          <w:lang w:val="vi-VN"/>
        </w:rPr>
        <w:t xml:space="preserve">Hiệu trưởng, Phó Hiệu trưởng </w:t>
      </w:r>
      <w:r w:rsidR="00D7208A" w:rsidRPr="00764856">
        <w:rPr>
          <w:spacing w:val="-4"/>
          <w:lang w:val="da-DK"/>
        </w:rPr>
        <w:t>đều đạt các tiêu chuẩn theo quy định (b</w:t>
      </w:r>
      <w:r w:rsidR="00D7208A" w:rsidRPr="00764856">
        <w:rPr>
          <w:spacing w:val="-4"/>
          <w:lang w:val="vi-VN" w:eastAsia="vi-VN" w:bidi="vi-VN"/>
        </w:rPr>
        <w:t xml:space="preserve">an hành kèm theo Quyêt định sô 24/2017/QĐ-UBND ngày 09/8/2017của </w:t>
      </w:r>
      <w:r w:rsidR="00D7208A" w:rsidRPr="00764856">
        <w:rPr>
          <w:spacing w:val="-4"/>
          <w:lang w:val="da-DK" w:eastAsia="vi-VN" w:bidi="vi-VN"/>
        </w:rPr>
        <w:t>UBND</w:t>
      </w:r>
      <w:r w:rsidR="00D7208A" w:rsidRPr="00764856">
        <w:rPr>
          <w:spacing w:val="-4"/>
          <w:lang w:val="vi-VN" w:eastAsia="vi-VN" w:bidi="vi-VN"/>
        </w:rPr>
        <w:t xml:space="preserve"> tỉnh Sơn La</w:t>
      </w:r>
      <w:r w:rsidR="00D7208A" w:rsidRPr="00764856">
        <w:rPr>
          <w:spacing w:val="-4"/>
          <w:lang w:val="da-DK" w:eastAsia="vi-VN" w:bidi="vi-VN"/>
        </w:rPr>
        <w:t>)</w:t>
      </w:r>
    </w:p>
    <w:p w14:paraId="3178E51F" w14:textId="4AB421D6" w:rsidR="00D7208A" w:rsidRPr="00764856" w:rsidRDefault="00D7208A" w:rsidP="009B4A70">
      <w:pPr>
        <w:pStyle w:val="BodyText"/>
        <w:spacing w:before="120" w:after="120"/>
        <w:ind w:firstLine="720"/>
        <w:rPr>
          <w:spacing w:val="-4"/>
          <w:lang w:val="vi-VN"/>
        </w:rPr>
      </w:pPr>
      <w:r w:rsidRPr="00764856">
        <w:rPr>
          <w:spacing w:val="-4"/>
          <w:lang w:val="da-DK"/>
        </w:rPr>
        <w:t>Hiệu trưởng</w:t>
      </w:r>
      <w:r w:rsidRPr="00764856">
        <w:rPr>
          <w:spacing w:val="-4"/>
          <w:lang w:val="vi-VN"/>
        </w:rPr>
        <w:t xml:space="preserve"> nhà trường có đầy đủ quyết định bổ nhiệm, có đủ các loại văn bằng chứng chỉ đạt chuẩn theo quy định </w:t>
      </w:r>
      <w:r w:rsidRPr="00764856">
        <w:rPr>
          <w:b/>
          <w:bCs/>
          <w:spacing w:val="-4"/>
          <w:lang w:val="da-DK"/>
        </w:rPr>
        <w:t>[H</w:t>
      </w:r>
      <w:r w:rsidR="00C22F88" w:rsidRPr="00764856">
        <w:rPr>
          <w:b/>
          <w:bCs/>
          <w:spacing w:val="-4"/>
          <w:lang w:val="da-DK"/>
        </w:rPr>
        <w:t>9</w:t>
      </w:r>
      <w:r w:rsidRPr="00764856">
        <w:rPr>
          <w:b/>
          <w:bCs/>
          <w:spacing w:val="-4"/>
          <w:lang w:val="da-DK"/>
        </w:rPr>
        <w:t>-2.1-0</w:t>
      </w:r>
      <w:r w:rsidRPr="00764856">
        <w:rPr>
          <w:b/>
          <w:bCs/>
          <w:spacing w:val="-4"/>
          <w:lang w:val="nb-NO"/>
        </w:rPr>
        <w:t>1</w:t>
      </w:r>
      <w:r w:rsidRPr="00764856">
        <w:rPr>
          <w:b/>
          <w:bCs/>
          <w:spacing w:val="-4"/>
          <w:lang w:val="da-DK"/>
        </w:rPr>
        <w:t>]</w:t>
      </w:r>
      <w:r w:rsidRPr="00764856">
        <w:rPr>
          <w:b/>
          <w:bCs/>
          <w:spacing w:val="-4"/>
          <w:lang w:val="nb-NO"/>
        </w:rPr>
        <w:t>;</w:t>
      </w:r>
      <w:r w:rsidRPr="00764856">
        <w:rPr>
          <w:b/>
          <w:bCs/>
          <w:spacing w:val="-4"/>
          <w:lang w:val="da-DK"/>
        </w:rPr>
        <w:t xml:space="preserve"> [H</w:t>
      </w:r>
      <w:r w:rsidR="00C22F88" w:rsidRPr="00764856">
        <w:rPr>
          <w:b/>
          <w:bCs/>
          <w:spacing w:val="-4"/>
          <w:lang w:val="da-DK"/>
        </w:rPr>
        <w:t>4</w:t>
      </w:r>
      <w:r w:rsidRPr="00764856">
        <w:rPr>
          <w:b/>
          <w:bCs/>
          <w:spacing w:val="-4"/>
          <w:lang w:val="da-DK"/>
        </w:rPr>
        <w:t>-1.4-0</w:t>
      </w:r>
      <w:r w:rsidRPr="00764856">
        <w:rPr>
          <w:b/>
          <w:bCs/>
          <w:spacing w:val="-4"/>
          <w:lang w:val="nb-NO"/>
        </w:rPr>
        <w:t>1</w:t>
      </w:r>
      <w:r w:rsidRPr="00764856">
        <w:rPr>
          <w:b/>
          <w:bCs/>
          <w:spacing w:val="-4"/>
          <w:lang w:val="da-DK"/>
        </w:rPr>
        <w:t>]</w:t>
      </w:r>
    </w:p>
    <w:p w14:paraId="03FF82B9" w14:textId="6CF6799B" w:rsidR="003A2C2D" w:rsidRPr="00764856" w:rsidRDefault="00FB0046" w:rsidP="009B4A70">
      <w:pPr>
        <w:pStyle w:val="BodyText"/>
        <w:spacing w:before="120" w:after="120"/>
        <w:ind w:firstLine="720"/>
        <w:rPr>
          <w:spacing w:val="-4"/>
          <w:lang w:val="vi-VN"/>
        </w:rPr>
      </w:pPr>
      <w:r w:rsidRPr="00764856">
        <w:rPr>
          <w:spacing w:val="-4"/>
          <w:lang w:val="da-DK"/>
        </w:rPr>
        <w:lastRenderedPageBreak/>
        <w:t>Phó Hiệu trưởng</w:t>
      </w:r>
      <w:r w:rsidR="00B40DB2" w:rsidRPr="00764856">
        <w:rPr>
          <w:spacing w:val="-4"/>
          <w:lang w:val="da-DK"/>
        </w:rPr>
        <w:t xml:space="preserve"> nhà trường </w:t>
      </w:r>
      <w:r w:rsidR="00D7208A" w:rsidRPr="00764856">
        <w:rPr>
          <w:spacing w:val="-4"/>
          <w:lang w:val="vi-VN"/>
        </w:rPr>
        <w:t>có đầy đủ quyết định bổ nhiệm, có đủ các loại văn bằng chứng chỉ đạt chuẩn theo quy định</w:t>
      </w:r>
      <w:r w:rsidR="00D7208A" w:rsidRPr="00764856">
        <w:rPr>
          <w:b/>
          <w:bCs/>
          <w:spacing w:val="-4"/>
          <w:lang w:val="da-DK"/>
        </w:rPr>
        <w:t xml:space="preserve"> </w:t>
      </w:r>
      <w:r w:rsidR="00B10DF9" w:rsidRPr="00764856">
        <w:rPr>
          <w:b/>
          <w:bCs/>
          <w:spacing w:val="-4"/>
          <w:lang w:val="da-DK"/>
        </w:rPr>
        <w:t>[H</w:t>
      </w:r>
      <w:r w:rsidR="00C22F88" w:rsidRPr="00764856">
        <w:rPr>
          <w:b/>
          <w:bCs/>
          <w:spacing w:val="-4"/>
          <w:lang w:val="da-DK"/>
        </w:rPr>
        <w:t>9</w:t>
      </w:r>
      <w:r w:rsidR="00B10DF9" w:rsidRPr="00764856">
        <w:rPr>
          <w:b/>
          <w:bCs/>
          <w:spacing w:val="-4"/>
          <w:lang w:val="da-DK"/>
        </w:rPr>
        <w:t>-2.1-0</w:t>
      </w:r>
      <w:r w:rsidR="00B10DF9" w:rsidRPr="00764856">
        <w:rPr>
          <w:b/>
          <w:bCs/>
          <w:spacing w:val="-4"/>
          <w:lang w:val="nb-NO"/>
        </w:rPr>
        <w:t>2</w:t>
      </w:r>
      <w:r w:rsidR="00B10DF9" w:rsidRPr="00764856">
        <w:rPr>
          <w:b/>
          <w:bCs/>
          <w:spacing w:val="-4"/>
          <w:lang w:val="da-DK"/>
        </w:rPr>
        <w:t>]</w:t>
      </w:r>
      <w:r w:rsidR="00B10DF9" w:rsidRPr="00764856">
        <w:rPr>
          <w:b/>
          <w:bCs/>
          <w:spacing w:val="-4"/>
          <w:lang w:val="nb-NO"/>
        </w:rPr>
        <w:t xml:space="preserve">; </w:t>
      </w:r>
      <w:r w:rsidR="00B10DF9" w:rsidRPr="00764856">
        <w:rPr>
          <w:b/>
          <w:bCs/>
          <w:spacing w:val="-4"/>
          <w:lang w:val="da-DK"/>
        </w:rPr>
        <w:t>[H</w:t>
      </w:r>
      <w:r w:rsidR="00C22F88" w:rsidRPr="00764856">
        <w:rPr>
          <w:b/>
          <w:bCs/>
          <w:spacing w:val="-4"/>
          <w:lang w:val="da-DK"/>
        </w:rPr>
        <w:t>4</w:t>
      </w:r>
      <w:r w:rsidR="00B10DF9" w:rsidRPr="00764856">
        <w:rPr>
          <w:b/>
          <w:bCs/>
          <w:spacing w:val="-4"/>
          <w:lang w:val="da-DK"/>
        </w:rPr>
        <w:t>-1.4-0</w:t>
      </w:r>
      <w:r w:rsidR="00B10DF9" w:rsidRPr="00764856">
        <w:rPr>
          <w:b/>
          <w:bCs/>
          <w:spacing w:val="-4"/>
          <w:lang w:val="nb-NO"/>
        </w:rPr>
        <w:t>2</w:t>
      </w:r>
      <w:r w:rsidR="00B10DF9" w:rsidRPr="00764856">
        <w:rPr>
          <w:b/>
          <w:bCs/>
          <w:spacing w:val="-4"/>
          <w:lang w:val="da-DK"/>
        </w:rPr>
        <w:t>]</w:t>
      </w:r>
      <w:r w:rsidR="00B60879" w:rsidRPr="00764856">
        <w:rPr>
          <w:b/>
          <w:bCs/>
          <w:spacing w:val="-4"/>
          <w:lang w:val="nb-NO"/>
        </w:rPr>
        <w:t xml:space="preserve">. </w:t>
      </w:r>
      <w:r w:rsidR="00B10DF9" w:rsidRPr="00764856">
        <w:rPr>
          <w:b/>
          <w:bCs/>
          <w:spacing w:val="-4"/>
          <w:lang w:val="nb-NO"/>
        </w:rPr>
        <w:t xml:space="preserve"> </w:t>
      </w:r>
    </w:p>
    <w:p w14:paraId="7C46A57B" w14:textId="73740006" w:rsidR="0029379E" w:rsidRPr="00764856" w:rsidRDefault="0029379E" w:rsidP="009B4A70">
      <w:pPr>
        <w:autoSpaceDE w:val="0"/>
        <w:autoSpaceDN w:val="0"/>
        <w:adjustRightInd w:val="0"/>
        <w:spacing w:before="120" w:after="120"/>
        <w:ind w:firstLine="720"/>
        <w:rPr>
          <w:i/>
          <w:szCs w:val="28"/>
          <w:lang w:val="nb-NO"/>
        </w:rPr>
      </w:pPr>
      <w:r w:rsidRPr="00764856">
        <w:rPr>
          <w:szCs w:val="28"/>
          <w:lang w:val="nb-NO"/>
        </w:rPr>
        <w:t xml:space="preserve">b) </w:t>
      </w:r>
      <w:r w:rsidR="00FB0046" w:rsidRPr="00764856">
        <w:rPr>
          <w:lang w:val="da-DK"/>
        </w:rPr>
        <w:t xml:space="preserve">Hiệu trưởng, Phó Hiệu trưởng </w:t>
      </w:r>
      <w:r w:rsidRPr="00764856">
        <w:rPr>
          <w:szCs w:val="28"/>
        </w:rPr>
        <w:t xml:space="preserve">được đánh giá đạt chuẩn </w:t>
      </w:r>
      <w:r w:rsidRPr="00764856">
        <w:rPr>
          <w:szCs w:val="28"/>
          <w:lang w:val="nb-NO"/>
        </w:rPr>
        <w:t xml:space="preserve">đạt mức Khá trở lên </w:t>
      </w:r>
      <w:r w:rsidRPr="00764856">
        <w:rPr>
          <w:szCs w:val="28"/>
        </w:rPr>
        <w:t xml:space="preserve">theo quy định </w:t>
      </w:r>
      <w:r w:rsidR="00B10DF9" w:rsidRPr="00764856">
        <w:rPr>
          <w:b/>
          <w:bCs/>
          <w:szCs w:val="28"/>
        </w:rPr>
        <w:t>[H</w:t>
      </w:r>
      <w:r w:rsidR="00C22F88" w:rsidRPr="00764856">
        <w:rPr>
          <w:b/>
          <w:bCs/>
          <w:lang w:val="en-US"/>
        </w:rPr>
        <w:t>9</w:t>
      </w:r>
      <w:r w:rsidR="00B10DF9" w:rsidRPr="00764856">
        <w:rPr>
          <w:b/>
          <w:bCs/>
          <w:szCs w:val="28"/>
        </w:rPr>
        <w:t>-2.1-0</w:t>
      </w:r>
      <w:r w:rsidR="00B10DF9" w:rsidRPr="00764856">
        <w:rPr>
          <w:b/>
          <w:bCs/>
          <w:lang w:val="nb-NO"/>
        </w:rPr>
        <w:t>6</w:t>
      </w:r>
      <w:r w:rsidR="00B10DF9" w:rsidRPr="00764856">
        <w:rPr>
          <w:b/>
          <w:bCs/>
          <w:szCs w:val="28"/>
        </w:rPr>
        <w:t>]</w:t>
      </w:r>
      <w:r w:rsidR="00B10DF9" w:rsidRPr="00764856">
        <w:rPr>
          <w:b/>
          <w:bCs/>
          <w:szCs w:val="28"/>
          <w:lang w:val="nb-NO"/>
        </w:rPr>
        <w:t>;</w:t>
      </w:r>
      <w:r w:rsidR="00FB0046" w:rsidRPr="00764856">
        <w:rPr>
          <w:b/>
          <w:bCs/>
          <w:szCs w:val="28"/>
          <w:lang w:val="nb-NO"/>
        </w:rPr>
        <w:t xml:space="preserve"> </w:t>
      </w:r>
      <w:r w:rsidR="00B10DF9" w:rsidRPr="00764856">
        <w:rPr>
          <w:b/>
          <w:bCs/>
          <w:szCs w:val="28"/>
        </w:rPr>
        <w:t>[H</w:t>
      </w:r>
      <w:r w:rsidR="00C22F88" w:rsidRPr="00764856">
        <w:rPr>
          <w:b/>
          <w:bCs/>
          <w:lang w:val="en-US"/>
        </w:rPr>
        <w:t>9</w:t>
      </w:r>
      <w:r w:rsidR="00B10DF9" w:rsidRPr="00764856">
        <w:rPr>
          <w:b/>
          <w:bCs/>
          <w:szCs w:val="28"/>
        </w:rPr>
        <w:t>-2.1-0</w:t>
      </w:r>
      <w:r w:rsidR="00B10DF9" w:rsidRPr="00764856">
        <w:rPr>
          <w:b/>
          <w:bCs/>
          <w:lang w:val="nb-NO"/>
        </w:rPr>
        <w:t>7</w:t>
      </w:r>
      <w:r w:rsidR="00B10DF9" w:rsidRPr="00764856">
        <w:rPr>
          <w:b/>
          <w:bCs/>
          <w:szCs w:val="28"/>
        </w:rPr>
        <w:t>]</w:t>
      </w:r>
      <w:r w:rsidR="00B60879" w:rsidRPr="00764856">
        <w:rPr>
          <w:b/>
          <w:bCs/>
          <w:szCs w:val="28"/>
          <w:lang w:val="nb-NO"/>
        </w:rPr>
        <w:t>.</w:t>
      </w:r>
    </w:p>
    <w:p w14:paraId="3D475B51" w14:textId="471E496B" w:rsidR="0029379E" w:rsidRPr="00764856" w:rsidRDefault="0029379E" w:rsidP="009B4A70">
      <w:pPr>
        <w:widowControl w:val="0"/>
        <w:autoSpaceDE w:val="0"/>
        <w:autoSpaceDN w:val="0"/>
        <w:adjustRightInd w:val="0"/>
        <w:spacing w:before="120" w:after="120"/>
        <w:ind w:firstLine="720"/>
        <w:rPr>
          <w:b/>
          <w:spacing w:val="-4"/>
          <w:szCs w:val="28"/>
          <w:lang w:val="da-DK"/>
        </w:rPr>
      </w:pPr>
      <w:r w:rsidRPr="00764856">
        <w:rPr>
          <w:spacing w:val="-4"/>
          <w:szCs w:val="28"/>
          <w:lang w:val="da-DK"/>
        </w:rPr>
        <w:t xml:space="preserve">c) </w:t>
      </w:r>
      <w:r w:rsidRPr="00764856">
        <w:rPr>
          <w:spacing w:val="-4"/>
          <w:szCs w:val="28"/>
          <w:lang w:val="nb-NO"/>
        </w:rPr>
        <w:t>Hàng năm H</w:t>
      </w:r>
      <w:r w:rsidRPr="00764856">
        <w:rPr>
          <w:spacing w:val="-4"/>
          <w:szCs w:val="28"/>
        </w:rPr>
        <w:t xml:space="preserve">iệu trưởng, phó </w:t>
      </w:r>
      <w:r w:rsidRPr="00764856">
        <w:rPr>
          <w:spacing w:val="-4"/>
          <w:szCs w:val="28"/>
          <w:lang w:val="nb-NO"/>
        </w:rPr>
        <w:t>H</w:t>
      </w:r>
      <w:r w:rsidRPr="00764856">
        <w:rPr>
          <w:spacing w:val="-4"/>
          <w:szCs w:val="28"/>
        </w:rPr>
        <w:t xml:space="preserve">iệu trưởng được dự các lớp bồi dưỡng tập huấn về chuyên môn, nghiệp vụ quản lý giáo dục theo </w:t>
      </w:r>
      <w:r w:rsidR="007C0C07" w:rsidRPr="00764856">
        <w:rPr>
          <w:spacing w:val="-4"/>
          <w:szCs w:val="28"/>
          <w:lang w:val="nb-NO"/>
        </w:rPr>
        <w:t>chỉ đạo củ</w:t>
      </w:r>
      <w:r w:rsidR="00FB0046" w:rsidRPr="00764856">
        <w:rPr>
          <w:spacing w:val="-4"/>
          <w:szCs w:val="28"/>
          <w:lang w:val="nb-NO"/>
        </w:rPr>
        <w:t>a</w:t>
      </w:r>
      <w:r w:rsidRPr="00764856">
        <w:rPr>
          <w:spacing w:val="-4"/>
          <w:szCs w:val="28"/>
          <w:lang w:val="nb-NO"/>
        </w:rPr>
        <w:t xml:space="preserve"> Sở</w:t>
      </w:r>
      <w:r w:rsidR="007C0C07" w:rsidRPr="00764856">
        <w:rPr>
          <w:spacing w:val="-4"/>
          <w:szCs w:val="28"/>
          <w:lang w:val="nb-NO"/>
        </w:rPr>
        <w:t>/phòng</w:t>
      </w:r>
      <w:r w:rsidRPr="00764856">
        <w:rPr>
          <w:spacing w:val="-4"/>
          <w:szCs w:val="28"/>
          <w:lang w:val="nb-NO"/>
        </w:rPr>
        <w:t xml:space="preserve"> GDĐT</w:t>
      </w:r>
      <w:r w:rsidR="00B60879" w:rsidRPr="00764856">
        <w:rPr>
          <w:spacing w:val="-4"/>
          <w:szCs w:val="28"/>
          <w:lang w:val="nb-NO"/>
        </w:rPr>
        <w:t xml:space="preserve"> </w:t>
      </w:r>
      <w:r w:rsidR="00B10DF9" w:rsidRPr="00764856">
        <w:rPr>
          <w:b/>
          <w:bCs/>
          <w:szCs w:val="28"/>
        </w:rPr>
        <w:t>[H</w:t>
      </w:r>
      <w:r w:rsidR="00C22F88" w:rsidRPr="00764856">
        <w:rPr>
          <w:b/>
          <w:bCs/>
          <w:lang w:val="en-US"/>
        </w:rPr>
        <w:t>9</w:t>
      </w:r>
      <w:r w:rsidR="00B10DF9" w:rsidRPr="00764856">
        <w:rPr>
          <w:b/>
          <w:bCs/>
          <w:szCs w:val="28"/>
        </w:rPr>
        <w:t>-2.1-0</w:t>
      </w:r>
      <w:r w:rsidR="00B10DF9" w:rsidRPr="00764856">
        <w:rPr>
          <w:b/>
          <w:bCs/>
          <w:lang w:val="nb-NO"/>
        </w:rPr>
        <w:t>3</w:t>
      </w:r>
      <w:r w:rsidR="00B10DF9" w:rsidRPr="00764856">
        <w:rPr>
          <w:b/>
          <w:bCs/>
          <w:szCs w:val="28"/>
        </w:rPr>
        <w:t>]</w:t>
      </w:r>
      <w:r w:rsidR="00B60879" w:rsidRPr="00764856">
        <w:rPr>
          <w:b/>
          <w:bCs/>
          <w:szCs w:val="28"/>
          <w:lang w:val="nb-NO"/>
        </w:rPr>
        <w:t>.</w:t>
      </w:r>
    </w:p>
    <w:p w14:paraId="7587012C" w14:textId="77777777" w:rsidR="0029379E" w:rsidRPr="00764856" w:rsidRDefault="0029379E" w:rsidP="009B4A70">
      <w:pPr>
        <w:widowControl w:val="0"/>
        <w:autoSpaceDE w:val="0"/>
        <w:autoSpaceDN w:val="0"/>
        <w:adjustRightInd w:val="0"/>
        <w:spacing w:before="120" w:after="120"/>
        <w:ind w:firstLine="720"/>
        <w:rPr>
          <w:b/>
          <w:szCs w:val="28"/>
          <w:lang w:val="da-DK"/>
        </w:rPr>
      </w:pPr>
      <w:r w:rsidRPr="00764856">
        <w:rPr>
          <w:b/>
          <w:szCs w:val="28"/>
          <w:lang w:val="da-DK"/>
        </w:rPr>
        <w:t xml:space="preserve">Mức </w:t>
      </w:r>
      <w:r w:rsidRPr="00764856">
        <w:rPr>
          <w:b/>
          <w:szCs w:val="28"/>
        </w:rPr>
        <w:t>2</w:t>
      </w:r>
    </w:p>
    <w:p w14:paraId="5744F184" w14:textId="52543C25" w:rsidR="0029379E" w:rsidRPr="00764856" w:rsidRDefault="0029379E" w:rsidP="009B4A70">
      <w:pPr>
        <w:shd w:val="clear" w:color="auto" w:fill="FFFFFF"/>
        <w:spacing w:before="120" w:after="120"/>
        <w:ind w:firstLine="720"/>
        <w:rPr>
          <w:i/>
          <w:spacing w:val="2"/>
          <w:szCs w:val="28"/>
          <w:lang w:val="da-DK"/>
        </w:rPr>
      </w:pPr>
      <w:r w:rsidRPr="00764856">
        <w:rPr>
          <w:spacing w:val="2"/>
          <w:szCs w:val="28"/>
          <w:lang w:val="da-DK"/>
        </w:rPr>
        <w:t>a</w:t>
      </w:r>
      <w:r w:rsidRPr="00764856">
        <w:rPr>
          <w:spacing w:val="-4"/>
          <w:szCs w:val="28"/>
        </w:rPr>
        <w:t xml:space="preserve">) Trong 05 năm </w:t>
      </w:r>
      <w:r w:rsidR="007C0C07" w:rsidRPr="00764856">
        <w:rPr>
          <w:spacing w:val="-4"/>
          <w:szCs w:val="28"/>
          <w:lang w:val="da-DK"/>
        </w:rPr>
        <w:t>2017, 2018, 201</w:t>
      </w:r>
      <w:r w:rsidR="00B10DF9" w:rsidRPr="00764856">
        <w:rPr>
          <w:spacing w:val="-4"/>
          <w:szCs w:val="28"/>
          <w:lang w:val="da-DK"/>
        </w:rPr>
        <w:t>9</w:t>
      </w:r>
      <w:r w:rsidR="007C0C07" w:rsidRPr="00764856">
        <w:rPr>
          <w:spacing w:val="-4"/>
          <w:szCs w:val="28"/>
          <w:lang w:val="da-DK"/>
        </w:rPr>
        <w:t>, 2020, 2021</w:t>
      </w:r>
      <w:r w:rsidRPr="00764856">
        <w:rPr>
          <w:spacing w:val="-4"/>
          <w:szCs w:val="28"/>
        </w:rPr>
        <w:t xml:space="preserve">, </w:t>
      </w:r>
      <w:r w:rsidR="00FB0046" w:rsidRPr="00764856">
        <w:rPr>
          <w:spacing w:val="-4"/>
          <w:lang w:val="da-DK"/>
        </w:rPr>
        <w:t xml:space="preserve">Hiệu trưởng, Phó Hiệu trưởng </w:t>
      </w:r>
      <w:r w:rsidR="007C0C07" w:rsidRPr="00764856">
        <w:rPr>
          <w:spacing w:val="-4"/>
          <w:szCs w:val="28"/>
          <w:lang w:val="da-DK"/>
        </w:rPr>
        <w:t>đều được</w:t>
      </w:r>
      <w:r w:rsidRPr="00764856">
        <w:rPr>
          <w:spacing w:val="-4"/>
          <w:szCs w:val="28"/>
        </w:rPr>
        <w:t xml:space="preserve"> đánh giá</w:t>
      </w:r>
      <w:r w:rsidR="007C0C07" w:rsidRPr="00764856">
        <w:rPr>
          <w:spacing w:val="-4"/>
          <w:szCs w:val="28"/>
          <w:lang w:val="da-DK"/>
        </w:rPr>
        <w:t xml:space="preserve">, xếp loại Tốt và </w:t>
      </w:r>
      <w:r w:rsidRPr="00764856">
        <w:rPr>
          <w:spacing w:val="-4"/>
          <w:szCs w:val="28"/>
          <w:lang w:val="da-DK"/>
        </w:rPr>
        <w:t xml:space="preserve">Xuất sắc </w:t>
      </w:r>
      <w:r w:rsidR="006F33C2" w:rsidRPr="00764856">
        <w:rPr>
          <w:spacing w:val="-4"/>
          <w:szCs w:val="28"/>
          <w:lang w:val="da-DK"/>
        </w:rPr>
        <w:t>theo</w:t>
      </w:r>
      <w:r w:rsidRPr="00764856">
        <w:rPr>
          <w:spacing w:val="-4"/>
          <w:szCs w:val="28"/>
          <w:lang w:val="da-DK"/>
        </w:rPr>
        <w:t xml:space="preserve"> quy định của </w:t>
      </w:r>
      <w:r w:rsidRPr="00764856">
        <w:rPr>
          <w:spacing w:val="-4"/>
          <w:szCs w:val="28"/>
        </w:rPr>
        <w:t xml:space="preserve">Chuẩn </w:t>
      </w:r>
      <w:r w:rsidRPr="00764856">
        <w:rPr>
          <w:spacing w:val="-4"/>
          <w:szCs w:val="28"/>
          <w:lang w:val="da-DK"/>
        </w:rPr>
        <w:t>H</w:t>
      </w:r>
      <w:r w:rsidRPr="00764856">
        <w:rPr>
          <w:spacing w:val="-4"/>
          <w:szCs w:val="28"/>
        </w:rPr>
        <w:t>iệu trưởng</w:t>
      </w:r>
      <w:r w:rsidRPr="00764856">
        <w:rPr>
          <w:spacing w:val="-4"/>
          <w:szCs w:val="28"/>
          <w:lang w:val="da-DK"/>
        </w:rPr>
        <w:t>, Phó hiệu trưởng</w:t>
      </w:r>
      <w:r w:rsidR="00FB0046" w:rsidRPr="00764856">
        <w:rPr>
          <w:spacing w:val="-4"/>
          <w:szCs w:val="28"/>
          <w:lang w:val="da-DK"/>
        </w:rPr>
        <w:t xml:space="preserve"> </w:t>
      </w:r>
      <w:r w:rsidRPr="00764856">
        <w:rPr>
          <w:spacing w:val="-4"/>
          <w:szCs w:val="28"/>
          <w:lang w:val="da-DK"/>
        </w:rPr>
        <w:t>(</w:t>
      </w:r>
      <w:r w:rsidRPr="00764856">
        <w:rPr>
          <w:i/>
          <w:iCs/>
          <w:spacing w:val="-4"/>
          <w:szCs w:val="28"/>
        </w:rPr>
        <w:t>Thông</w:t>
      </w:r>
      <w:r w:rsidRPr="00764856">
        <w:rPr>
          <w:i/>
          <w:iCs/>
          <w:spacing w:val="-4"/>
          <w:szCs w:val="28"/>
          <w:lang w:val="da-DK"/>
        </w:rPr>
        <w:t xml:space="preserve"> t</w:t>
      </w:r>
      <w:r w:rsidRPr="00764856">
        <w:rPr>
          <w:i/>
          <w:iCs/>
          <w:spacing w:val="-4"/>
          <w:szCs w:val="28"/>
        </w:rPr>
        <w:t>ư25/2018/TT-BGDĐT ngày 08/10/2018 và Công văn 521/SGDĐT-GDMN về việc hướng dẫn thực hiện thông tư số 25/2018/TT-BGDĐT ngày 08/10/2018 của bộ GD&amp;Đ</w:t>
      </w:r>
      <w:r w:rsidRPr="00764856">
        <w:rPr>
          <w:i/>
          <w:iCs/>
          <w:spacing w:val="-4"/>
          <w:szCs w:val="28"/>
          <w:lang w:val="da-DK"/>
        </w:rPr>
        <w:t>T</w:t>
      </w:r>
      <w:r w:rsidRPr="00764856">
        <w:rPr>
          <w:spacing w:val="-4"/>
          <w:szCs w:val="28"/>
          <w:lang w:val="da-DK"/>
        </w:rPr>
        <w:t>)</w:t>
      </w:r>
      <w:r w:rsidR="00FB0046" w:rsidRPr="00764856">
        <w:rPr>
          <w:spacing w:val="-4"/>
          <w:szCs w:val="28"/>
          <w:lang w:val="da-DK"/>
        </w:rPr>
        <w:t xml:space="preserve"> </w:t>
      </w:r>
      <w:r w:rsidR="00B10DF9" w:rsidRPr="00764856">
        <w:rPr>
          <w:b/>
          <w:bCs/>
          <w:spacing w:val="-4"/>
          <w:szCs w:val="28"/>
        </w:rPr>
        <w:t>[H</w:t>
      </w:r>
      <w:r w:rsidR="00C22F88" w:rsidRPr="00764856">
        <w:rPr>
          <w:b/>
          <w:bCs/>
          <w:spacing w:val="-4"/>
          <w:lang w:val="en-US"/>
        </w:rPr>
        <w:t>9</w:t>
      </w:r>
      <w:r w:rsidR="00B10DF9" w:rsidRPr="00764856">
        <w:rPr>
          <w:b/>
          <w:bCs/>
          <w:spacing w:val="-4"/>
          <w:szCs w:val="28"/>
        </w:rPr>
        <w:t>-2.1-0</w:t>
      </w:r>
      <w:r w:rsidR="00B10DF9" w:rsidRPr="00764856">
        <w:rPr>
          <w:b/>
          <w:bCs/>
          <w:spacing w:val="-4"/>
          <w:lang w:val="nb-NO"/>
        </w:rPr>
        <w:t>6</w:t>
      </w:r>
      <w:r w:rsidR="00B10DF9" w:rsidRPr="00764856">
        <w:rPr>
          <w:b/>
          <w:bCs/>
          <w:spacing w:val="-4"/>
          <w:szCs w:val="28"/>
        </w:rPr>
        <w:t>]</w:t>
      </w:r>
      <w:r w:rsidR="00B10DF9" w:rsidRPr="00764856">
        <w:rPr>
          <w:b/>
          <w:bCs/>
          <w:spacing w:val="-4"/>
          <w:szCs w:val="28"/>
          <w:lang w:val="nb-NO"/>
        </w:rPr>
        <w:t>;</w:t>
      </w:r>
      <w:r w:rsidR="00B41EB2" w:rsidRPr="00764856">
        <w:rPr>
          <w:b/>
          <w:bCs/>
          <w:spacing w:val="-4"/>
          <w:szCs w:val="28"/>
          <w:lang w:val="nb-NO"/>
        </w:rPr>
        <w:t xml:space="preserve"> </w:t>
      </w:r>
      <w:r w:rsidR="00B10DF9" w:rsidRPr="00764856">
        <w:rPr>
          <w:b/>
          <w:bCs/>
          <w:spacing w:val="-4"/>
          <w:szCs w:val="28"/>
        </w:rPr>
        <w:t>[H</w:t>
      </w:r>
      <w:r w:rsidR="00C22F88" w:rsidRPr="00764856">
        <w:rPr>
          <w:b/>
          <w:bCs/>
          <w:spacing w:val="-4"/>
          <w:lang w:val="en-US"/>
        </w:rPr>
        <w:t>9</w:t>
      </w:r>
      <w:r w:rsidR="00B10DF9" w:rsidRPr="00764856">
        <w:rPr>
          <w:b/>
          <w:bCs/>
          <w:spacing w:val="-4"/>
          <w:szCs w:val="28"/>
        </w:rPr>
        <w:t>-2.1-0</w:t>
      </w:r>
      <w:r w:rsidR="00B10DF9" w:rsidRPr="00764856">
        <w:rPr>
          <w:b/>
          <w:bCs/>
          <w:spacing w:val="-4"/>
          <w:lang w:val="nb-NO"/>
        </w:rPr>
        <w:t>7</w:t>
      </w:r>
      <w:r w:rsidR="00B10DF9" w:rsidRPr="00764856">
        <w:rPr>
          <w:b/>
          <w:bCs/>
          <w:spacing w:val="-4"/>
          <w:szCs w:val="28"/>
        </w:rPr>
        <w:t>]</w:t>
      </w:r>
      <w:r w:rsidR="00B60879" w:rsidRPr="00764856">
        <w:rPr>
          <w:b/>
          <w:bCs/>
          <w:spacing w:val="-4"/>
          <w:szCs w:val="28"/>
          <w:lang w:val="da-DK"/>
        </w:rPr>
        <w:t>.</w:t>
      </w:r>
    </w:p>
    <w:p w14:paraId="0AF22A9A" w14:textId="6E888578" w:rsidR="00B10DF9" w:rsidRPr="00764856" w:rsidRDefault="0029379E" w:rsidP="009B4A70">
      <w:pPr>
        <w:widowControl w:val="0"/>
        <w:autoSpaceDE w:val="0"/>
        <w:autoSpaceDN w:val="0"/>
        <w:adjustRightInd w:val="0"/>
        <w:spacing w:before="120" w:after="120"/>
        <w:ind w:firstLine="720"/>
        <w:rPr>
          <w:b/>
          <w:bCs/>
        </w:rPr>
      </w:pPr>
      <w:r w:rsidRPr="00764856">
        <w:rPr>
          <w:szCs w:val="28"/>
          <w:lang w:val="da-DK"/>
        </w:rPr>
        <w:t xml:space="preserve">b) </w:t>
      </w:r>
      <w:r w:rsidR="00830D08" w:rsidRPr="00764856">
        <w:rPr>
          <w:lang w:val="da-DK"/>
        </w:rPr>
        <w:t xml:space="preserve">Hiệu trưởng, Phó Hiệu trưởng </w:t>
      </w:r>
      <w:r w:rsidR="00C164DC" w:rsidRPr="00764856">
        <w:rPr>
          <w:szCs w:val="28"/>
          <w:lang w:val="da-DK"/>
        </w:rPr>
        <w:t xml:space="preserve">là </w:t>
      </w:r>
      <w:r w:rsidRPr="00764856">
        <w:rPr>
          <w:szCs w:val="28"/>
        </w:rPr>
        <w:t>cốt cán của Phòng GD&amp;ĐT</w:t>
      </w:r>
      <w:r w:rsidRPr="00764856">
        <w:rPr>
          <w:szCs w:val="28"/>
          <w:lang w:val="da-DK"/>
        </w:rPr>
        <w:t xml:space="preserve"> Mai Sơn</w:t>
      </w:r>
      <w:r w:rsidRPr="00764856">
        <w:rPr>
          <w:szCs w:val="28"/>
        </w:rPr>
        <w:t>, thường xuyên được tham gia các lớp tập huấn do Sở GD&amp;ĐT Sơn La tổ chức</w:t>
      </w:r>
      <w:r w:rsidRPr="00764856">
        <w:rPr>
          <w:szCs w:val="28"/>
          <w:lang w:val="da-DK"/>
        </w:rPr>
        <w:t>. Các cán bộ quản lý đều có phẩm chất đạo đức tốt, được giáo viên, cán bộ, nhân viên trong trường tin tưởng và nhân dân địa phương tín nhiệm, có khả năng ứng dụng công nghệ thông tin vào công tác quản lý và chỉ đạo chuyên môn</w:t>
      </w:r>
      <w:r w:rsidR="00830D08" w:rsidRPr="00764856">
        <w:rPr>
          <w:szCs w:val="28"/>
          <w:lang w:val="da-DK"/>
        </w:rPr>
        <w:t xml:space="preserve"> </w:t>
      </w:r>
      <w:r w:rsidR="00407493" w:rsidRPr="00764856">
        <w:rPr>
          <w:b/>
          <w:bCs/>
          <w:szCs w:val="28"/>
        </w:rPr>
        <w:t>[H</w:t>
      </w:r>
      <w:r w:rsidR="00C22F88" w:rsidRPr="00764856">
        <w:rPr>
          <w:b/>
          <w:bCs/>
          <w:lang w:val="en-US"/>
        </w:rPr>
        <w:t>9</w:t>
      </w:r>
      <w:r w:rsidR="00407493" w:rsidRPr="00764856">
        <w:rPr>
          <w:b/>
          <w:bCs/>
          <w:szCs w:val="28"/>
        </w:rPr>
        <w:t>-2.1-0</w:t>
      </w:r>
      <w:r w:rsidR="00F77839" w:rsidRPr="00764856">
        <w:rPr>
          <w:b/>
          <w:bCs/>
          <w:lang w:val="nb-NO"/>
        </w:rPr>
        <w:t>4</w:t>
      </w:r>
      <w:r w:rsidR="00407493" w:rsidRPr="00764856">
        <w:rPr>
          <w:b/>
          <w:bCs/>
          <w:szCs w:val="28"/>
        </w:rPr>
        <w:t>]</w:t>
      </w:r>
      <w:r w:rsidR="00407493" w:rsidRPr="00764856">
        <w:rPr>
          <w:b/>
          <w:bCs/>
          <w:szCs w:val="28"/>
          <w:lang w:val="nb-NO"/>
        </w:rPr>
        <w:t>;</w:t>
      </w:r>
      <w:r w:rsidR="00830D08" w:rsidRPr="00764856">
        <w:rPr>
          <w:b/>
          <w:bCs/>
          <w:szCs w:val="28"/>
          <w:lang w:val="nb-NO"/>
        </w:rPr>
        <w:t xml:space="preserve"> </w:t>
      </w:r>
      <w:r w:rsidR="00B10DF9" w:rsidRPr="00764856">
        <w:rPr>
          <w:b/>
          <w:bCs/>
          <w:szCs w:val="28"/>
        </w:rPr>
        <w:t>[H</w:t>
      </w:r>
      <w:r w:rsidR="00C22F88" w:rsidRPr="00764856">
        <w:rPr>
          <w:b/>
          <w:bCs/>
          <w:lang w:val="en-US"/>
        </w:rPr>
        <w:t>9</w:t>
      </w:r>
      <w:r w:rsidR="00B10DF9" w:rsidRPr="00764856">
        <w:rPr>
          <w:b/>
          <w:bCs/>
          <w:szCs w:val="28"/>
        </w:rPr>
        <w:t>-2.1-0</w:t>
      </w:r>
      <w:r w:rsidR="00F77839" w:rsidRPr="00764856">
        <w:rPr>
          <w:b/>
          <w:bCs/>
          <w:lang w:val="nb-NO"/>
        </w:rPr>
        <w:t>5</w:t>
      </w:r>
      <w:r w:rsidR="00B10DF9" w:rsidRPr="00764856">
        <w:rPr>
          <w:b/>
          <w:bCs/>
          <w:szCs w:val="28"/>
        </w:rPr>
        <w:t>]</w:t>
      </w:r>
      <w:r w:rsidR="00B60879" w:rsidRPr="00764856">
        <w:rPr>
          <w:b/>
          <w:bCs/>
          <w:szCs w:val="28"/>
          <w:lang w:val="nb-NO"/>
        </w:rPr>
        <w:t xml:space="preserve">. </w:t>
      </w:r>
    </w:p>
    <w:p w14:paraId="0758FAAA" w14:textId="77777777" w:rsidR="0029379E" w:rsidRPr="00764856" w:rsidRDefault="0029379E" w:rsidP="009B4A70">
      <w:pPr>
        <w:widowControl w:val="0"/>
        <w:autoSpaceDE w:val="0"/>
        <w:autoSpaceDN w:val="0"/>
        <w:adjustRightInd w:val="0"/>
        <w:spacing w:before="120" w:after="120"/>
        <w:ind w:firstLine="720"/>
        <w:rPr>
          <w:szCs w:val="28"/>
        </w:rPr>
      </w:pPr>
      <w:r w:rsidRPr="00764856">
        <w:rPr>
          <w:b/>
          <w:szCs w:val="28"/>
          <w:lang w:val="da-DK"/>
        </w:rPr>
        <w:t>Mức 3</w:t>
      </w:r>
    </w:p>
    <w:p w14:paraId="7B94FF61" w14:textId="3574B2D2" w:rsidR="00F77839" w:rsidRPr="00764856" w:rsidRDefault="0029379E" w:rsidP="009B4A70">
      <w:pPr>
        <w:widowControl w:val="0"/>
        <w:autoSpaceDE w:val="0"/>
        <w:autoSpaceDN w:val="0"/>
        <w:adjustRightInd w:val="0"/>
        <w:spacing w:before="120" w:after="120"/>
        <w:ind w:firstLine="720"/>
        <w:rPr>
          <w:b/>
          <w:bCs/>
          <w:lang w:val="nb-NO"/>
        </w:rPr>
      </w:pPr>
      <w:r w:rsidRPr="00764856">
        <w:rPr>
          <w:spacing w:val="-4"/>
          <w:szCs w:val="28"/>
        </w:rPr>
        <w:t xml:space="preserve">Trong 05 năm liên tiếp tính đến thời điểm đánh giá </w:t>
      </w:r>
      <w:r w:rsidRPr="00764856">
        <w:rPr>
          <w:spacing w:val="-4"/>
          <w:szCs w:val="28"/>
          <w:lang w:val="da-DK"/>
        </w:rPr>
        <w:t xml:space="preserve">đồng chí Hiệu trưởng </w:t>
      </w:r>
      <w:r w:rsidRPr="00764856">
        <w:rPr>
          <w:rFonts w:eastAsia="Calibri"/>
          <w:spacing w:val="-4"/>
          <w:szCs w:val="28"/>
          <w:lang w:val="nb-NO"/>
        </w:rPr>
        <w:t xml:space="preserve">và các đồng chí </w:t>
      </w:r>
      <w:r w:rsidR="00C164DC" w:rsidRPr="00764856">
        <w:rPr>
          <w:rFonts w:eastAsia="Calibri"/>
          <w:spacing w:val="-4"/>
          <w:szCs w:val="28"/>
          <w:lang w:val="nb-NO"/>
        </w:rPr>
        <w:t>PHT</w:t>
      </w:r>
      <w:r w:rsidRPr="00764856">
        <w:rPr>
          <w:rFonts w:eastAsia="Calibri"/>
          <w:spacing w:val="-4"/>
          <w:szCs w:val="28"/>
          <w:lang w:val="nb-NO"/>
        </w:rPr>
        <w:t xml:space="preserve"> đều </w:t>
      </w:r>
      <w:r w:rsidRPr="00764856">
        <w:rPr>
          <w:rFonts w:eastAsia="Calibri"/>
          <w:spacing w:val="-4"/>
          <w:szCs w:val="28"/>
        </w:rPr>
        <w:t>được đánh giá đạt chuẩn ở mức</w:t>
      </w:r>
      <w:r w:rsidRPr="00764856">
        <w:rPr>
          <w:rFonts w:eastAsia="Calibri"/>
          <w:spacing w:val="-4"/>
          <w:szCs w:val="28"/>
          <w:lang w:val="nb-NO"/>
        </w:rPr>
        <w:t>Tốt và Xuất sắc</w:t>
      </w:r>
      <w:r w:rsidRPr="00764856">
        <w:rPr>
          <w:spacing w:val="-4"/>
          <w:szCs w:val="28"/>
          <w:lang w:val="da-DK"/>
        </w:rPr>
        <w:t xml:space="preserve"> </w:t>
      </w:r>
      <w:r w:rsidR="00F77839" w:rsidRPr="00764856">
        <w:rPr>
          <w:b/>
          <w:bCs/>
          <w:szCs w:val="28"/>
        </w:rPr>
        <w:t>[H</w:t>
      </w:r>
      <w:r w:rsidR="00C22F88" w:rsidRPr="00764856">
        <w:rPr>
          <w:b/>
          <w:bCs/>
          <w:lang w:val="en-US"/>
        </w:rPr>
        <w:t>9</w:t>
      </w:r>
      <w:r w:rsidR="00F77839" w:rsidRPr="00764856">
        <w:rPr>
          <w:b/>
          <w:bCs/>
          <w:szCs w:val="28"/>
        </w:rPr>
        <w:t>-2.1-0</w:t>
      </w:r>
      <w:r w:rsidR="00F77839" w:rsidRPr="00764856">
        <w:rPr>
          <w:b/>
          <w:bCs/>
          <w:lang w:val="nb-NO"/>
        </w:rPr>
        <w:t>6</w:t>
      </w:r>
      <w:r w:rsidR="00F77839" w:rsidRPr="00764856">
        <w:rPr>
          <w:b/>
          <w:bCs/>
          <w:szCs w:val="28"/>
        </w:rPr>
        <w:t>]</w:t>
      </w:r>
      <w:r w:rsidR="00F77839" w:rsidRPr="00764856">
        <w:rPr>
          <w:b/>
          <w:bCs/>
          <w:szCs w:val="28"/>
          <w:lang w:val="nb-NO"/>
        </w:rPr>
        <w:t>;</w:t>
      </w:r>
      <w:r w:rsidR="00B41EB2" w:rsidRPr="00764856">
        <w:rPr>
          <w:b/>
          <w:bCs/>
          <w:szCs w:val="28"/>
          <w:lang w:val="nb-NO"/>
        </w:rPr>
        <w:t xml:space="preserve"> </w:t>
      </w:r>
      <w:r w:rsidR="00F77839" w:rsidRPr="00764856">
        <w:rPr>
          <w:b/>
          <w:bCs/>
          <w:szCs w:val="28"/>
        </w:rPr>
        <w:t>[H</w:t>
      </w:r>
      <w:r w:rsidR="00C22F88" w:rsidRPr="00764856">
        <w:rPr>
          <w:b/>
          <w:bCs/>
          <w:lang w:val="en-US"/>
        </w:rPr>
        <w:t>9</w:t>
      </w:r>
      <w:r w:rsidR="00F77839" w:rsidRPr="00764856">
        <w:rPr>
          <w:b/>
          <w:bCs/>
          <w:szCs w:val="28"/>
        </w:rPr>
        <w:t>-2.1-0</w:t>
      </w:r>
      <w:r w:rsidR="00F77839" w:rsidRPr="00764856">
        <w:rPr>
          <w:b/>
          <w:bCs/>
          <w:lang w:val="nb-NO"/>
        </w:rPr>
        <w:t>7</w:t>
      </w:r>
      <w:r w:rsidR="00F77839" w:rsidRPr="00764856">
        <w:rPr>
          <w:b/>
          <w:bCs/>
          <w:szCs w:val="28"/>
        </w:rPr>
        <w:t>]</w:t>
      </w:r>
      <w:r w:rsidR="00B60879" w:rsidRPr="00764856">
        <w:rPr>
          <w:b/>
          <w:bCs/>
          <w:szCs w:val="28"/>
          <w:lang w:val="nb-NO"/>
        </w:rPr>
        <w:t>.</w:t>
      </w:r>
    </w:p>
    <w:p w14:paraId="1E163236" w14:textId="77777777" w:rsidR="0029379E" w:rsidRPr="00764856" w:rsidRDefault="0029379E" w:rsidP="009B4A70">
      <w:pPr>
        <w:widowControl w:val="0"/>
        <w:autoSpaceDE w:val="0"/>
        <w:autoSpaceDN w:val="0"/>
        <w:adjustRightInd w:val="0"/>
        <w:spacing w:before="120" w:after="120"/>
        <w:ind w:firstLine="720"/>
        <w:rPr>
          <w:b/>
          <w:bCs/>
          <w:szCs w:val="28"/>
          <w:lang w:val="da-DK"/>
        </w:rPr>
      </w:pPr>
      <w:r w:rsidRPr="00764856">
        <w:rPr>
          <w:b/>
          <w:bCs/>
          <w:szCs w:val="28"/>
          <w:lang w:val="da-DK"/>
        </w:rPr>
        <w:t xml:space="preserve">2. Điểm mạnh </w:t>
      </w:r>
    </w:p>
    <w:p w14:paraId="549112C3" w14:textId="77777777" w:rsidR="0029379E" w:rsidRPr="00764856" w:rsidRDefault="00B41EB2" w:rsidP="009B4A70">
      <w:pPr>
        <w:spacing w:before="120" w:after="120"/>
        <w:ind w:firstLine="720"/>
      </w:pPr>
      <w:r w:rsidRPr="00764856">
        <w:rPr>
          <w:lang w:val="da-DK"/>
        </w:rPr>
        <w:t xml:space="preserve">Hiệu trưởng, Phó Hiệu trưởng </w:t>
      </w:r>
      <w:r w:rsidR="00C164DC" w:rsidRPr="00764856">
        <w:rPr>
          <w:szCs w:val="28"/>
          <w:lang w:val="da-DK"/>
        </w:rPr>
        <w:t xml:space="preserve">Trường </w:t>
      </w:r>
      <w:r w:rsidR="00862D4D" w:rsidRPr="00764856">
        <w:rPr>
          <w:szCs w:val="28"/>
          <w:lang w:val="da-DK"/>
        </w:rPr>
        <w:t>Mầm non</w:t>
      </w:r>
      <w:r w:rsidR="00C164DC" w:rsidRPr="00764856">
        <w:rPr>
          <w:szCs w:val="28"/>
          <w:lang w:val="da-DK"/>
        </w:rPr>
        <w:t xml:space="preserve"> Chiềng Chăn đều</w:t>
      </w:r>
      <w:r w:rsidR="0029379E" w:rsidRPr="00764856">
        <w:rPr>
          <w:szCs w:val="28"/>
          <w:lang w:val="da-DK"/>
        </w:rPr>
        <w:t xml:space="preserve"> có </w:t>
      </w:r>
      <w:r w:rsidR="00C164DC" w:rsidRPr="00764856">
        <w:rPr>
          <w:szCs w:val="28"/>
          <w:lang w:val="da-DK"/>
        </w:rPr>
        <w:t xml:space="preserve">nhiều </w:t>
      </w:r>
      <w:r w:rsidR="0029379E" w:rsidRPr="00764856">
        <w:rPr>
          <w:szCs w:val="28"/>
          <w:lang w:val="da-DK"/>
        </w:rPr>
        <w:t xml:space="preserve">kinh nghiệm trong công tác quản lý, chỉ đạo công tác chăm sóc, nuôi dưỡng trẻ </w:t>
      </w:r>
      <w:r w:rsidR="00C164DC" w:rsidRPr="00764856">
        <w:rPr>
          <w:lang w:val="da-DK"/>
        </w:rPr>
        <w:t xml:space="preserve">đều đạt các tiêu chuẩn theo quy định; </w:t>
      </w:r>
      <w:r w:rsidR="00C164DC" w:rsidRPr="00764856">
        <w:rPr>
          <w:szCs w:val="28"/>
          <w:lang w:val="da-DK"/>
        </w:rPr>
        <w:t>t</w:t>
      </w:r>
      <w:r w:rsidR="00C164DC" w:rsidRPr="00764856">
        <w:rPr>
          <w:szCs w:val="28"/>
        </w:rPr>
        <w:t>rong 05 năm liên tiếp tính đến thời điểm đánh giá</w:t>
      </w:r>
      <w:r w:rsidRPr="00764856">
        <w:rPr>
          <w:szCs w:val="28"/>
          <w:lang w:val="da-DK"/>
        </w:rPr>
        <w:t xml:space="preserve"> </w:t>
      </w:r>
      <w:r w:rsidR="00C164DC" w:rsidRPr="00764856">
        <w:rPr>
          <w:lang w:val="da-DK"/>
        </w:rPr>
        <w:t xml:space="preserve">đều </w:t>
      </w:r>
      <w:r w:rsidR="00C164DC" w:rsidRPr="00764856">
        <w:rPr>
          <w:szCs w:val="28"/>
        </w:rPr>
        <w:t xml:space="preserve">được đánh giá đạt chuẩn </w:t>
      </w:r>
      <w:r w:rsidR="00C164DC" w:rsidRPr="00764856">
        <w:rPr>
          <w:szCs w:val="28"/>
          <w:lang w:val="nb-NO"/>
        </w:rPr>
        <w:t xml:space="preserve">đạt mức tốt trở lên </w:t>
      </w:r>
      <w:r w:rsidR="00C164DC" w:rsidRPr="00764856">
        <w:rPr>
          <w:szCs w:val="28"/>
        </w:rPr>
        <w:t>theo quy định</w:t>
      </w:r>
      <w:r w:rsidR="008D256B" w:rsidRPr="00764856">
        <w:rPr>
          <w:szCs w:val="28"/>
          <w:lang w:val="da-DK"/>
        </w:rPr>
        <w:t xml:space="preserve">; </w:t>
      </w:r>
      <w:r w:rsidR="0029379E" w:rsidRPr="00764856">
        <w:rPr>
          <w:szCs w:val="28"/>
        </w:rPr>
        <w:t xml:space="preserve">thường xuyên được tham gia </w:t>
      </w:r>
      <w:r w:rsidR="008D256B" w:rsidRPr="00764856">
        <w:rPr>
          <w:szCs w:val="28"/>
          <w:lang w:val="da-DK"/>
        </w:rPr>
        <w:t>c</w:t>
      </w:r>
      <w:r w:rsidR="0029379E" w:rsidRPr="00764856">
        <w:rPr>
          <w:szCs w:val="28"/>
        </w:rPr>
        <w:t>ác lớp tập huấn do</w:t>
      </w:r>
      <w:r w:rsidR="0029379E" w:rsidRPr="00764856">
        <w:rPr>
          <w:szCs w:val="28"/>
          <w:lang w:val="da-DK"/>
        </w:rPr>
        <w:t xml:space="preserve"> cấp trên</w:t>
      </w:r>
      <w:r w:rsidR="0029379E" w:rsidRPr="00764856">
        <w:rPr>
          <w:szCs w:val="28"/>
        </w:rPr>
        <w:t xml:space="preserve"> tổ chức.</w:t>
      </w:r>
    </w:p>
    <w:p w14:paraId="5C89B82D" w14:textId="77777777" w:rsidR="00EC2E62" w:rsidRPr="00764856" w:rsidRDefault="00EC2E62" w:rsidP="009B4A70">
      <w:pPr>
        <w:autoSpaceDE w:val="0"/>
        <w:autoSpaceDN w:val="0"/>
        <w:adjustRightInd w:val="0"/>
        <w:spacing w:before="120" w:after="120"/>
        <w:ind w:firstLine="720"/>
        <w:jc w:val="left"/>
        <w:rPr>
          <w:szCs w:val="28"/>
          <w:lang w:val="da-DK"/>
        </w:rPr>
      </w:pPr>
      <w:r w:rsidRPr="00764856">
        <w:rPr>
          <w:b/>
          <w:bCs/>
          <w:szCs w:val="28"/>
          <w:lang w:val="da-DK"/>
        </w:rPr>
        <w:t>3. Điểm yếu</w:t>
      </w:r>
      <w:r w:rsidRPr="00764856">
        <w:rPr>
          <w:szCs w:val="28"/>
          <w:lang w:val="da-DK"/>
        </w:rPr>
        <w:t xml:space="preserve">: </w:t>
      </w:r>
      <w:r w:rsidRPr="00764856">
        <w:rPr>
          <w:spacing w:val="-12"/>
          <w:szCs w:val="28"/>
          <w:lang w:val="da-DK"/>
        </w:rPr>
        <w:t>Không có</w:t>
      </w:r>
    </w:p>
    <w:p w14:paraId="2A6B816C" w14:textId="77777777" w:rsidR="00EC2E62" w:rsidRPr="00764856" w:rsidRDefault="00EC2E62" w:rsidP="009B4A70">
      <w:pPr>
        <w:autoSpaceDE w:val="0"/>
        <w:autoSpaceDN w:val="0"/>
        <w:adjustRightInd w:val="0"/>
        <w:spacing w:before="120" w:after="120"/>
        <w:ind w:firstLine="720"/>
        <w:jc w:val="left"/>
        <w:rPr>
          <w:b/>
          <w:bCs/>
          <w:szCs w:val="28"/>
          <w:lang w:val="da-DK"/>
        </w:rPr>
      </w:pPr>
      <w:r w:rsidRPr="00764856">
        <w:rPr>
          <w:b/>
          <w:bCs/>
          <w:szCs w:val="28"/>
          <w:lang w:val="da-DK"/>
        </w:rPr>
        <w:t>4. Kế hoạch cải tiến chất lượng</w:t>
      </w:r>
    </w:p>
    <w:tbl>
      <w:tblPr>
        <w:tblW w:w="9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1361"/>
        <w:gridCol w:w="1393"/>
        <w:gridCol w:w="1647"/>
      </w:tblGrid>
      <w:tr w:rsidR="00764856" w:rsidRPr="00764856" w14:paraId="73FC97D0" w14:textId="77777777" w:rsidTr="001F1D00">
        <w:trPr>
          <w:trHeight w:val="1262"/>
        </w:trPr>
        <w:tc>
          <w:tcPr>
            <w:tcW w:w="4678" w:type="dxa"/>
            <w:vAlign w:val="center"/>
          </w:tcPr>
          <w:p w14:paraId="7950D55C" w14:textId="77777777" w:rsidR="001F1D00" w:rsidRPr="00764856" w:rsidRDefault="001F1D00" w:rsidP="009B4A70">
            <w:pPr>
              <w:spacing w:before="120" w:after="120"/>
              <w:ind w:hanging="3"/>
              <w:jc w:val="center"/>
              <w:rPr>
                <w:rFonts w:eastAsia="MS Mincho"/>
                <w:b/>
                <w:sz w:val="24"/>
                <w:szCs w:val="24"/>
                <w:lang w:val="da-DK"/>
              </w:rPr>
            </w:pPr>
            <w:r w:rsidRPr="00764856">
              <w:rPr>
                <w:rFonts w:eastAsia="MS Mincho"/>
                <w:b/>
                <w:sz w:val="24"/>
                <w:szCs w:val="24"/>
                <w:lang w:val="da-DK"/>
              </w:rPr>
              <w:t>Giải pháp/Công việc cần thực hiện</w:t>
            </w:r>
          </w:p>
        </w:tc>
        <w:tc>
          <w:tcPr>
            <w:tcW w:w="1361" w:type="dxa"/>
            <w:vAlign w:val="center"/>
          </w:tcPr>
          <w:p w14:paraId="2D16356A" w14:textId="77777777" w:rsidR="001F1D00" w:rsidRPr="00764856" w:rsidRDefault="001F1D00" w:rsidP="009B4A70">
            <w:pPr>
              <w:spacing w:before="120" w:after="120"/>
              <w:ind w:hanging="3"/>
              <w:jc w:val="center"/>
              <w:rPr>
                <w:rFonts w:eastAsia="MS Mincho"/>
                <w:b/>
                <w:sz w:val="24"/>
                <w:szCs w:val="24"/>
                <w:lang w:val="nb-NO"/>
              </w:rPr>
            </w:pPr>
            <w:r w:rsidRPr="00764856">
              <w:rPr>
                <w:rFonts w:eastAsia="MS Mincho"/>
                <w:b/>
                <w:sz w:val="24"/>
                <w:szCs w:val="24"/>
                <w:lang w:val="nb-NO"/>
              </w:rPr>
              <w:t>Nhân lực thực hiện</w:t>
            </w:r>
          </w:p>
        </w:tc>
        <w:tc>
          <w:tcPr>
            <w:tcW w:w="1393" w:type="dxa"/>
            <w:vAlign w:val="center"/>
          </w:tcPr>
          <w:p w14:paraId="480BFB40" w14:textId="77777777" w:rsidR="001F1D00" w:rsidRPr="00764856" w:rsidRDefault="001F1D00" w:rsidP="009B4A70">
            <w:pPr>
              <w:spacing w:before="120" w:after="120"/>
              <w:ind w:hanging="3"/>
              <w:jc w:val="center"/>
              <w:rPr>
                <w:rFonts w:eastAsia="MS Mincho"/>
                <w:b/>
                <w:sz w:val="24"/>
                <w:szCs w:val="24"/>
                <w:lang w:val="nb-NO"/>
              </w:rPr>
            </w:pPr>
            <w:r w:rsidRPr="00764856">
              <w:rPr>
                <w:rFonts w:eastAsia="MS Mincho"/>
                <w:b/>
                <w:sz w:val="24"/>
                <w:szCs w:val="24"/>
                <w:lang w:val="nb-NO"/>
              </w:rPr>
              <w:t>Điều kiện để thực hiện</w:t>
            </w:r>
          </w:p>
        </w:tc>
        <w:tc>
          <w:tcPr>
            <w:tcW w:w="1647" w:type="dxa"/>
            <w:vAlign w:val="center"/>
          </w:tcPr>
          <w:p w14:paraId="0EB294A1" w14:textId="77777777" w:rsidR="001F1D00" w:rsidRPr="00764856" w:rsidRDefault="001F1D00" w:rsidP="009B4A70">
            <w:pPr>
              <w:spacing w:before="120" w:after="120"/>
              <w:ind w:hanging="3"/>
              <w:jc w:val="center"/>
              <w:rPr>
                <w:rFonts w:eastAsia="MS Mincho"/>
                <w:b/>
                <w:sz w:val="24"/>
                <w:szCs w:val="24"/>
                <w:lang w:val="nb-NO"/>
              </w:rPr>
            </w:pPr>
            <w:r w:rsidRPr="00764856">
              <w:rPr>
                <w:rFonts w:eastAsia="MS Mincho"/>
                <w:b/>
                <w:sz w:val="24"/>
                <w:szCs w:val="24"/>
                <w:lang w:val="nb-NO"/>
              </w:rPr>
              <w:t>Thời gian thực hiện</w:t>
            </w:r>
          </w:p>
        </w:tc>
      </w:tr>
      <w:tr w:rsidR="00764856" w:rsidRPr="00764856" w14:paraId="2DE382DC" w14:textId="77777777" w:rsidTr="001F1D00">
        <w:trPr>
          <w:trHeight w:val="373"/>
        </w:trPr>
        <w:tc>
          <w:tcPr>
            <w:tcW w:w="4678" w:type="dxa"/>
            <w:vAlign w:val="center"/>
          </w:tcPr>
          <w:p w14:paraId="3C58F0A9" w14:textId="77777777" w:rsidR="001F1D00" w:rsidRPr="00764856" w:rsidRDefault="008D54FD" w:rsidP="009B4A70">
            <w:pPr>
              <w:autoSpaceDE w:val="0"/>
              <w:autoSpaceDN w:val="0"/>
              <w:adjustRightInd w:val="0"/>
              <w:spacing w:before="120" w:after="120"/>
              <w:jc w:val="left"/>
              <w:rPr>
                <w:sz w:val="24"/>
                <w:szCs w:val="24"/>
                <w:lang w:val="da-DK"/>
              </w:rPr>
            </w:pPr>
            <w:r w:rsidRPr="00764856">
              <w:rPr>
                <w:sz w:val="24"/>
                <w:szCs w:val="24"/>
                <w:lang w:val="da-DK"/>
              </w:rPr>
              <w:t xml:space="preserve">Hiệu trưởng, Phó Hiệu trưởng </w:t>
            </w:r>
            <w:r w:rsidR="001F1D00" w:rsidRPr="00764856">
              <w:rPr>
                <w:sz w:val="24"/>
                <w:szCs w:val="24"/>
                <w:lang w:val="da-DK"/>
              </w:rPr>
              <w:t>tiếp tục học hỏi, phấn đấu, tu dưỡng để nâng cao chất lượng, hiệu quả công tác quản lý, hoàn thành tốt hơ nhiệm vụ được giao.</w:t>
            </w:r>
          </w:p>
        </w:tc>
        <w:tc>
          <w:tcPr>
            <w:tcW w:w="1361" w:type="dxa"/>
            <w:vAlign w:val="center"/>
          </w:tcPr>
          <w:p w14:paraId="3B156507" w14:textId="77777777" w:rsidR="001F1D00" w:rsidRPr="00764856" w:rsidRDefault="001F1D00" w:rsidP="009B4A70">
            <w:pPr>
              <w:spacing w:before="120" w:after="120"/>
              <w:jc w:val="center"/>
              <w:rPr>
                <w:rFonts w:eastAsia="MS Mincho"/>
                <w:sz w:val="24"/>
                <w:szCs w:val="24"/>
                <w:lang w:val="nb-NO"/>
              </w:rPr>
            </w:pPr>
            <w:r w:rsidRPr="00764856">
              <w:rPr>
                <w:rFonts w:eastAsia="MS Mincho"/>
                <w:sz w:val="24"/>
                <w:szCs w:val="24"/>
                <w:lang w:val="nb-NO"/>
              </w:rPr>
              <w:t xml:space="preserve"> BGH</w:t>
            </w:r>
          </w:p>
        </w:tc>
        <w:tc>
          <w:tcPr>
            <w:tcW w:w="1393" w:type="dxa"/>
            <w:vAlign w:val="center"/>
          </w:tcPr>
          <w:p w14:paraId="3ED18B05" w14:textId="77777777" w:rsidR="001F1D00" w:rsidRPr="00764856" w:rsidRDefault="001F1D00" w:rsidP="009B4A70">
            <w:pPr>
              <w:spacing w:before="120" w:after="120"/>
              <w:jc w:val="center"/>
              <w:rPr>
                <w:rFonts w:eastAsia="MS Mincho"/>
                <w:sz w:val="24"/>
                <w:szCs w:val="24"/>
                <w:lang w:val="nb-NO"/>
              </w:rPr>
            </w:pPr>
          </w:p>
        </w:tc>
        <w:tc>
          <w:tcPr>
            <w:tcW w:w="1647" w:type="dxa"/>
            <w:vAlign w:val="center"/>
          </w:tcPr>
          <w:p w14:paraId="07CF119E" w14:textId="77777777" w:rsidR="001F1D00" w:rsidRPr="00764856" w:rsidRDefault="001F1D00" w:rsidP="009B4A70">
            <w:pPr>
              <w:spacing w:before="120" w:after="120"/>
              <w:ind w:hanging="3"/>
              <w:jc w:val="center"/>
              <w:rPr>
                <w:rFonts w:eastAsia="MS Mincho"/>
                <w:sz w:val="24"/>
                <w:szCs w:val="24"/>
                <w:lang w:val="nb-NO"/>
              </w:rPr>
            </w:pPr>
            <w:r w:rsidRPr="00764856">
              <w:rPr>
                <w:bCs/>
                <w:sz w:val="24"/>
                <w:szCs w:val="24"/>
                <w:lang w:val="en-US"/>
              </w:rPr>
              <w:t>Trong năm học</w:t>
            </w:r>
          </w:p>
        </w:tc>
      </w:tr>
    </w:tbl>
    <w:p w14:paraId="0C200F10" w14:textId="77777777" w:rsidR="00862D4D" w:rsidRPr="00764856" w:rsidRDefault="00F535A0" w:rsidP="009B4A70">
      <w:pPr>
        <w:autoSpaceDE w:val="0"/>
        <w:autoSpaceDN w:val="0"/>
        <w:adjustRightInd w:val="0"/>
        <w:spacing w:before="120" w:after="120"/>
        <w:ind w:firstLine="720"/>
        <w:rPr>
          <w:b/>
        </w:rPr>
      </w:pPr>
      <w:r w:rsidRPr="00764856">
        <w:rPr>
          <w:b/>
        </w:rPr>
        <w:t>5. Tự đánh giá</w:t>
      </w:r>
      <w:r w:rsidR="00B41EB2" w:rsidRPr="00764856">
        <w:rPr>
          <w:b/>
        </w:rPr>
        <w:t xml:space="preserve">: </w:t>
      </w:r>
      <w:r w:rsidRPr="00764856">
        <w:rPr>
          <w:b/>
        </w:rPr>
        <w:t xml:space="preserve">Đạt mức </w:t>
      </w:r>
      <w:r w:rsidR="004A2AF0" w:rsidRPr="00764856">
        <w:rPr>
          <w:b/>
        </w:rPr>
        <w:t>3</w:t>
      </w:r>
    </w:p>
    <w:p w14:paraId="44EE83D2" w14:textId="77777777" w:rsidR="00EC2E62" w:rsidRPr="00764856" w:rsidRDefault="00EC2E62" w:rsidP="009B4A70">
      <w:pPr>
        <w:spacing w:before="120" w:after="120"/>
        <w:ind w:firstLine="720"/>
        <w:jc w:val="left"/>
        <w:rPr>
          <w:b/>
          <w:bCs/>
          <w:iCs/>
          <w:szCs w:val="28"/>
          <w:lang w:val="sv-SE"/>
        </w:rPr>
      </w:pPr>
      <w:r w:rsidRPr="00764856">
        <w:rPr>
          <w:b/>
          <w:bCs/>
          <w:szCs w:val="28"/>
          <w:lang w:val="pt-BR"/>
        </w:rPr>
        <w:lastRenderedPageBreak/>
        <w:t>Ti</w:t>
      </w:r>
      <w:r w:rsidRPr="00764856">
        <w:rPr>
          <w:b/>
          <w:bCs/>
          <w:szCs w:val="28"/>
          <w:lang w:val="sv-SE"/>
        </w:rPr>
        <w:t>ê</w:t>
      </w:r>
      <w:r w:rsidRPr="00764856">
        <w:rPr>
          <w:b/>
          <w:bCs/>
          <w:szCs w:val="28"/>
          <w:lang w:val="pt-BR"/>
        </w:rPr>
        <w:t>u ch</w:t>
      </w:r>
      <w:r w:rsidRPr="00764856">
        <w:rPr>
          <w:b/>
          <w:bCs/>
          <w:szCs w:val="28"/>
          <w:lang w:val="sv-SE"/>
        </w:rPr>
        <w:t>í</w:t>
      </w:r>
      <w:r w:rsidRPr="00764856">
        <w:rPr>
          <w:b/>
          <w:szCs w:val="28"/>
          <w:lang w:val="sv-SE"/>
        </w:rPr>
        <w:t xml:space="preserve"> 2</w:t>
      </w:r>
      <w:r w:rsidR="00157451" w:rsidRPr="00764856">
        <w:rPr>
          <w:b/>
          <w:bCs/>
          <w:iCs/>
          <w:szCs w:val="28"/>
          <w:lang w:val="sv-SE"/>
        </w:rPr>
        <w:t>.2:</w:t>
      </w:r>
      <w:r w:rsidRPr="00764856">
        <w:rPr>
          <w:b/>
          <w:bCs/>
          <w:iCs/>
          <w:szCs w:val="28"/>
          <w:lang w:val="sv-SE"/>
        </w:rPr>
        <w:t xml:space="preserve"> Đối với giáo viên</w:t>
      </w:r>
    </w:p>
    <w:p w14:paraId="0D43F32C"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Mức 1</w:t>
      </w:r>
    </w:p>
    <w:p w14:paraId="02D49756" w14:textId="77777777" w:rsidR="00EC2E62" w:rsidRPr="00764856" w:rsidRDefault="00EC2E62" w:rsidP="009B4A70">
      <w:pPr>
        <w:shd w:val="clear" w:color="auto" w:fill="FFFFFF"/>
        <w:spacing w:before="120" w:after="120"/>
        <w:ind w:firstLine="720"/>
        <w:rPr>
          <w:i/>
          <w:szCs w:val="28"/>
          <w:lang w:val="da-DK"/>
        </w:rPr>
      </w:pPr>
      <w:r w:rsidRPr="00764856">
        <w:rPr>
          <w:i/>
          <w:szCs w:val="28"/>
        </w:rPr>
        <w:t>a. Có đội ngũ giáo viên đủ về số lượng, hợp lý về cơ cấu đảm bảo thực hiện Chương trình giáo dục mầm non theo quy định;</w:t>
      </w:r>
    </w:p>
    <w:p w14:paraId="30BE6222"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 xml:space="preserve">b. </w:t>
      </w:r>
      <w:r w:rsidRPr="00764856">
        <w:rPr>
          <w:i/>
          <w:szCs w:val="28"/>
        </w:rPr>
        <w:t>Tỷ lệ giáo viên đạt trên chuẩn trình độ đào tạo đạt ít nhất 65%, đối với các trường thuộc vùng khó khăn đạt ít nhất 50%;</w:t>
      </w:r>
    </w:p>
    <w:p w14:paraId="12C78C6C"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c</w:t>
      </w:r>
      <w:r w:rsidRPr="00764856">
        <w:rPr>
          <w:i/>
          <w:szCs w:val="28"/>
        </w:rPr>
        <w:t>. Trong 05 năm liên tiếp tính đến thời điểm đánh giá, có ít nhất 80% giáo viên đạt chuẩn nghề nghiệp giáo viên ở mức khá trở lên, trong đó có ít nhất 30% đạt chuẩn nghề nghiệp giáo viên ở mức t</w:t>
      </w:r>
      <w:r w:rsidRPr="00764856">
        <w:rPr>
          <w:i/>
          <w:szCs w:val="28"/>
          <w:lang w:val="da-DK"/>
        </w:rPr>
        <w:t>ố</w:t>
      </w:r>
      <w:r w:rsidRPr="00764856">
        <w:rPr>
          <w:i/>
          <w:szCs w:val="28"/>
        </w:rPr>
        <w:t>t; đ</w:t>
      </w:r>
      <w:r w:rsidRPr="00764856">
        <w:rPr>
          <w:i/>
          <w:szCs w:val="28"/>
          <w:lang w:val="da-DK"/>
        </w:rPr>
        <w:t>ố</w:t>
      </w:r>
      <w:r w:rsidRPr="00764856">
        <w:rPr>
          <w:i/>
          <w:szCs w:val="28"/>
        </w:rPr>
        <w:t>i với trường thuộc vùng khó khăn có ít nh</w:t>
      </w:r>
      <w:r w:rsidRPr="00764856">
        <w:rPr>
          <w:i/>
          <w:szCs w:val="28"/>
          <w:lang w:val="da-DK"/>
        </w:rPr>
        <w:t>ấ</w:t>
      </w:r>
      <w:r w:rsidRPr="00764856">
        <w:rPr>
          <w:i/>
          <w:szCs w:val="28"/>
        </w:rPr>
        <w:t>t 70% đạt chuẩn nghề nghiệp giáo viên ở mức khá trở lên, trong đó có ít nhất 20% đạt chuẩn nghề nghiệp giáo viên ở mức tốt.</w:t>
      </w:r>
    </w:p>
    <w:p w14:paraId="0C62BC17"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w:t>
      </w:r>
      <w:r w:rsidR="00B41EB2" w:rsidRPr="00764856">
        <w:rPr>
          <w:i/>
          <w:szCs w:val="28"/>
          <w:lang w:val="da-DK"/>
        </w:rPr>
        <w:t>c 2</w:t>
      </w:r>
    </w:p>
    <w:p w14:paraId="42D68251" w14:textId="77777777" w:rsidR="00EC2E62" w:rsidRPr="00764856" w:rsidRDefault="00EC2E62" w:rsidP="009B4A70">
      <w:pPr>
        <w:shd w:val="clear" w:color="auto" w:fill="FFFFFF"/>
        <w:spacing w:before="120" w:after="120"/>
        <w:ind w:firstLine="720"/>
        <w:rPr>
          <w:i/>
          <w:szCs w:val="28"/>
          <w:lang w:val="da-DK"/>
        </w:rPr>
      </w:pPr>
      <w:r w:rsidRPr="00764856">
        <w:rPr>
          <w:i/>
          <w:szCs w:val="28"/>
        </w:rPr>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3A522D9A" w14:textId="77777777" w:rsidR="00EC2E62" w:rsidRPr="00764856" w:rsidRDefault="00EC2E62" w:rsidP="009B4A70">
      <w:pPr>
        <w:shd w:val="clear" w:color="auto" w:fill="FFFFFF"/>
        <w:spacing w:before="120" w:after="120"/>
        <w:ind w:firstLine="720"/>
        <w:rPr>
          <w:i/>
          <w:szCs w:val="28"/>
          <w:lang w:val="da-DK"/>
        </w:rPr>
      </w:pPr>
      <w:r w:rsidRPr="00764856">
        <w:rPr>
          <w:i/>
          <w:szCs w:val="28"/>
        </w:rPr>
        <w:t>b. Trong 05 năm liên tiếp tính đến thời điểm đánh giá, có 100% giáo viên đạt chuẩn nghề nghiệp giáo viên ở mức đạt trở lên, trong đó có ít nhất 60% đạt chuẩn nghề nghiệp giáo viên ở mức khá trở lên và ít nhất 50% ở mức khá trở lên đ</w:t>
      </w:r>
      <w:r w:rsidRPr="00764856">
        <w:rPr>
          <w:i/>
          <w:szCs w:val="28"/>
          <w:lang w:val="da-DK"/>
        </w:rPr>
        <w:t>ố</w:t>
      </w:r>
      <w:r w:rsidRPr="00764856">
        <w:rPr>
          <w:i/>
          <w:szCs w:val="28"/>
        </w:rPr>
        <w:t>i với trường thuộc vùng khó khăn;</w:t>
      </w:r>
    </w:p>
    <w:p w14:paraId="7DAC2E0E" w14:textId="77777777" w:rsidR="00EC2E62" w:rsidRPr="00764856" w:rsidRDefault="00EC2E62" w:rsidP="009B4A70">
      <w:pPr>
        <w:shd w:val="clear" w:color="auto" w:fill="FFFFFF"/>
        <w:spacing w:before="120" w:after="120"/>
        <w:ind w:firstLine="720"/>
        <w:rPr>
          <w:i/>
          <w:szCs w:val="28"/>
          <w:lang w:val="da-DK"/>
        </w:rPr>
      </w:pPr>
      <w:r w:rsidRPr="00764856">
        <w:rPr>
          <w:i/>
          <w:szCs w:val="28"/>
        </w:rPr>
        <w:t>c. Trong 05 năm liên tiếp tính đến thời điểm đánh giá, không có giáo viên bị kỷ luật từ hình thức cảnh cáo trở lên.</w:t>
      </w:r>
    </w:p>
    <w:p w14:paraId="516FC95E"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w:t>
      </w:r>
      <w:r w:rsidR="00B41EB2" w:rsidRPr="00764856">
        <w:rPr>
          <w:i/>
          <w:szCs w:val="28"/>
          <w:lang w:val="da-DK"/>
        </w:rPr>
        <w:t>c 3</w:t>
      </w:r>
      <w:r w:rsidRPr="00764856">
        <w:rPr>
          <w:i/>
          <w:szCs w:val="28"/>
          <w:lang w:val="da-DK"/>
        </w:rPr>
        <w:t xml:space="preserve"> </w:t>
      </w:r>
    </w:p>
    <w:p w14:paraId="488D05C5" w14:textId="77777777" w:rsidR="00EC2E62" w:rsidRPr="00764856" w:rsidRDefault="00EC2E62" w:rsidP="009B4A70">
      <w:pPr>
        <w:shd w:val="clear" w:color="auto" w:fill="FFFFFF"/>
        <w:spacing w:before="120" w:after="120"/>
        <w:ind w:firstLine="720"/>
        <w:rPr>
          <w:i/>
          <w:szCs w:val="28"/>
          <w:lang w:val="da-DK"/>
        </w:rPr>
      </w:pPr>
      <w:r w:rsidRPr="00764856">
        <w:rPr>
          <w:i/>
          <w:szCs w:val="28"/>
        </w:rPr>
        <w:t>a. Tỷ lệ giáo viên đạt trên chuẩn trình độ đào tạo đạt ít nhất 65%, đối với các trường thuộc vùng khó khăn đạt ít nhất 50%;</w:t>
      </w:r>
    </w:p>
    <w:p w14:paraId="6523429C" w14:textId="77777777" w:rsidR="00EC2E62" w:rsidRPr="00764856" w:rsidRDefault="00EC2E62" w:rsidP="009B4A70">
      <w:pPr>
        <w:shd w:val="clear" w:color="auto" w:fill="FFFFFF"/>
        <w:spacing w:before="120" w:after="120"/>
        <w:ind w:firstLine="720"/>
        <w:rPr>
          <w:i/>
          <w:szCs w:val="28"/>
          <w:lang w:val="da-DK"/>
        </w:rPr>
      </w:pPr>
      <w:r w:rsidRPr="00764856">
        <w:rPr>
          <w:i/>
          <w:szCs w:val="28"/>
        </w:rPr>
        <w:t>b. Trong 05 năm liên tiếp tính đến thời điểm đánh giá, có ít nhất 80% giáo viên đạt chuẩn nghề nghiệp giáo viên ở mức khá trở lên, trong đó có ít nhất 30% đạt chuẩn nghề nghiệp giáo viên ở mức t</w:t>
      </w:r>
      <w:r w:rsidRPr="00764856">
        <w:rPr>
          <w:i/>
          <w:szCs w:val="28"/>
          <w:lang w:val="da-DK"/>
        </w:rPr>
        <w:t>ố</w:t>
      </w:r>
      <w:r w:rsidRPr="00764856">
        <w:rPr>
          <w:i/>
          <w:szCs w:val="28"/>
        </w:rPr>
        <w:t>t; đ</w:t>
      </w:r>
      <w:r w:rsidRPr="00764856">
        <w:rPr>
          <w:i/>
          <w:szCs w:val="28"/>
          <w:lang w:val="da-DK"/>
        </w:rPr>
        <w:t>ố</w:t>
      </w:r>
      <w:r w:rsidRPr="00764856">
        <w:rPr>
          <w:i/>
          <w:szCs w:val="28"/>
        </w:rPr>
        <w:t>i với trường thuộc vùng khó khăn có ít nh</w:t>
      </w:r>
      <w:r w:rsidRPr="00764856">
        <w:rPr>
          <w:i/>
          <w:szCs w:val="28"/>
          <w:lang w:val="da-DK"/>
        </w:rPr>
        <w:t>ấ</w:t>
      </w:r>
      <w:r w:rsidRPr="00764856">
        <w:rPr>
          <w:i/>
          <w:szCs w:val="28"/>
        </w:rPr>
        <w:t>t 70% đạt chuẩn nghề nghiệp giáo viên ở mức khá trở lên, trong đó có ít nhất 20% đạt chuẩn nghề nghiệp giáo viên ở mức tốt.</w:t>
      </w:r>
    </w:p>
    <w:p w14:paraId="14BF5808" w14:textId="77777777" w:rsidR="00EC2E62" w:rsidRPr="00764856" w:rsidRDefault="00EC2E62" w:rsidP="009B4A70">
      <w:pPr>
        <w:shd w:val="clear" w:color="auto" w:fill="FFFFFF"/>
        <w:spacing w:before="120" w:after="120"/>
        <w:ind w:firstLine="720"/>
        <w:rPr>
          <w:b/>
          <w:szCs w:val="28"/>
          <w:lang w:val="da-DK"/>
        </w:rPr>
      </w:pPr>
      <w:r w:rsidRPr="00764856">
        <w:rPr>
          <w:b/>
          <w:szCs w:val="28"/>
          <w:lang w:val="da-DK"/>
        </w:rPr>
        <w:t>1. Mô tả hiện trạ</w:t>
      </w:r>
      <w:r w:rsidR="00CC2668" w:rsidRPr="00764856">
        <w:rPr>
          <w:b/>
          <w:szCs w:val="28"/>
          <w:lang w:val="da-DK"/>
        </w:rPr>
        <w:t>ng</w:t>
      </w:r>
    </w:p>
    <w:p w14:paraId="0BA0D9F7" w14:textId="77777777" w:rsidR="00EC2E62" w:rsidRPr="00764856" w:rsidRDefault="00EC2E62" w:rsidP="009B4A70">
      <w:pPr>
        <w:widowControl w:val="0"/>
        <w:autoSpaceDE w:val="0"/>
        <w:autoSpaceDN w:val="0"/>
        <w:adjustRightInd w:val="0"/>
        <w:spacing w:before="120" w:after="120"/>
        <w:ind w:firstLine="720"/>
        <w:rPr>
          <w:b/>
          <w:szCs w:val="28"/>
          <w:lang w:val="da-DK"/>
        </w:rPr>
      </w:pPr>
      <w:r w:rsidRPr="00764856">
        <w:rPr>
          <w:b/>
          <w:szCs w:val="28"/>
          <w:lang w:val="da-DK"/>
        </w:rPr>
        <w:t>Mứ</w:t>
      </w:r>
      <w:r w:rsidR="00D86A9D" w:rsidRPr="00764856">
        <w:rPr>
          <w:b/>
          <w:szCs w:val="28"/>
          <w:lang w:val="da-DK"/>
        </w:rPr>
        <w:t>c 1</w:t>
      </w:r>
    </w:p>
    <w:p w14:paraId="34D68EE8" w14:textId="7D23855E" w:rsidR="00EC2E62" w:rsidRPr="00764856" w:rsidRDefault="00EC2E62" w:rsidP="009B4A70">
      <w:pPr>
        <w:shd w:val="clear" w:color="auto" w:fill="FFFFFF"/>
        <w:spacing w:before="120" w:after="120"/>
        <w:ind w:firstLine="720"/>
        <w:rPr>
          <w:i/>
          <w:szCs w:val="28"/>
        </w:rPr>
      </w:pPr>
      <w:r w:rsidRPr="00764856">
        <w:rPr>
          <w:szCs w:val="28"/>
        </w:rPr>
        <w:t xml:space="preserve">a) Nhà trườngcó </w:t>
      </w:r>
      <w:r w:rsidR="000725D7" w:rsidRPr="00764856">
        <w:rPr>
          <w:szCs w:val="28"/>
          <w:lang w:val="da-DK"/>
        </w:rPr>
        <w:t xml:space="preserve">đủ </w:t>
      </w:r>
      <w:r w:rsidRPr="00764856">
        <w:rPr>
          <w:szCs w:val="28"/>
        </w:rPr>
        <w:t xml:space="preserve">số </w:t>
      </w:r>
      <w:r w:rsidRPr="00764856">
        <w:rPr>
          <w:szCs w:val="28"/>
          <w:lang w:val="da-DK"/>
        </w:rPr>
        <w:t>lượng giáo viên</w:t>
      </w:r>
      <w:r w:rsidR="000725D7" w:rsidRPr="00764856">
        <w:rPr>
          <w:szCs w:val="28"/>
          <w:lang w:val="da-DK"/>
        </w:rPr>
        <w:t xml:space="preserve">, đủ năng lực </w:t>
      </w:r>
      <w:r w:rsidRPr="00764856">
        <w:rPr>
          <w:szCs w:val="28"/>
          <w:lang w:val="da-DK"/>
        </w:rPr>
        <w:t xml:space="preserve">đáp ứng được công tác chăm sóc, giáo dục trẻ. Giáo viên có ý thức trách nhiệm trong công việc. Số lượng giáo viên tại thời điểm báo cáo là </w:t>
      </w:r>
      <w:r w:rsidR="004A2AF0" w:rsidRPr="00764856">
        <w:rPr>
          <w:szCs w:val="28"/>
          <w:lang w:val="da-DK"/>
        </w:rPr>
        <w:t>32</w:t>
      </w:r>
      <w:r w:rsidRPr="00764856">
        <w:rPr>
          <w:szCs w:val="28"/>
          <w:lang w:val="da-DK"/>
        </w:rPr>
        <w:t xml:space="preserve"> người, chia ra giáo viên nhà trẻ </w:t>
      </w:r>
      <w:r w:rsidR="00B47052" w:rsidRPr="00764856">
        <w:rPr>
          <w:szCs w:val="28"/>
          <w:lang w:val="da-DK"/>
        </w:rPr>
        <w:t>6</w:t>
      </w:r>
      <w:r w:rsidRPr="00764856">
        <w:rPr>
          <w:szCs w:val="28"/>
          <w:lang w:val="da-DK"/>
        </w:rPr>
        <w:t>/</w:t>
      </w:r>
      <w:r w:rsidR="00C349CA" w:rsidRPr="00764856">
        <w:rPr>
          <w:szCs w:val="28"/>
          <w:lang w:val="da-DK"/>
        </w:rPr>
        <w:t>4</w:t>
      </w:r>
      <w:r w:rsidRPr="00764856">
        <w:rPr>
          <w:szCs w:val="28"/>
          <w:lang w:val="da-DK"/>
        </w:rPr>
        <w:t xml:space="preserve"> nhóm đạt tỷ lệ </w:t>
      </w:r>
      <w:r w:rsidR="004A2AF0" w:rsidRPr="00764856">
        <w:rPr>
          <w:szCs w:val="28"/>
          <w:lang w:val="da-DK"/>
        </w:rPr>
        <w:t>1,5 giáo viên/ lớp</w:t>
      </w:r>
      <w:r w:rsidRPr="00764856">
        <w:rPr>
          <w:szCs w:val="28"/>
          <w:lang w:val="da-DK"/>
        </w:rPr>
        <w:t>, giáo viên mẫu giáo 2</w:t>
      </w:r>
      <w:r w:rsidR="004A2AF0" w:rsidRPr="00764856">
        <w:rPr>
          <w:szCs w:val="28"/>
          <w:lang w:val="da-DK"/>
        </w:rPr>
        <w:t>6</w:t>
      </w:r>
      <w:r w:rsidRPr="00764856">
        <w:rPr>
          <w:szCs w:val="28"/>
          <w:lang w:val="da-DK"/>
        </w:rPr>
        <w:t>/</w:t>
      </w:r>
      <w:r w:rsidR="00C349CA" w:rsidRPr="00764856">
        <w:rPr>
          <w:szCs w:val="28"/>
          <w:lang w:val="da-DK"/>
        </w:rPr>
        <w:t>1</w:t>
      </w:r>
      <w:r w:rsidR="00B47052" w:rsidRPr="00764856">
        <w:rPr>
          <w:szCs w:val="28"/>
          <w:lang w:val="da-DK"/>
        </w:rPr>
        <w:t>6</w:t>
      </w:r>
      <w:r w:rsidRPr="00764856">
        <w:rPr>
          <w:szCs w:val="28"/>
          <w:lang w:val="da-DK"/>
        </w:rPr>
        <w:t xml:space="preserve"> lớp đạt tỷ lệ</w:t>
      </w:r>
      <w:r w:rsidR="00B41EB2" w:rsidRPr="00764856">
        <w:rPr>
          <w:szCs w:val="28"/>
          <w:lang w:val="da-DK"/>
        </w:rPr>
        <w:t xml:space="preserve"> </w:t>
      </w:r>
      <w:r w:rsidR="004A2AF0" w:rsidRPr="00764856">
        <w:rPr>
          <w:szCs w:val="28"/>
          <w:lang w:val="da-DK"/>
        </w:rPr>
        <w:t xml:space="preserve">1,6 giáo viên/lớp </w:t>
      </w:r>
      <w:r w:rsidRPr="00764856">
        <w:rPr>
          <w:b/>
          <w:bCs/>
          <w:szCs w:val="28"/>
        </w:rPr>
        <w:t>[H</w:t>
      </w:r>
      <w:r w:rsidR="003C1841" w:rsidRPr="00764856">
        <w:rPr>
          <w:b/>
          <w:bCs/>
          <w:szCs w:val="28"/>
          <w:lang w:val="da-DK"/>
        </w:rPr>
        <w:t>5</w:t>
      </w:r>
      <w:r w:rsidRPr="00764856">
        <w:rPr>
          <w:b/>
          <w:bCs/>
          <w:szCs w:val="28"/>
        </w:rPr>
        <w:t>-1.</w:t>
      </w:r>
      <w:r w:rsidR="004A2AF0" w:rsidRPr="00764856">
        <w:rPr>
          <w:b/>
          <w:bCs/>
          <w:szCs w:val="28"/>
          <w:lang w:val="da-DK"/>
        </w:rPr>
        <w:t>5</w:t>
      </w:r>
      <w:r w:rsidRPr="00764856">
        <w:rPr>
          <w:b/>
          <w:bCs/>
          <w:szCs w:val="28"/>
        </w:rPr>
        <w:t>-0</w:t>
      </w:r>
      <w:r w:rsidR="004A2AF0" w:rsidRPr="00764856">
        <w:rPr>
          <w:b/>
          <w:bCs/>
          <w:szCs w:val="28"/>
          <w:lang w:val="da-DK"/>
        </w:rPr>
        <w:t>1</w:t>
      </w:r>
      <w:r w:rsidR="005D4170" w:rsidRPr="00764856">
        <w:rPr>
          <w:b/>
          <w:bCs/>
          <w:szCs w:val="28"/>
        </w:rPr>
        <w:t>]</w:t>
      </w:r>
      <w:r w:rsidR="00E33EBF" w:rsidRPr="00764856">
        <w:rPr>
          <w:b/>
          <w:bCs/>
          <w:szCs w:val="28"/>
          <w:lang w:val="da-DK"/>
        </w:rPr>
        <w:t>;</w:t>
      </w:r>
      <w:r w:rsidR="00B41EB2" w:rsidRPr="00764856">
        <w:rPr>
          <w:b/>
          <w:bCs/>
          <w:szCs w:val="28"/>
          <w:lang w:val="da-DK"/>
        </w:rPr>
        <w:t xml:space="preserve"> </w:t>
      </w:r>
      <w:r w:rsidR="00D5272A" w:rsidRPr="00764856">
        <w:rPr>
          <w:rFonts w:eastAsia="Calibri"/>
          <w:b/>
          <w:bCs/>
          <w:szCs w:val="28"/>
        </w:rPr>
        <w:t>[H</w:t>
      </w:r>
      <w:r w:rsidR="003C1841" w:rsidRPr="00764856">
        <w:rPr>
          <w:rFonts w:eastAsia="Calibri"/>
          <w:b/>
          <w:bCs/>
          <w:szCs w:val="28"/>
          <w:lang w:val="da-DK"/>
        </w:rPr>
        <w:t>9</w:t>
      </w:r>
      <w:r w:rsidR="00D5272A" w:rsidRPr="00764856">
        <w:rPr>
          <w:rFonts w:eastAsia="Calibri"/>
          <w:b/>
          <w:bCs/>
          <w:szCs w:val="28"/>
        </w:rPr>
        <w:t>-2.2-0</w:t>
      </w:r>
      <w:r w:rsidR="00D5272A" w:rsidRPr="00764856">
        <w:rPr>
          <w:rFonts w:eastAsia="Calibri"/>
          <w:b/>
          <w:bCs/>
          <w:szCs w:val="28"/>
          <w:lang w:val="da-DK"/>
        </w:rPr>
        <w:t>3</w:t>
      </w:r>
      <w:r w:rsidR="00D5272A" w:rsidRPr="00764856">
        <w:rPr>
          <w:rFonts w:eastAsia="Calibri"/>
          <w:b/>
          <w:bCs/>
          <w:szCs w:val="28"/>
        </w:rPr>
        <w:t>]</w:t>
      </w:r>
      <w:r w:rsidR="00B60879" w:rsidRPr="00764856">
        <w:rPr>
          <w:rFonts w:eastAsia="Calibri"/>
          <w:b/>
          <w:bCs/>
          <w:szCs w:val="28"/>
          <w:lang w:val="da-DK"/>
        </w:rPr>
        <w:t xml:space="preserve">. </w:t>
      </w:r>
    </w:p>
    <w:p w14:paraId="26351A46" w14:textId="5DE53E3A" w:rsidR="00374D1F" w:rsidRPr="00764856" w:rsidRDefault="00EC2E62" w:rsidP="009B4A70">
      <w:pPr>
        <w:spacing w:before="120" w:after="120"/>
        <w:ind w:firstLine="720"/>
        <w:contextualSpacing/>
        <w:rPr>
          <w:rFonts w:eastAsia="Calibri"/>
          <w:b/>
          <w:bCs/>
          <w:szCs w:val="28"/>
          <w:lang w:val="da-DK"/>
        </w:rPr>
      </w:pPr>
      <w:r w:rsidRPr="00764856">
        <w:rPr>
          <w:rFonts w:eastAsia="Calibri"/>
          <w:szCs w:val="28"/>
          <w:lang w:val="da-DK"/>
        </w:rPr>
        <w:t xml:space="preserve">b) Nhà trường có 100% giáo viên </w:t>
      </w:r>
      <w:r w:rsidR="00374D1F" w:rsidRPr="00764856">
        <w:rPr>
          <w:rFonts w:eastAsia="Calibri"/>
          <w:szCs w:val="28"/>
          <w:lang w:val="da-DK"/>
        </w:rPr>
        <w:t>đạt chuẩn trình độ đào tạo</w:t>
      </w:r>
      <w:r w:rsidR="004A2AF0" w:rsidRPr="00764856">
        <w:rPr>
          <w:rFonts w:eastAsia="Calibri"/>
          <w:szCs w:val="28"/>
          <w:lang w:val="da-DK"/>
        </w:rPr>
        <w:t xml:space="preserve"> theo quy định </w:t>
      </w:r>
      <w:r w:rsidRPr="00764856">
        <w:rPr>
          <w:rFonts w:eastAsia="Calibri"/>
          <w:b/>
          <w:bCs/>
          <w:szCs w:val="28"/>
        </w:rPr>
        <w:t>[H</w:t>
      </w:r>
      <w:r w:rsidR="003C1841" w:rsidRPr="00764856">
        <w:rPr>
          <w:rFonts w:eastAsia="Calibri"/>
          <w:b/>
          <w:bCs/>
          <w:szCs w:val="28"/>
          <w:lang w:val="da-DK"/>
        </w:rPr>
        <w:t>9</w:t>
      </w:r>
      <w:r w:rsidRPr="00764856">
        <w:rPr>
          <w:rFonts w:eastAsia="Calibri"/>
          <w:b/>
          <w:bCs/>
          <w:szCs w:val="28"/>
        </w:rPr>
        <w:t>-2.2-01]</w:t>
      </w:r>
      <w:r w:rsidR="006643A6" w:rsidRPr="00764856">
        <w:rPr>
          <w:rFonts w:eastAsia="Calibri"/>
          <w:b/>
          <w:bCs/>
          <w:szCs w:val="28"/>
        </w:rPr>
        <w:t>; [H</w:t>
      </w:r>
      <w:r w:rsidR="003C1841" w:rsidRPr="00764856">
        <w:rPr>
          <w:rFonts w:eastAsia="Calibri"/>
          <w:b/>
          <w:bCs/>
          <w:szCs w:val="28"/>
          <w:lang w:val="da-DK"/>
        </w:rPr>
        <w:t>9</w:t>
      </w:r>
      <w:r w:rsidR="006643A6" w:rsidRPr="00764856">
        <w:rPr>
          <w:rFonts w:eastAsia="Calibri"/>
          <w:b/>
          <w:bCs/>
          <w:szCs w:val="28"/>
        </w:rPr>
        <w:t>-2.2-02]</w:t>
      </w:r>
      <w:r w:rsidR="006643A6" w:rsidRPr="00764856">
        <w:rPr>
          <w:rFonts w:eastAsia="Calibri"/>
          <w:b/>
          <w:bCs/>
          <w:szCs w:val="28"/>
          <w:lang w:val="da-DK"/>
        </w:rPr>
        <w:t>.</w:t>
      </w:r>
    </w:p>
    <w:p w14:paraId="5E3DA78D" w14:textId="62F13663" w:rsidR="00EC2E62" w:rsidRPr="00764856" w:rsidRDefault="00EC2E62" w:rsidP="009B4A70">
      <w:pPr>
        <w:spacing w:before="120" w:after="120"/>
        <w:ind w:firstLine="720"/>
        <w:contextualSpacing/>
        <w:rPr>
          <w:rFonts w:eastAsia="Calibri"/>
          <w:szCs w:val="28"/>
          <w:lang w:val="da-DK"/>
        </w:rPr>
      </w:pPr>
      <w:r w:rsidRPr="00764856">
        <w:rPr>
          <w:szCs w:val="28"/>
        </w:rPr>
        <w:lastRenderedPageBreak/>
        <w:t xml:space="preserve">c) </w:t>
      </w:r>
      <w:r w:rsidR="00374D1F" w:rsidRPr="00764856">
        <w:rPr>
          <w:szCs w:val="28"/>
          <w:lang w:val="da-DK"/>
        </w:rPr>
        <w:t xml:space="preserve">Tông số </w:t>
      </w:r>
      <w:r w:rsidR="004A2AF0" w:rsidRPr="00764856">
        <w:rPr>
          <w:szCs w:val="28"/>
          <w:lang w:val="da-DK"/>
        </w:rPr>
        <w:t>32</w:t>
      </w:r>
      <w:r w:rsidR="00374D1F" w:rsidRPr="00764856">
        <w:rPr>
          <w:szCs w:val="28"/>
          <w:lang w:val="da-DK"/>
        </w:rPr>
        <w:t xml:space="preserve"> GV, </w:t>
      </w:r>
      <w:r w:rsidR="00374D1F" w:rsidRPr="00764856">
        <w:rPr>
          <w:rFonts w:eastAsia="MS Mincho"/>
          <w:szCs w:val="28"/>
          <w:lang w:val="da-DK"/>
        </w:rPr>
        <w:t>05 GV mới chưa đủ điều kiện đánh giá</w:t>
      </w:r>
      <w:r w:rsidR="00374D1F" w:rsidRPr="00764856">
        <w:rPr>
          <w:spacing w:val="4"/>
          <w:szCs w:val="28"/>
          <w:lang w:val="da-DK"/>
        </w:rPr>
        <w:t>, 2</w:t>
      </w:r>
      <w:r w:rsidR="004A2AF0" w:rsidRPr="00764856">
        <w:rPr>
          <w:spacing w:val="4"/>
          <w:szCs w:val="28"/>
          <w:lang w:val="da-DK"/>
        </w:rPr>
        <w:t>7</w:t>
      </w:r>
      <w:r w:rsidR="00374D1F" w:rsidRPr="00764856">
        <w:rPr>
          <w:spacing w:val="4"/>
          <w:szCs w:val="28"/>
          <w:lang w:val="da-DK"/>
        </w:rPr>
        <w:t>/2</w:t>
      </w:r>
      <w:r w:rsidR="004A2AF0" w:rsidRPr="00764856">
        <w:rPr>
          <w:spacing w:val="4"/>
          <w:szCs w:val="28"/>
          <w:lang w:val="da-DK"/>
        </w:rPr>
        <w:t>7</w:t>
      </w:r>
      <w:r w:rsidR="00374D1F" w:rsidRPr="00764856">
        <w:rPr>
          <w:spacing w:val="4"/>
          <w:szCs w:val="28"/>
          <w:lang w:val="da-DK"/>
        </w:rPr>
        <w:t xml:space="preserve"> </w:t>
      </w:r>
      <w:r w:rsidR="00860DEB" w:rsidRPr="00764856">
        <w:rPr>
          <w:spacing w:val="4"/>
          <w:szCs w:val="28"/>
          <w:lang w:val="da-DK"/>
        </w:rPr>
        <w:t xml:space="preserve">tỷ lệ </w:t>
      </w:r>
      <w:r w:rsidR="00374D1F" w:rsidRPr="00764856">
        <w:rPr>
          <w:spacing w:val="4"/>
          <w:szCs w:val="28"/>
          <w:lang w:val="da-DK"/>
        </w:rPr>
        <w:t xml:space="preserve">100% GV đủ điều kiện đánh giá theo chuẩn nghề nghiệp giáo viên mầm non </w:t>
      </w:r>
      <w:r w:rsidR="00374D1F" w:rsidRPr="00764856">
        <w:rPr>
          <w:i/>
          <w:spacing w:val="4"/>
          <w:szCs w:val="28"/>
          <w:lang w:val="da-DK"/>
        </w:rPr>
        <w:t>(Thông tư</w:t>
      </w:r>
      <w:r w:rsidR="004A2AF0" w:rsidRPr="00764856">
        <w:rPr>
          <w:i/>
          <w:spacing w:val="4"/>
          <w:szCs w:val="28"/>
          <w:lang w:val="da-DK"/>
        </w:rPr>
        <w:t xml:space="preserve"> 26</w:t>
      </w:r>
      <w:r w:rsidR="009E57B8" w:rsidRPr="00764856">
        <w:rPr>
          <w:i/>
          <w:spacing w:val="4"/>
          <w:szCs w:val="28"/>
          <w:lang w:val="da-DK"/>
        </w:rPr>
        <w:t>12018/TT-BGDĐT ban hành quy định chuẩn nghề nghiệp giáo viên mầm non do Bộ Giáo dục và Đào tạo ban hành ngày 08/10/2018</w:t>
      </w:r>
      <w:r w:rsidR="00374D1F" w:rsidRPr="00764856">
        <w:rPr>
          <w:i/>
          <w:spacing w:val="4"/>
          <w:szCs w:val="28"/>
          <w:lang w:val="da-DK"/>
        </w:rPr>
        <w:t>)</w:t>
      </w:r>
      <w:r w:rsidR="00374D1F" w:rsidRPr="00764856">
        <w:rPr>
          <w:spacing w:val="4"/>
          <w:szCs w:val="28"/>
          <w:lang w:val="da-DK"/>
        </w:rPr>
        <w:t xml:space="preserve"> từ Đạt trở lên </w:t>
      </w:r>
      <w:r w:rsidR="009E57B8" w:rsidRPr="00764856">
        <w:rPr>
          <w:rFonts w:eastAsia="Calibri"/>
          <w:b/>
          <w:bCs/>
          <w:szCs w:val="28"/>
        </w:rPr>
        <w:t>[H</w:t>
      </w:r>
      <w:r w:rsidR="003C1841" w:rsidRPr="00764856">
        <w:rPr>
          <w:rFonts w:eastAsia="Calibri"/>
          <w:b/>
          <w:bCs/>
          <w:szCs w:val="28"/>
          <w:lang w:val="da-DK"/>
        </w:rPr>
        <w:t>9</w:t>
      </w:r>
      <w:r w:rsidR="009E57B8" w:rsidRPr="00764856">
        <w:rPr>
          <w:rFonts w:eastAsia="Calibri"/>
          <w:b/>
          <w:bCs/>
          <w:szCs w:val="28"/>
        </w:rPr>
        <w:t>-2.2-0</w:t>
      </w:r>
      <w:r w:rsidR="009E57B8" w:rsidRPr="00764856">
        <w:rPr>
          <w:rFonts w:eastAsia="Calibri"/>
          <w:b/>
          <w:bCs/>
          <w:szCs w:val="28"/>
          <w:lang w:val="da-DK"/>
        </w:rPr>
        <w:t>4</w:t>
      </w:r>
      <w:r w:rsidR="009E57B8" w:rsidRPr="00764856">
        <w:rPr>
          <w:rFonts w:eastAsia="Calibri"/>
          <w:b/>
          <w:bCs/>
          <w:szCs w:val="28"/>
        </w:rPr>
        <w:t>]</w:t>
      </w:r>
      <w:r w:rsidR="00B60879" w:rsidRPr="00764856">
        <w:rPr>
          <w:rFonts w:eastAsia="Calibri"/>
          <w:b/>
          <w:bCs/>
          <w:szCs w:val="28"/>
          <w:lang w:val="da-DK"/>
        </w:rPr>
        <w:t>.</w:t>
      </w:r>
    </w:p>
    <w:p w14:paraId="7E51A7EE" w14:textId="77777777" w:rsidR="00555600" w:rsidRPr="00764856" w:rsidRDefault="00555600" w:rsidP="009B4A70">
      <w:pPr>
        <w:spacing w:before="120" w:after="120"/>
        <w:ind w:firstLine="709"/>
        <w:contextualSpacing/>
        <w:jc w:val="left"/>
        <w:rPr>
          <w:rFonts w:eastAsia="Calibri"/>
          <w:sz w:val="2"/>
          <w:szCs w:val="28"/>
          <w:lang w:val="da-DK"/>
        </w:rPr>
      </w:pPr>
    </w:p>
    <w:p w14:paraId="1DA46241" w14:textId="77777777" w:rsidR="006B1600" w:rsidRPr="00764856" w:rsidRDefault="006B1600" w:rsidP="009B4A70">
      <w:pPr>
        <w:spacing w:before="120" w:after="120"/>
        <w:ind w:firstLine="709"/>
        <w:contextualSpacing/>
        <w:jc w:val="left"/>
        <w:rPr>
          <w:rFonts w:eastAsia="Calibri"/>
          <w:sz w:val="8"/>
          <w:szCs w:val="28"/>
          <w:lang w:val="da-DK"/>
        </w:rPr>
      </w:pPr>
    </w:p>
    <w:p w14:paraId="465A16C7" w14:textId="77777777" w:rsidR="00EC2E62" w:rsidRPr="00764856" w:rsidRDefault="00EC2E62" w:rsidP="009B4A70">
      <w:pPr>
        <w:autoSpaceDE w:val="0"/>
        <w:autoSpaceDN w:val="0"/>
        <w:adjustRightInd w:val="0"/>
        <w:spacing w:before="120" w:after="120"/>
        <w:ind w:firstLine="720"/>
        <w:rPr>
          <w:b/>
          <w:szCs w:val="28"/>
          <w:lang w:val="da-DK"/>
        </w:rPr>
      </w:pPr>
      <w:r w:rsidRPr="00764856">
        <w:rPr>
          <w:b/>
          <w:szCs w:val="28"/>
          <w:lang w:val="da-DK"/>
        </w:rPr>
        <w:t>Mứ</w:t>
      </w:r>
      <w:r w:rsidR="00D86A9D" w:rsidRPr="00764856">
        <w:rPr>
          <w:b/>
          <w:szCs w:val="28"/>
          <w:lang w:val="da-DK"/>
        </w:rPr>
        <w:t>c 2</w:t>
      </w:r>
    </w:p>
    <w:p w14:paraId="0928AEDB" w14:textId="1F923CB5" w:rsidR="00374D1F" w:rsidRPr="00764856" w:rsidRDefault="00EC2E62" w:rsidP="009B4A70">
      <w:pPr>
        <w:shd w:val="clear" w:color="auto" w:fill="FFFFFF"/>
        <w:spacing w:before="120" w:after="120"/>
        <w:ind w:firstLine="720"/>
        <w:rPr>
          <w:spacing w:val="2"/>
          <w:szCs w:val="28"/>
          <w:lang w:val="da-DK"/>
        </w:rPr>
      </w:pPr>
      <w:r w:rsidRPr="00764856">
        <w:rPr>
          <w:szCs w:val="28"/>
          <w:lang w:val="da-DK"/>
        </w:rPr>
        <w:t>a)</w:t>
      </w:r>
      <w:r w:rsidR="00B41EB2" w:rsidRPr="00764856">
        <w:rPr>
          <w:szCs w:val="28"/>
          <w:lang w:val="da-DK"/>
        </w:rPr>
        <w:t xml:space="preserve"> </w:t>
      </w:r>
      <w:r w:rsidRPr="00764856">
        <w:rPr>
          <w:szCs w:val="28"/>
        </w:rPr>
        <w:t xml:space="preserve">Tỷ lệ giáo viên đạt trên chuẩn trình độ đào tạo </w:t>
      </w:r>
      <w:r w:rsidR="00D355CA" w:rsidRPr="00764856">
        <w:rPr>
          <w:szCs w:val="28"/>
          <w:lang w:val="da-DK"/>
        </w:rPr>
        <w:t>là</w:t>
      </w:r>
      <w:r w:rsidR="00B41EB2" w:rsidRPr="00764856">
        <w:rPr>
          <w:szCs w:val="28"/>
          <w:lang w:val="da-DK"/>
        </w:rPr>
        <w:t xml:space="preserve"> </w:t>
      </w:r>
      <w:r w:rsidR="0098143F" w:rsidRPr="00764856">
        <w:rPr>
          <w:szCs w:val="28"/>
          <w:lang w:val="da-DK"/>
        </w:rPr>
        <w:t>62</w:t>
      </w:r>
      <w:r w:rsidRPr="00764856">
        <w:rPr>
          <w:szCs w:val="28"/>
          <w:lang w:val="da-DK"/>
        </w:rPr>
        <w:t>%</w:t>
      </w:r>
      <w:r w:rsidR="00374D1F" w:rsidRPr="00764856">
        <w:rPr>
          <w:szCs w:val="28"/>
          <w:lang w:val="da-DK"/>
        </w:rPr>
        <w:t xml:space="preserve">. </w:t>
      </w:r>
      <w:r w:rsidRPr="00764856">
        <w:rPr>
          <w:spacing w:val="2"/>
          <w:szCs w:val="28"/>
        </w:rPr>
        <w:t>Trong 05 năm</w:t>
      </w:r>
      <w:r w:rsidRPr="00764856">
        <w:rPr>
          <w:spacing w:val="2"/>
          <w:szCs w:val="28"/>
          <w:lang w:val="da-DK"/>
        </w:rPr>
        <w:t>,</w:t>
      </w:r>
      <w:r w:rsidRPr="00764856">
        <w:rPr>
          <w:spacing w:val="2"/>
          <w:szCs w:val="28"/>
        </w:rPr>
        <w:t xml:space="preserve"> liên tiếp tính đến thời điểm đánh giá, tỷ lệ giáo viên trên chuẩn trình độ đào tạo được tăng dần theo lộ trình</w:t>
      </w:r>
      <w:r w:rsidR="00B41EB2" w:rsidRPr="00764856">
        <w:rPr>
          <w:spacing w:val="2"/>
          <w:szCs w:val="28"/>
          <w:lang w:val="da-DK"/>
        </w:rPr>
        <w:t xml:space="preserve"> </w:t>
      </w:r>
      <w:r w:rsidR="00896ED7" w:rsidRPr="00764856">
        <w:rPr>
          <w:rFonts w:eastAsia="Calibri"/>
          <w:b/>
          <w:bCs/>
          <w:szCs w:val="28"/>
        </w:rPr>
        <w:t>[H</w:t>
      </w:r>
      <w:r w:rsidR="003C1841" w:rsidRPr="00764856">
        <w:rPr>
          <w:rFonts w:eastAsia="Calibri"/>
          <w:b/>
          <w:bCs/>
          <w:szCs w:val="28"/>
          <w:lang w:val="da-DK"/>
        </w:rPr>
        <w:t>9</w:t>
      </w:r>
      <w:r w:rsidR="00896ED7" w:rsidRPr="00764856">
        <w:rPr>
          <w:rFonts w:eastAsia="Calibri"/>
          <w:b/>
          <w:bCs/>
          <w:szCs w:val="28"/>
        </w:rPr>
        <w:t>-2.2-01]</w:t>
      </w:r>
      <w:r w:rsidR="00B60879" w:rsidRPr="00764856">
        <w:rPr>
          <w:rFonts w:eastAsia="Calibri"/>
          <w:b/>
          <w:bCs/>
          <w:szCs w:val="28"/>
          <w:lang w:val="da-DK"/>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856"/>
        <w:gridCol w:w="3231"/>
      </w:tblGrid>
      <w:tr w:rsidR="00764856" w:rsidRPr="00764856" w14:paraId="1DCFE2B4" w14:textId="77777777" w:rsidTr="00E75432">
        <w:trPr>
          <w:trHeight w:val="797"/>
        </w:trPr>
        <w:tc>
          <w:tcPr>
            <w:tcW w:w="2093" w:type="dxa"/>
            <w:vAlign w:val="center"/>
          </w:tcPr>
          <w:p w14:paraId="78C8C3DF" w14:textId="77777777" w:rsidR="00374D1F" w:rsidRPr="00764856" w:rsidRDefault="00374D1F" w:rsidP="009B4A70">
            <w:pPr>
              <w:spacing w:before="120" w:after="120"/>
              <w:jc w:val="center"/>
              <w:rPr>
                <w:rFonts w:eastAsia="MS Mincho"/>
                <w:b/>
                <w:sz w:val="24"/>
                <w:szCs w:val="24"/>
              </w:rPr>
            </w:pPr>
            <w:r w:rsidRPr="00764856">
              <w:rPr>
                <w:rFonts w:eastAsia="MS Mincho"/>
                <w:b/>
                <w:sz w:val="24"/>
                <w:szCs w:val="24"/>
              </w:rPr>
              <w:t>Năm học</w:t>
            </w:r>
          </w:p>
        </w:tc>
        <w:tc>
          <w:tcPr>
            <w:tcW w:w="3856" w:type="dxa"/>
            <w:vAlign w:val="center"/>
          </w:tcPr>
          <w:p w14:paraId="490F4AAE" w14:textId="77777777" w:rsidR="00374D1F" w:rsidRPr="00764856" w:rsidRDefault="00374D1F" w:rsidP="009B4A70">
            <w:pPr>
              <w:spacing w:before="120" w:after="120"/>
              <w:jc w:val="center"/>
              <w:rPr>
                <w:rFonts w:eastAsia="MS Mincho"/>
                <w:b/>
                <w:sz w:val="24"/>
                <w:szCs w:val="24"/>
              </w:rPr>
            </w:pPr>
            <w:r w:rsidRPr="00764856">
              <w:rPr>
                <w:rFonts w:eastAsia="MS Mincho"/>
                <w:b/>
                <w:sz w:val="24"/>
                <w:szCs w:val="24"/>
              </w:rPr>
              <w:t>Tổng số GV</w:t>
            </w:r>
          </w:p>
        </w:tc>
        <w:tc>
          <w:tcPr>
            <w:tcW w:w="3231" w:type="dxa"/>
            <w:vAlign w:val="center"/>
          </w:tcPr>
          <w:p w14:paraId="6AB0DB09" w14:textId="77777777" w:rsidR="00374D1F" w:rsidRPr="00764856" w:rsidRDefault="00374D1F" w:rsidP="009B4A70">
            <w:pPr>
              <w:spacing w:before="120" w:after="120"/>
              <w:jc w:val="center"/>
              <w:rPr>
                <w:rFonts w:eastAsia="MS Mincho"/>
                <w:b/>
                <w:sz w:val="24"/>
                <w:szCs w:val="24"/>
                <w:lang w:val="en-US"/>
              </w:rPr>
            </w:pPr>
            <w:r w:rsidRPr="00764856">
              <w:rPr>
                <w:rFonts w:eastAsia="MS Mincho"/>
                <w:b/>
                <w:sz w:val="24"/>
                <w:szCs w:val="24"/>
                <w:lang w:val="en-US"/>
              </w:rPr>
              <w:t>Trên chuẩn</w:t>
            </w:r>
          </w:p>
        </w:tc>
      </w:tr>
      <w:tr w:rsidR="00764856" w:rsidRPr="00764856" w14:paraId="42D90112" w14:textId="77777777" w:rsidTr="00E75432">
        <w:tc>
          <w:tcPr>
            <w:tcW w:w="2093" w:type="dxa"/>
            <w:vAlign w:val="center"/>
          </w:tcPr>
          <w:p w14:paraId="4B38E596" w14:textId="77777777" w:rsidR="00E75432" w:rsidRPr="00764856" w:rsidRDefault="00E75432" w:rsidP="009B4A70">
            <w:pPr>
              <w:spacing w:before="120" w:after="120"/>
              <w:jc w:val="center"/>
              <w:rPr>
                <w:rFonts w:eastAsia="MS Mincho"/>
                <w:b/>
                <w:sz w:val="24"/>
                <w:szCs w:val="24"/>
              </w:rPr>
            </w:pPr>
            <w:r w:rsidRPr="00764856">
              <w:rPr>
                <w:rFonts w:eastAsia="MS Mincho"/>
                <w:b/>
                <w:sz w:val="24"/>
                <w:szCs w:val="24"/>
              </w:rPr>
              <w:t>2016-2017</w:t>
            </w:r>
          </w:p>
        </w:tc>
        <w:tc>
          <w:tcPr>
            <w:tcW w:w="3856" w:type="dxa"/>
            <w:vAlign w:val="center"/>
          </w:tcPr>
          <w:p w14:paraId="60CC8F4C" w14:textId="77777777" w:rsidR="00E75432" w:rsidRPr="00764856" w:rsidRDefault="00E75432" w:rsidP="009B4A70">
            <w:pPr>
              <w:spacing w:before="120" w:after="120"/>
              <w:jc w:val="center"/>
              <w:rPr>
                <w:sz w:val="24"/>
                <w:szCs w:val="24"/>
              </w:rPr>
            </w:pPr>
            <w:r w:rsidRPr="00764856">
              <w:rPr>
                <w:sz w:val="24"/>
                <w:szCs w:val="24"/>
              </w:rPr>
              <w:t>24</w:t>
            </w:r>
          </w:p>
        </w:tc>
        <w:tc>
          <w:tcPr>
            <w:tcW w:w="3231" w:type="dxa"/>
          </w:tcPr>
          <w:p w14:paraId="22A22E5A" w14:textId="77777777" w:rsidR="00E75432" w:rsidRPr="00764856" w:rsidRDefault="00E75432" w:rsidP="009B4A70">
            <w:pPr>
              <w:spacing w:before="120" w:after="120"/>
              <w:jc w:val="center"/>
              <w:rPr>
                <w:sz w:val="24"/>
                <w:szCs w:val="24"/>
                <w:lang w:val="en-US"/>
              </w:rPr>
            </w:pPr>
            <w:r w:rsidRPr="00764856">
              <w:rPr>
                <w:sz w:val="24"/>
                <w:szCs w:val="24"/>
              </w:rPr>
              <w:t>1</w:t>
            </w:r>
            <w:r w:rsidRPr="00764856">
              <w:rPr>
                <w:sz w:val="24"/>
                <w:szCs w:val="24"/>
                <w:lang w:val="en-US"/>
              </w:rPr>
              <w:t>0</w:t>
            </w:r>
          </w:p>
        </w:tc>
      </w:tr>
      <w:tr w:rsidR="00764856" w:rsidRPr="00764856" w14:paraId="3F11F217" w14:textId="77777777" w:rsidTr="00E75432">
        <w:tc>
          <w:tcPr>
            <w:tcW w:w="2093" w:type="dxa"/>
            <w:vAlign w:val="center"/>
          </w:tcPr>
          <w:p w14:paraId="1A0AE93B" w14:textId="77777777" w:rsidR="00E75432" w:rsidRPr="00764856" w:rsidRDefault="00E75432" w:rsidP="009B4A70">
            <w:pPr>
              <w:spacing w:before="120" w:after="120"/>
              <w:jc w:val="center"/>
              <w:rPr>
                <w:rFonts w:eastAsia="MS Mincho"/>
                <w:b/>
                <w:sz w:val="24"/>
                <w:szCs w:val="24"/>
              </w:rPr>
            </w:pPr>
            <w:r w:rsidRPr="00764856">
              <w:rPr>
                <w:rFonts w:eastAsia="MS Mincho"/>
                <w:b/>
                <w:sz w:val="24"/>
                <w:szCs w:val="24"/>
              </w:rPr>
              <w:t>2017-2018</w:t>
            </w:r>
          </w:p>
        </w:tc>
        <w:tc>
          <w:tcPr>
            <w:tcW w:w="3856" w:type="dxa"/>
          </w:tcPr>
          <w:p w14:paraId="2FA2402C" w14:textId="77777777" w:rsidR="00E75432" w:rsidRPr="00764856" w:rsidRDefault="00E75432" w:rsidP="009B4A70">
            <w:pPr>
              <w:spacing w:before="120" w:after="120"/>
              <w:jc w:val="center"/>
              <w:rPr>
                <w:sz w:val="24"/>
                <w:szCs w:val="24"/>
              </w:rPr>
            </w:pPr>
            <w:r w:rsidRPr="00764856">
              <w:rPr>
                <w:sz w:val="24"/>
                <w:szCs w:val="24"/>
              </w:rPr>
              <w:t>26</w:t>
            </w:r>
          </w:p>
        </w:tc>
        <w:tc>
          <w:tcPr>
            <w:tcW w:w="3231" w:type="dxa"/>
          </w:tcPr>
          <w:p w14:paraId="7E849340" w14:textId="77777777" w:rsidR="00E75432" w:rsidRPr="00764856" w:rsidRDefault="00E75432" w:rsidP="009B4A70">
            <w:pPr>
              <w:spacing w:before="120" w:after="120"/>
              <w:jc w:val="center"/>
              <w:rPr>
                <w:sz w:val="24"/>
                <w:szCs w:val="24"/>
                <w:lang w:val="en-US"/>
              </w:rPr>
            </w:pPr>
            <w:r w:rsidRPr="00764856">
              <w:rPr>
                <w:sz w:val="24"/>
                <w:szCs w:val="24"/>
                <w:lang w:val="en-US"/>
              </w:rPr>
              <w:t>19</w:t>
            </w:r>
          </w:p>
        </w:tc>
      </w:tr>
      <w:tr w:rsidR="00764856" w:rsidRPr="00764856" w14:paraId="04D387ED" w14:textId="77777777" w:rsidTr="00E75432">
        <w:tc>
          <w:tcPr>
            <w:tcW w:w="2093" w:type="dxa"/>
            <w:vAlign w:val="center"/>
          </w:tcPr>
          <w:p w14:paraId="2E812F4D" w14:textId="77777777" w:rsidR="00E75432" w:rsidRPr="00764856" w:rsidRDefault="00E75432" w:rsidP="009B4A70">
            <w:pPr>
              <w:spacing w:before="120" w:after="120"/>
              <w:jc w:val="center"/>
              <w:rPr>
                <w:rFonts w:eastAsia="MS Mincho"/>
                <w:b/>
                <w:sz w:val="24"/>
                <w:szCs w:val="24"/>
              </w:rPr>
            </w:pPr>
            <w:r w:rsidRPr="00764856">
              <w:rPr>
                <w:rFonts w:eastAsia="MS Mincho"/>
                <w:b/>
                <w:sz w:val="24"/>
                <w:szCs w:val="24"/>
              </w:rPr>
              <w:t>2018-2019</w:t>
            </w:r>
          </w:p>
        </w:tc>
        <w:tc>
          <w:tcPr>
            <w:tcW w:w="3856" w:type="dxa"/>
            <w:vAlign w:val="center"/>
          </w:tcPr>
          <w:p w14:paraId="2D0079BC" w14:textId="77777777" w:rsidR="00E75432" w:rsidRPr="00764856" w:rsidRDefault="00E75432" w:rsidP="009B4A70">
            <w:pPr>
              <w:spacing w:before="120" w:after="120"/>
              <w:jc w:val="center"/>
              <w:rPr>
                <w:sz w:val="24"/>
                <w:szCs w:val="24"/>
              </w:rPr>
            </w:pPr>
            <w:r w:rsidRPr="00764856">
              <w:rPr>
                <w:sz w:val="24"/>
                <w:szCs w:val="24"/>
              </w:rPr>
              <w:t>26</w:t>
            </w:r>
          </w:p>
        </w:tc>
        <w:tc>
          <w:tcPr>
            <w:tcW w:w="3231" w:type="dxa"/>
          </w:tcPr>
          <w:p w14:paraId="064AF632" w14:textId="77777777" w:rsidR="00E75432" w:rsidRPr="00764856" w:rsidRDefault="00E75432" w:rsidP="009B4A70">
            <w:pPr>
              <w:spacing w:before="120" w:after="120"/>
              <w:jc w:val="center"/>
              <w:rPr>
                <w:sz w:val="24"/>
                <w:szCs w:val="24"/>
                <w:lang w:val="en-US"/>
              </w:rPr>
            </w:pPr>
            <w:r w:rsidRPr="00764856">
              <w:rPr>
                <w:sz w:val="24"/>
                <w:szCs w:val="24"/>
              </w:rPr>
              <w:t>2</w:t>
            </w:r>
            <w:r w:rsidRPr="00764856">
              <w:rPr>
                <w:sz w:val="24"/>
                <w:szCs w:val="24"/>
                <w:lang w:val="en-US"/>
              </w:rPr>
              <w:t>0</w:t>
            </w:r>
          </w:p>
        </w:tc>
      </w:tr>
      <w:tr w:rsidR="00764856" w:rsidRPr="00764856" w14:paraId="2BA0E895" w14:textId="77777777" w:rsidTr="00E75432">
        <w:tc>
          <w:tcPr>
            <w:tcW w:w="2093" w:type="dxa"/>
            <w:vAlign w:val="center"/>
          </w:tcPr>
          <w:p w14:paraId="42124592" w14:textId="77777777" w:rsidR="00E75432" w:rsidRPr="00764856" w:rsidRDefault="00E75432" w:rsidP="009B4A70">
            <w:pPr>
              <w:spacing w:before="120" w:after="120"/>
              <w:jc w:val="center"/>
              <w:rPr>
                <w:rFonts w:eastAsia="MS Mincho"/>
                <w:b/>
                <w:sz w:val="24"/>
                <w:szCs w:val="24"/>
              </w:rPr>
            </w:pPr>
            <w:r w:rsidRPr="00764856">
              <w:rPr>
                <w:rFonts w:eastAsia="MS Mincho"/>
                <w:b/>
                <w:sz w:val="24"/>
                <w:szCs w:val="24"/>
              </w:rPr>
              <w:t>2019-2020</w:t>
            </w:r>
          </w:p>
        </w:tc>
        <w:tc>
          <w:tcPr>
            <w:tcW w:w="3856" w:type="dxa"/>
            <w:vAlign w:val="center"/>
          </w:tcPr>
          <w:p w14:paraId="5203CDE6" w14:textId="77777777" w:rsidR="00E75432" w:rsidRPr="00764856" w:rsidRDefault="00E75432" w:rsidP="009B4A70">
            <w:pPr>
              <w:spacing w:before="120" w:after="120"/>
              <w:jc w:val="center"/>
              <w:rPr>
                <w:sz w:val="24"/>
                <w:szCs w:val="24"/>
              </w:rPr>
            </w:pPr>
            <w:r w:rsidRPr="00764856">
              <w:rPr>
                <w:bCs/>
                <w:sz w:val="24"/>
                <w:szCs w:val="24"/>
                <w:lang w:val="pt-BR"/>
              </w:rPr>
              <w:t>30</w:t>
            </w:r>
          </w:p>
        </w:tc>
        <w:tc>
          <w:tcPr>
            <w:tcW w:w="3231" w:type="dxa"/>
          </w:tcPr>
          <w:p w14:paraId="76FEE4EA" w14:textId="77777777" w:rsidR="00E75432" w:rsidRPr="00764856" w:rsidRDefault="00E75432" w:rsidP="009B4A70">
            <w:pPr>
              <w:spacing w:before="120" w:after="120"/>
              <w:jc w:val="center"/>
              <w:rPr>
                <w:sz w:val="24"/>
                <w:szCs w:val="24"/>
                <w:lang w:val="en-US"/>
              </w:rPr>
            </w:pPr>
            <w:r w:rsidRPr="00764856">
              <w:rPr>
                <w:sz w:val="24"/>
                <w:szCs w:val="24"/>
                <w:lang w:val="en-US"/>
              </w:rPr>
              <w:t>18</w:t>
            </w:r>
          </w:p>
        </w:tc>
      </w:tr>
      <w:tr w:rsidR="00764856" w:rsidRPr="00764856" w14:paraId="76EE0563" w14:textId="77777777" w:rsidTr="00E75432">
        <w:tc>
          <w:tcPr>
            <w:tcW w:w="2093" w:type="dxa"/>
            <w:vAlign w:val="center"/>
          </w:tcPr>
          <w:p w14:paraId="57077478" w14:textId="77777777" w:rsidR="00E75432" w:rsidRPr="00764856" w:rsidRDefault="00E75432" w:rsidP="009B4A70">
            <w:pPr>
              <w:spacing w:before="120" w:after="120"/>
              <w:jc w:val="center"/>
              <w:rPr>
                <w:rFonts w:eastAsia="MS Mincho"/>
                <w:b/>
                <w:sz w:val="24"/>
                <w:szCs w:val="24"/>
              </w:rPr>
            </w:pPr>
            <w:r w:rsidRPr="00764856">
              <w:rPr>
                <w:rFonts w:eastAsia="MS Mincho"/>
                <w:b/>
                <w:sz w:val="24"/>
                <w:szCs w:val="24"/>
                <w:lang w:val="en-US"/>
              </w:rPr>
              <w:t>2020-2021</w:t>
            </w:r>
          </w:p>
        </w:tc>
        <w:tc>
          <w:tcPr>
            <w:tcW w:w="3856" w:type="dxa"/>
            <w:vAlign w:val="center"/>
          </w:tcPr>
          <w:p w14:paraId="540BFF5A" w14:textId="77777777" w:rsidR="00E75432" w:rsidRPr="00764856" w:rsidRDefault="00E75432" w:rsidP="009B4A70">
            <w:pPr>
              <w:spacing w:before="120" w:after="120"/>
              <w:jc w:val="center"/>
              <w:rPr>
                <w:bCs/>
                <w:sz w:val="24"/>
                <w:szCs w:val="24"/>
                <w:lang w:val="pt-BR"/>
              </w:rPr>
            </w:pPr>
            <w:r w:rsidRPr="00764856">
              <w:rPr>
                <w:bCs/>
                <w:sz w:val="24"/>
                <w:szCs w:val="24"/>
                <w:lang w:val="pt-BR"/>
              </w:rPr>
              <w:t>32</w:t>
            </w:r>
          </w:p>
        </w:tc>
        <w:tc>
          <w:tcPr>
            <w:tcW w:w="3231" w:type="dxa"/>
          </w:tcPr>
          <w:p w14:paraId="6B4FFEC7" w14:textId="77777777" w:rsidR="00E75432" w:rsidRPr="00764856" w:rsidRDefault="00E75432" w:rsidP="009B4A70">
            <w:pPr>
              <w:spacing w:before="120" w:after="120"/>
              <w:jc w:val="center"/>
              <w:rPr>
                <w:sz w:val="24"/>
                <w:szCs w:val="24"/>
                <w:lang w:val="en-US"/>
              </w:rPr>
            </w:pPr>
            <w:r w:rsidRPr="00764856">
              <w:rPr>
                <w:sz w:val="24"/>
                <w:szCs w:val="24"/>
                <w:lang w:val="en-US"/>
              </w:rPr>
              <w:t>20</w:t>
            </w:r>
          </w:p>
        </w:tc>
      </w:tr>
      <w:tr w:rsidR="00764856" w:rsidRPr="00764856" w14:paraId="10014A2E" w14:textId="77777777" w:rsidTr="00E75432">
        <w:tc>
          <w:tcPr>
            <w:tcW w:w="2093" w:type="dxa"/>
            <w:vAlign w:val="center"/>
          </w:tcPr>
          <w:p w14:paraId="245192CA" w14:textId="77777777" w:rsidR="00C437C2" w:rsidRPr="00764856" w:rsidRDefault="00C437C2" w:rsidP="009B4A70">
            <w:pPr>
              <w:spacing w:before="120" w:after="120"/>
              <w:jc w:val="center"/>
              <w:rPr>
                <w:rFonts w:eastAsia="MS Mincho"/>
                <w:b/>
                <w:sz w:val="24"/>
                <w:szCs w:val="24"/>
              </w:rPr>
            </w:pPr>
            <w:r w:rsidRPr="00764856">
              <w:rPr>
                <w:rFonts w:eastAsia="MS Mincho"/>
                <w:b/>
                <w:sz w:val="24"/>
                <w:szCs w:val="24"/>
              </w:rPr>
              <w:t>2021-2022</w:t>
            </w:r>
          </w:p>
        </w:tc>
        <w:tc>
          <w:tcPr>
            <w:tcW w:w="3856" w:type="dxa"/>
            <w:vAlign w:val="center"/>
          </w:tcPr>
          <w:p w14:paraId="6879118B" w14:textId="77777777" w:rsidR="00C437C2" w:rsidRPr="00764856" w:rsidRDefault="00C437C2" w:rsidP="009B4A70">
            <w:pPr>
              <w:spacing w:before="120" w:after="120"/>
              <w:jc w:val="center"/>
              <w:rPr>
                <w:bCs/>
                <w:sz w:val="24"/>
                <w:szCs w:val="24"/>
              </w:rPr>
            </w:pPr>
            <w:r w:rsidRPr="00764856">
              <w:rPr>
                <w:bCs/>
                <w:sz w:val="24"/>
                <w:szCs w:val="24"/>
              </w:rPr>
              <w:t>32</w:t>
            </w:r>
          </w:p>
        </w:tc>
        <w:tc>
          <w:tcPr>
            <w:tcW w:w="3231" w:type="dxa"/>
          </w:tcPr>
          <w:p w14:paraId="07A2EA40" w14:textId="77777777" w:rsidR="00C437C2" w:rsidRPr="00764856" w:rsidRDefault="00C437C2" w:rsidP="009B4A70">
            <w:pPr>
              <w:spacing w:before="120" w:after="120"/>
              <w:jc w:val="center"/>
              <w:rPr>
                <w:sz w:val="24"/>
                <w:szCs w:val="24"/>
              </w:rPr>
            </w:pPr>
            <w:r w:rsidRPr="00764856">
              <w:rPr>
                <w:sz w:val="24"/>
                <w:szCs w:val="24"/>
              </w:rPr>
              <w:t>19</w:t>
            </w:r>
          </w:p>
        </w:tc>
      </w:tr>
    </w:tbl>
    <w:p w14:paraId="1C8791A4" w14:textId="6804B4B2" w:rsidR="00EC2E62" w:rsidRPr="00764856" w:rsidRDefault="00EC2E62" w:rsidP="009B4A70">
      <w:pPr>
        <w:shd w:val="clear" w:color="auto" w:fill="FFFFFF"/>
        <w:spacing w:before="120" w:after="120"/>
        <w:ind w:firstLine="720"/>
        <w:rPr>
          <w:spacing w:val="-4"/>
          <w:szCs w:val="28"/>
        </w:rPr>
      </w:pPr>
      <w:r w:rsidRPr="00764856">
        <w:rPr>
          <w:szCs w:val="28"/>
          <w:lang w:val="da-DK"/>
        </w:rPr>
        <w:t>b)</w:t>
      </w:r>
      <w:r w:rsidRPr="00764856">
        <w:rPr>
          <w:spacing w:val="4"/>
          <w:szCs w:val="28"/>
          <w:lang w:val="da-DK"/>
        </w:rPr>
        <w:t xml:space="preserve">Trong </w:t>
      </w:r>
      <w:r w:rsidR="00374D1F" w:rsidRPr="00764856">
        <w:rPr>
          <w:spacing w:val="4"/>
          <w:szCs w:val="28"/>
          <w:lang w:val="da-DK"/>
        </w:rPr>
        <w:t xml:space="preserve">các năm 2017, 2018, 2019, 2020, 2021, </w:t>
      </w:r>
      <w:r w:rsidRPr="00764856">
        <w:rPr>
          <w:szCs w:val="28"/>
        </w:rPr>
        <w:t xml:space="preserve">Nhà trường có </w:t>
      </w:r>
      <w:r w:rsidR="00E7468E" w:rsidRPr="00764856">
        <w:rPr>
          <w:szCs w:val="28"/>
        </w:rPr>
        <w:t>100</w:t>
      </w:r>
      <w:r w:rsidRPr="00764856">
        <w:rPr>
          <w:szCs w:val="28"/>
        </w:rPr>
        <w:t xml:space="preserve">% giáo viên được đánh giá </w:t>
      </w:r>
      <w:r w:rsidRPr="00764856">
        <w:rPr>
          <w:spacing w:val="-4"/>
          <w:szCs w:val="28"/>
        </w:rPr>
        <w:t xml:space="preserve">đạt </w:t>
      </w:r>
      <w:r w:rsidRPr="00764856">
        <w:rPr>
          <w:szCs w:val="28"/>
        </w:rPr>
        <w:t>chuẩn nghề nghiệp giáo viên ở mức đạt trở lên, trong đó</w:t>
      </w:r>
      <w:r w:rsidR="0037377E" w:rsidRPr="00764856">
        <w:rPr>
          <w:szCs w:val="28"/>
        </w:rPr>
        <w:t xml:space="preserve"> có ít nhất</w:t>
      </w:r>
      <w:r w:rsidR="00DE0AAC" w:rsidRPr="00764856">
        <w:rPr>
          <w:szCs w:val="28"/>
        </w:rPr>
        <w:t xml:space="preserve"> </w:t>
      </w:r>
      <w:r w:rsidR="00D73CAF" w:rsidRPr="00764856">
        <w:rPr>
          <w:szCs w:val="28"/>
          <w:lang w:val="da-DK"/>
        </w:rPr>
        <w:t>92,3</w:t>
      </w:r>
      <w:r w:rsidR="00E7468E" w:rsidRPr="00764856">
        <w:rPr>
          <w:szCs w:val="28"/>
          <w:lang w:val="da-DK"/>
        </w:rPr>
        <w:t>%</w:t>
      </w:r>
      <w:r w:rsidRPr="00764856">
        <w:rPr>
          <w:szCs w:val="28"/>
        </w:rPr>
        <w:t xml:space="preserve"> giáo viên của trường được đánh giá đạt chuẩn nghề nghiệp giáo viên ở mức </w:t>
      </w:r>
      <w:r w:rsidRPr="00764856">
        <w:rPr>
          <w:szCs w:val="28"/>
          <w:lang w:val="da-DK"/>
        </w:rPr>
        <w:t>K</w:t>
      </w:r>
      <w:r w:rsidRPr="00764856">
        <w:rPr>
          <w:szCs w:val="28"/>
        </w:rPr>
        <w:t xml:space="preserve">há </w:t>
      </w:r>
      <w:r w:rsidR="00374D1F" w:rsidRPr="00764856">
        <w:rPr>
          <w:szCs w:val="28"/>
        </w:rPr>
        <w:t>trở lên</w:t>
      </w:r>
      <w:r w:rsidR="00B60879" w:rsidRPr="00764856">
        <w:rPr>
          <w:szCs w:val="28"/>
          <w:lang w:val="da-DK"/>
        </w:rPr>
        <w:t xml:space="preserve"> </w:t>
      </w:r>
      <w:r w:rsidR="00896ED7" w:rsidRPr="00764856">
        <w:rPr>
          <w:rFonts w:eastAsia="Calibri"/>
          <w:b/>
          <w:bCs/>
          <w:szCs w:val="28"/>
        </w:rPr>
        <w:t>[H</w:t>
      </w:r>
      <w:r w:rsidR="003C1841" w:rsidRPr="00764856">
        <w:rPr>
          <w:rFonts w:eastAsia="Calibri"/>
          <w:b/>
          <w:bCs/>
          <w:szCs w:val="28"/>
          <w:lang w:val="da-DK"/>
        </w:rPr>
        <w:t>9</w:t>
      </w:r>
      <w:r w:rsidR="00896ED7" w:rsidRPr="00764856">
        <w:rPr>
          <w:rFonts w:eastAsia="Calibri"/>
          <w:b/>
          <w:bCs/>
          <w:szCs w:val="28"/>
        </w:rPr>
        <w:t>-2.2-0</w:t>
      </w:r>
      <w:r w:rsidR="00896ED7" w:rsidRPr="00764856">
        <w:rPr>
          <w:rFonts w:eastAsia="Calibri"/>
          <w:b/>
          <w:bCs/>
          <w:szCs w:val="28"/>
          <w:lang w:val="da-DK"/>
        </w:rPr>
        <w:t>4</w:t>
      </w:r>
      <w:r w:rsidR="00896ED7" w:rsidRPr="00764856">
        <w:rPr>
          <w:rFonts w:eastAsia="Calibri"/>
          <w:b/>
          <w:bCs/>
          <w:szCs w:val="28"/>
        </w:rPr>
        <w:t>]</w:t>
      </w:r>
      <w:r w:rsidR="00B60879" w:rsidRPr="00764856">
        <w:rPr>
          <w:rFonts w:eastAsia="Calibri"/>
          <w:b/>
          <w:bCs/>
          <w:szCs w:val="28"/>
        </w:rPr>
        <w:t>.</w:t>
      </w:r>
    </w:p>
    <w:p w14:paraId="17EB0CA2" w14:textId="4A172474" w:rsidR="00EC2E62" w:rsidRPr="00764856" w:rsidRDefault="00896ED7" w:rsidP="009B4A70">
      <w:pPr>
        <w:shd w:val="clear" w:color="auto" w:fill="FFFFFF"/>
        <w:spacing w:before="120" w:after="120"/>
        <w:ind w:firstLine="720"/>
        <w:rPr>
          <w:b/>
          <w:spacing w:val="-4"/>
          <w:szCs w:val="28"/>
        </w:rPr>
      </w:pPr>
      <w:r w:rsidRPr="00764856">
        <w:rPr>
          <w:spacing w:val="4"/>
          <w:szCs w:val="28"/>
          <w:lang w:val="da-DK"/>
        </w:rPr>
        <w:t xml:space="preserve">c) </w:t>
      </w:r>
      <w:r w:rsidR="00374D1F" w:rsidRPr="00764856">
        <w:rPr>
          <w:spacing w:val="4"/>
          <w:szCs w:val="28"/>
          <w:lang w:val="da-DK"/>
        </w:rPr>
        <w:t xml:space="preserve">Trong các năm 2017, 2018, 2019, 2020, 2021, </w:t>
      </w:r>
      <w:r w:rsidR="00374D1F" w:rsidRPr="00764856">
        <w:rPr>
          <w:szCs w:val="28"/>
        </w:rPr>
        <w:t xml:space="preserve">Nhà trường </w:t>
      </w:r>
      <w:r w:rsidR="00EC2E62" w:rsidRPr="00764856">
        <w:rPr>
          <w:szCs w:val="28"/>
        </w:rPr>
        <w:t>không có giáo viên bị kỷ luật từ hình thức cảnh cáo trở lên</w:t>
      </w:r>
      <w:r w:rsidR="00D04325" w:rsidRPr="00764856">
        <w:rPr>
          <w:szCs w:val="28"/>
          <w:lang w:val="da-DK"/>
        </w:rPr>
        <w:t xml:space="preserve"> </w:t>
      </w:r>
      <w:r w:rsidRPr="00764856">
        <w:rPr>
          <w:rFonts w:eastAsia="Calibri"/>
          <w:b/>
          <w:bCs/>
          <w:szCs w:val="28"/>
        </w:rPr>
        <w:t>[H</w:t>
      </w:r>
      <w:r w:rsidR="003C1841" w:rsidRPr="00764856">
        <w:rPr>
          <w:rFonts w:eastAsia="Calibri"/>
          <w:b/>
          <w:bCs/>
          <w:szCs w:val="28"/>
          <w:lang w:val="da-DK"/>
        </w:rPr>
        <w:t>9</w:t>
      </w:r>
      <w:r w:rsidRPr="00764856">
        <w:rPr>
          <w:rFonts w:eastAsia="Calibri"/>
          <w:b/>
          <w:bCs/>
          <w:szCs w:val="28"/>
        </w:rPr>
        <w:t>-2.2-0</w:t>
      </w:r>
      <w:r w:rsidRPr="00764856">
        <w:rPr>
          <w:rFonts w:eastAsia="Calibri"/>
          <w:b/>
          <w:bCs/>
          <w:szCs w:val="28"/>
          <w:lang w:val="da-DK"/>
        </w:rPr>
        <w:t>5</w:t>
      </w:r>
      <w:r w:rsidRPr="00764856">
        <w:rPr>
          <w:rFonts w:eastAsia="Calibri"/>
          <w:b/>
          <w:bCs/>
          <w:szCs w:val="28"/>
        </w:rPr>
        <w:t>]</w:t>
      </w:r>
      <w:r w:rsidR="00B60879" w:rsidRPr="00764856">
        <w:rPr>
          <w:rFonts w:eastAsia="Calibri"/>
          <w:b/>
          <w:bCs/>
          <w:szCs w:val="28"/>
        </w:rPr>
        <w:t>.</w:t>
      </w:r>
    </w:p>
    <w:p w14:paraId="2F506457" w14:textId="77777777" w:rsidR="00EC2E62" w:rsidRPr="00764856" w:rsidRDefault="00EC2E62" w:rsidP="009B4A70">
      <w:pPr>
        <w:autoSpaceDE w:val="0"/>
        <w:autoSpaceDN w:val="0"/>
        <w:adjustRightInd w:val="0"/>
        <w:spacing w:before="120" w:after="120"/>
        <w:ind w:firstLine="720"/>
        <w:rPr>
          <w:b/>
          <w:szCs w:val="28"/>
          <w:lang w:val="da-DK"/>
        </w:rPr>
      </w:pPr>
      <w:r w:rsidRPr="00764856">
        <w:rPr>
          <w:b/>
          <w:szCs w:val="28"/>
          <w:lang w:val="da-DK"/>
        </w:rPr>
        <w:t>Mứ</w:t>
      </w:r>
      <w:r w:rsidR="00D86A9D" w:rsidRPr="00764856">
        <w:rPr>
          <w:b/>
          <w:szCs w:val="28"/>
          <w:lang w:val="da-DK"/>
        </w:rPr>
        <w:t>c 3</w:t>
      </w:r>
    </w:p>
    <w:p w14:paraId="3A262E01" w14:textId="0FC900B2" w:rsidR="0028082D" w:rsidRPr="00764856" w:rsidRDefault="00EC2E62" w:rsidP="009B4A70">
      <w:pPr>
        <w:shd w:val="clear" w:color="auto" w:fill="FFFFFF"/>
        <w:spacing w:before="120" w:after="120"/>
        <w:ind w:firstLine="720"/>
        <w:rPr>
          <w:bCs/>
          <w:i/>
          <w:spacing w:val="-2"/>
          <w:szCs w:val="28"/>
        </w:rPr>
      </w:pPr>
      <w:r w:rsidRPr="00764856">
        <w:rPr>
          <w:spacing w:val="-2"/>
          <w:szCs w:val="28"/>
          <w:lang w:val="da-DK"/>
        </w:rPr>
        <w:t xml:space="preserve">a) </w:t>
      </w:r>
      <w:r w:rsidR="00D04325" w:rsidRPr="00764856">
        <w:rPr>
          <w:iCs/>
          <w:spacing w:val="-2"/>
          <w:szCs w:val="28"/>
        </w:rPr>
        <w:t>G</w:t>
      </w:r>
      <w:r w:rsidR="000725D7" w:rsidRPr="00764856">
        <w:rPr>
          <w:iCs/>
          <w:spacing w:val="-2"/>
          <w:szCs w:val="28"/>
        </w:rPr>
        <w:t>iáo viên đạt chuẩn trình độ đào tạo đạt</w:t>
      </w:r>
      <w:r w:rsidR="00DE0AAC" w:rsidRPr="00764856">
        <w:rPr>
          <w:iCs/>
          <w:spacing w:val="-2"/>
          <w:szCs w:val="28"/>
        </w:rPr>
        <w:t xml:space="preserve"> </w:t>
      </w:r>
      <w:r w:rsidR="00AB4E4A" w:rsidRPr="00764856">
        <w:rPr>
          <w:spacing w:val="-2"/>
          <w:szCs w:val="28"/>
          <w:lang w:val="da-DK"/>
        </w:rPr>
        <w:t>2</w:t>
      </w:r>
      <w:r w:rsidR="00896ED7" w:rsidRPr="00764856">
        <w:rPr>
          <w:spacing w:val="-2"/>
          <w:szCs w:val="28"/>
          <w:lang w:val="da-DK"/>
        </w:rPr>
        <w:t>8</w:t>
      </w:r>
      <w:r w:rsidR="00AB4E4A" w:rsidRPr="00764856">
        <w:rPr>
          <w:spacing w:val="-2"/>
          <w:szCs w:val="28"/>
          <w:lang w:val="da-DK"/>
        </w:rPr>
        <w:t>/</w:t>
      </w:r>
      <w:r w:rsidR="00896ED7" w:rsidRPr="00764856">
        <w:rPr>
          <w:spacing w:val="-2"/>
          <w:szCs w:val="28"/>
          <w:lang w:val="da-DK"/>
        </w:rPr>
        <w:t>32</w:t>
      </w:r>
      <w:r w:rsidR="00D04325" w:rsidRPr="00764856">
        <w:rPr>
          <w:spacing w:val="-2"/>
          <w:szCs w:val="28"/>
          <w:lang w:val="da-DK"/>
        </w:rPr>
        <w:t xml:space="preserve"> tỷ lệ</w:t>
      </w:r>
      <w:r w:rsidR="000725D7" w:rsidRPr="00764856">
        <w:rPr>
          <w:spacing w:val="-2"/>
          <w:szCs w:val="28"/>
          <w:lang w:val="da-DK"/>
        </w:rPr>
        <w:t xml:space="preserve"> </w:t>
      </w:r>
      <w:r w:rsidR="00896ED7" w:rsidRPr="00764856">
        <w:rPr>
          <w:spacing w:val="-2"/>
          <w:szCs w:val="28"/>
          <w:lang w:val="da-DK"/>
        </w:rPr>
        <w:t>87,5</w:t>
      </w:r>
      <w:r w:rsidR="000725D7" w:rsidRPr="00764856">
        <w:rPr>
          <w:spacing w:val="-2"/>
          <w:szCs w:val="28"/>
          <w:lang w:val="da-DK"/>
        </w:rPr>
        <w:t xml:space="preserve">% </w:t>
      </w:r>
      <w:r w:rsidR="00896ED7" w:rsidRPr="00764856">
        <w:rPr>
          <w:rFonts w:eastAsia="Calibri"/>
          <w:b/>
          <w:bCs/>
          <w:spacing w:val="-2"/>
          <w:szCs w:val="28"/>
        </w:rPr>
        <w:t>[H</w:t>
      </w:r>
      <w:r w:rsidR="003C1841" w:rsidRPr="00764856">
        <w:rPr>
          <w:rFonts w:eastAsia="Calibri"/>
          <w:b/>
          <w:bCs/>
          <w:spacing w:val="-2"/>
          <w:szCs w:val="28"/>
          <w:lang w:val="en-US"/>
        </w:rPr>
        <w:t>9</w:t>
      </w:r>
      <w:r w:rsidR="00896ED7" w:rsidRPr="00764856">
        <w:rPr>
          <w:rFonts w:eastAsia="Calibri"/>
          <w:b/>
          <w:bCs/>
          <w:spacing w:val="-2"/>
          <w:szCs w:val="28"/>
        </w:rPr>
        <w:t>-2.2-01]</w:t>
      </w:r>
      <w:r w:rsidR="00B60879" w:rsidRPr="00764856">
        <w:rPr>
          <w:rFonts w:eastAsia="Calibri"/>
          <w:b/>
          <w:bCs/>
          <w:spacing w:val="-2"/>
          <w:szCs w:val="28"/>
        </w:rPr>
        <w:t>.</w:t>
      </w:r>
    </w:p>
    <w:p w14:paraId="65BFB261" w14:textId="7866FEBC" w:rsidR="00EC2E62" w:rsidRPr="00764856" w:rsidRDefault="00EC2E62" w:rsidP="009B4A70">
      <w:pPr>
        <w:shd w:val="clear" w:color="auto" w:fill="FFFFFF"/>
        <w:spacing w:before="120" w:after="120"/>
        <w:ind w:firstLine="720"/>
        <w:rPr>
          <w:b/>
          <w:bCs/>
          <w:szCs w:val="28"/>
        </w:rPr>
      </w:pPr>
      <w:r w:rsidRPr="00764856">
        <w:rPr>
          <w:spacing w:val="4"/>
          <w:szCs w:val="28"/>
        </w:rPr>
        <w:t xml:space="preserve">b) </w:t>
      </w:r>
      <w:r w:rsidR="000725D7" w:rsidRPr="00764856">
        <w:rPr>
          <w:spacing w:val="4"/>
          <w:szCs w:val="28"/>
          <w:lang w:val="da-DK"/>
        </w:rPr>
        <w:t>Trong các năm 2017, 2018, 2019, 2020, 202</w:t>
      </w:r>
      <w:r w:rsidR="00DE0AAC" w:rsidRPr="00764856">
        <w:rPr>
          <w:spacing w:val="4"/>
          <w:szCs w:val="28"/>
          <w:lang w:val="da-DK"/>
        </w:rPr>
        <w:t>1</w:t>
      </w:r>
      <w:r w:rsidR="000725D7" w:rsidRPr="00764856">
        <w:rPr>
          <w:spacing w:val="4"/>
          <w:szCs w:val="28"/>
          <w:lang w:val="da-DK"/>
        </w:rPr>
        <w:t>, n</w:t>
      </w:r>
      <w:r w:rsidRPr="00764856">
        <w:rPr>
          <w:szCs w:val="28"/>
        </w:rPr>
        <w:t xml:space="preserve">hà trường có </w:t>
      </w:r>
      <w:r w:rsidR="00E7468E" w:rsidRPr="00764856">
        <w:rPr>
          <w:spacing w:val="4"/>
          <w:lang w:val="da-DK"/>
        </w:rPr>
        <w:t>92,3</w:t>
      </w:r>
      <w:r w:rsidR="00C87EAA" w:rsidRPr="00764856">
        <w:rPr>
          <w:spacing w:val="4"/>
        </w:rPr>
        <w:t xml:space="preserve">% giáo viên xếp loại chuẩn nghề nghiệp giáo viên đạt loại </w:t>
      </w:r>
      <w:r w:rsidR="00C87EAA" w:rsidRPr="00764856">
        <w:rPr>
          <w:spacing w:val="4"/>
          <w:lang w:val="da-DK"/>
        </w:rPr>
        <w:t>Khá</w:t>
      </w:r>
      <w:r w:rsidR="00C87EAA" w:rsidRPr="00764856">
        <w:rPr>
          <w:spacing w:val="4"/>
        </w:rPr>
        <w:t xml:space="preserve"> trở lên</w:t>
      </w:r>
      <w:r w:rsidR="00DF1977" w:rsidRPr="00764856">
        <w:rPr>
          <w:i/>
          <w:szCs w:val="28"/>
          <w:lang w:val="pt-BR"/>
        </w:rPr>
        <w:t>,</w:t>
      </w:r>
      <w:r w:rsidR="00D04325" w:rsidRPr="00764856">
        <w:rPr>
          <w:i/>
          <w:szCs w:val="28"/>
          <w:lang w:val="pt-BR"/>
        </w:rPr>
        <w:t xml:space="preserve"> </w:t>
      </w:r>
      <w:r w:rsidR="00C87EAA" w:rsidRPr="00764856">
        <w:rPr>
          <w:spacing w:val="4"/>
        </w:rPr>
        <w:t xml:space="preserve">trong đó </w:t>
      </w:r>
      <w:r w:rsidR="0037377E" w:rsidRPr="00764856">
        <w:rPr>
          <w:spacing w:val="4"/>
          <w:lang w:val="da-DK"/>
        </w:rPr>
        <w:t xml:space="preserve">có ít nhất </w:t>
      </w:r>
      <w:r w:rsidR="00D73CAF" w:rsidRPr="00764856">
        <w:rPr>
          <w:spacing w:val="4"/>
          <w:lang w:val="da-DK"/>
        </w:rPr>
        <w:t>69,2</w:t>
      </w:r>
      <w:r w:rsidR="00C87EAA" w:rsidRPr="00764856">
        <w:rPr>
          <w:spacing w:val="4"/>
        </w:rPr>
        <w:t>%</w:t>
      </w:r>
      <w:r w:rsidR="00DE0AAC" w:rsidRPr="00764856">
        <w:rPr>
          <w:spacing w:val="4"/>
          <w:lang w:val="da-DK"/>
        </w:rPr>
        <w:t xml:space="preserve"> </w:t>
      </w:r>
      <w:r w:rsidR="00C87EAA" w:rsidRPr="00764856">
        <w:rPr>
          <w:spacing w:val="4"/>
        </w:rPr>
        <w:t>giáo viên xếp loại chuẩn nghề nghiệp giáo viên đạt loại</w:t>
      </w:r>
      <w:r w:rsidR="00C87EAA" w:rsidRPr="00764856">
        <w:rPr>
          <w:spacing w:val="4"/>
          <w:lang w:val="da-DK"/>
        </w:rPr>
        <w:t xml:space="preserve"> Tốt</w:t>
      </w:r>
      <w:r w:rsidRPr="00764856">
        <w:rPr>
          <w:szCs w:val="28"/>
          <w:lang w:val="da-DK"/>
        </w:rPr>
        <w:t xml:space="preserve"> </w:t>
      </w:r>
      <w:r w:rsidRPr="00764856">
        <w:rPr>
          <w:b/>
          <w:bCs/>
          <w:szCs w:val="28"/>
        </w:rPr>
        <w:t>[H</w:t>
      </w:r>
      <w:r w:rsidR="003C1841" w:rsidRPr="00764856">
        <w:rPr>
          <w:b/>
          <w:bCs/>
          <w:szCs w:val="28"/>
          <w:lang w:val="en-US"/>
        </w:rPr>
        <w:t>9</w:t>
      </w:r>
      <w:r w:rsidRPr="00764856">
        <w:rPr>
          <w:b/>
          <w:bCs/>
          <w:szCs w:val="28"/>
        </w:rPr>
        <w:t>-2.2-0</w:t>
      </w:r>
      <w:r w:rsidR="006643A6" w:rsidRPr="00764856">
        <w:rPr>
          <w:b/>
          <w:bCs/>
          <w:szCs w:val="28"/>
        </w:rPr>
        <w:t>4</w:t>
      </w:r>
      <w:r w:rsidRPr="00764856">
        <w:rPr>
          <w:b/>
          <w:bCs/>
          <w:szCs w:val="28"/>
        </w:rPr>
        <w:t>]</w:t>
      </w:r>
      <w:r w:rsidR="000C16DE" w:rsidRPr="00764856">
        <w:rPr>
          <w:b/>
          <w:bCs/>
          <w:szCs w:val="28"/>
          <w:lang w:val="da-DK"/>
        </w:rPr>
        <w:t>;</w:t>
      </w:r>
      <w:r w:rsidR="00D04325" w:rsidRPr="00764856">
        <w:rPr>
          <w:b/>
          <w:bCs/>
          <w:szCs w:val="28"/>
          <w:lang w:val="da-DK"/>
        </w:rPr>
        <w:t xml:space="preserve"> </w:t>
      </w:r>
      <w:r w:rsidR="006643A6" w:rsidRPr="00764856">
        <w:rPr>
          <w:b/>
          <w:bCs/>
          <w:szCs w:val="28"/>
        </w:rPr>
        <w:t>[H</w:t>
      </w:r>
      <w:r w:rsidR="003C1841" w:rsidRPr="00764856">
        <w:rPr>
          <w:b/>
          <w:bCs/>
          <w:szCs w:val="28"/>
          <w:lang w:val="en-US"/>
        </w:rPr>
        <w:t>9</w:t>
      </w:r>
      <w:r w:rsidR="000C16DE" w:rsidRPr="00764856">
        <w:rPr>
          <w:b/>
          <w:bCs/>
          <w:szCs w:val="28"/>
        </w:rPr>
        <w:t>-2.2-0</w:t>
      </w:r>
      <w:r w:rsidR="006643A6" w:rsidRPr="00764856">
        <w:rPr>
          <w:b/>
          <w:bCs/>
          <w:szCs w:val="28"/>
        </w:rPr>
        <w:t>5</w:t>
      </w:r>
      <w:r w:rsidR="000C16DE" w:rsidRPr="00764856">
        <w:rPr>
          <w:b/>
          <w:bCs/>
          <w:szCs w:val="28"/>
        </w:rPr>
        <w:t>]</w:t>
      </w:r>
    </w:p>
    <w:p w14:paraId="062B2129" w14:textId="77777777" w:rsidR="00EC2E62" w:rsidRPr="00764856" w:rsidRDefault="00EC2E62" w:rsidP="009B4A70">
      <w:pPr>
        <w:shd w:val="clear" w:color="auto" w:fill="FFFFFF"/>
        <w:spacing w:before="120" w:after="120"/>
        <w:ind w:firstLine="720"/>
        <w:rPr>
          <w:szCs w:val="28"/>
          <w:lang w:val="da-DK"/>
        </w:rPr>
      </w:pPr>
      <w:r w:rsidRPr="00764856">
        <w:rPr>
          <w:b/>
          <w:bCs/>
          <w:szCs w:val="28"/>
          <w:lang w:val="da-DK"/>
        </w:rPr>
        <w:t>2. Điểm mạnh</w:t>
      </w:r>
    </w:p>
    <w:p w14:paraId="3FA3E747" w14:textId="77777777" w:rsidR="00EC2E62" w:rsidRPr="00764856" w:rsidRDefault="00EC2E62" w:rsidP="009B4A70">
      <w:pPr>
        <w:spacing w:before="120" w:after="120"/>
        <w:ind w:firstLine="720"/>
        <w:rPr>
          <w:szCs w:val="28"/>
          <w:lang w:val="da-DK"/>
        </w:rPr>
      </w:pPr>
      <w:r w:rsidRPr="00764856">
        <w:rPr>
          <w:spacing w:val="-2"/>
          <w:szCs w:val="28"/>
          <w:lang w:val="pt-BR"/>
        </w:rPr>
        <w:t xml:space="preserve">Nhà trường có đội ngũ giáo viên đảm bảo hợp lý về cơ cấu, có năng lực chuyên môn, nghiệp vụ vững vàng để thực hiện tốt chương trình giáo dục mầm non theo quy định; 100%, </w:t>
      </w:r>
      <w:r w:rsidRPr="00764856">
        <w:rPr>
          <w:bCs/>
          <w:iCs/>
          <w:szCs w:val="28"/>
          <w:lang w:val="pt-BR"/>
        </w:rPr>
        <w:t xml:space="preserve">có tinh thần trách nhiệm với nhiệm vụ được giao, có ý thức tổ chức kỷ luật, hoàn thành tốt mọi nhiệm vụ; </w:t>
      </w:r>
      <w:r w:rsidR="009E2F3D" w:rsidRPr="00764856">
        <w:rPr>
          <w:bCs/>
          <w:iCs/>
          <w:szCs w:val="28"/>
          <w:lang w:val="pt-BR"/>
        </w:rPr>
        <w:t xml:space="preserve">có ít nhất </w:t>
      </w:r>
      <w:r w:rsidR="00E7468E" w:rsidRPr="00764856">
        <w:rPr>
          <w:bCs/>
          <w:iCs/>
          <w:szCs w:val="28"/>
          <w:lang w:val="pt-BR"/>
        </w:rPr>
        <w:t>92,3</w:t>
      </w:r>
      <w:r w:rsidR="00967748" w:rsidRPr="00764856">
        <w:rPr>
          <w:bCs/>
          <w:iCs/>
          <w:szCs w:val="28"/>
          <w:lang w:val="pt-BR"/>
        </w:rPr>
        <w:t>%</w:t>
      </w:r>
      <w:r w:rsidRPr="00764856">
        <w:rPr>
          <w:bCs/>
          <w:iCs/>
          <w:szCs w:val="28"/>
          <w:lang w:val="pt-BR"/>
        </w:rPr>
        <w:t xml:space="preserve"> giáo viên đạt chuẩn nghề nghiệp từ loại Khá trở lên trong đó </w:t>
      </w:r>
      <w:r w:rsidR="004E31DE" w:rsidRPr="00764856">
        <w:rPr>
          <w:bCs/>
          <w:iCs/>
          <w:szCs w:val="28"/>
          <w:lang w:val="pt-BR"/>
        </w:rPr>
        <w:t xml:space="preserve">có ít nhất </w:t>
      </w:r>
      <w:r w:rsidR="00D04325" w:rsidRPr="00764856">
        <w:rPr>
          <w:spacing w:val="4"/>
          <w:lang w:val="da-DK"/>
        </w:rPr>
        <w:t>69,2</w:t>
      </w:r>
      <w:r w:rsidR="00D04325" w:rsidRPr="00764856">
        <w:rPr>
          <w:spacing w:val="4"/>
        </w:rPr>
        <w:t>%</w:t>
      </w:r>
      <w:r w:rsidR="00D04325" w:rsidRPr="00764856">
        <w:rPr>
          <w:szCs w:val="28"/>
          <w:lang w:val="da-DK"/>
        </w:rPr>
        <w:t xml:space="preserve"> </w:t>
      </w:r>
      <w:r w:rsidRPr="00764856">
        <w:rPr>
          <w:bCs/>
          <w:iCs/>
          <w:szCs w:val="28"/>
          <w:lang w:val="pt-BR"/>
        </w:rPr>
        <w:t xml:space="preserve">giáo viên đạt chuẩn nghề nghiệp </w:t>
      </w:r>
      <w:r w:rsidRPr="00764856">
        <w:rPr>
          <w:szCs w:val="28"/>
        </w:rPr>
        <w:t>được đánh giá ở mức tốt theo quy định chuẩn nghề nghiệp giáo viên.</w:t>
      </w:r>
    </w:p>
    <w:p w14:paraId="0DEC7047" w14:textId="77777777" w:rsidR="00EC2E62" w:rsidRPr="00764856" w:rsidRDefault="00EC2E62" w:rsidP="009B4A70">
      <w:pPr>
        <w:tabs>
          <w:tab w:val="num" w:pos="980"/>
        </w:tabs>
        <w:spacing w:before="120" w:after="120"/>
        <w:ind w:firstLine="720"/>
        <w:rPr>
          <w:szCs w:val="28"/>
          <w:lang w:val="da-DK"/>
        </w:rPr>
      </w:pPr>
      <w:r w:rsidRPr="00764856">
        <w:rPr>
          <w:b/>
          <w:bCs/>
          <w:szCs w:val="28"/>
          <w:lang w:val="da-DK"/>
        </w:rPr>
        <w:lastRenderedPageBreak/>
        <w:t>3. Điểm yếu</w:t>
      </w:r>
    </w:p>
    <w:p w14:paraId="429C1355" w14:textId="153AB944" w:rsidR="00AE45A3" w:rsidRPr="00764856" w:rsidRDefault="00B82D9D" w:rsidP="009B4A70">
      <w:pPr>
        <w:spacing w:before="120" w:after="120"/>
        <w:ind w:firstLine="720"/>
        <w:rPr>
          <w:bCs/>
          <w:szCs w:val="28"/>
        </w:rPr>
      </w:pPr>
      <w:r w:rsidRPr="00764856">
        <w:rPr>
          <w:bCs/>
          <w:szCs w:val="28"/>
          <w:lang w:val="da-DK"/>
        </w:rPr>
        <w:t>Nhà trườ</w:t>
      </w:r>
      <w:r w:rsidR="004468AA" w:rsidRPr="00764856">
        <w:rPr>
          <w:bCs/>
          <w:szCs w:val="28"/>
          <w:lang w:val="da-DK"/>
        </w:rPr>
        <w:t>ng còn 4/32 giáo viên</w:t>
      </w:r>
      <w:r w:rsidRPr="00764856">
        <w:rPr>
          <w:bCs/>
          <w:szCs w:val="28"/>
          <w:lang w:val="da-DK"/>
        </w:rPr>
        <w:t xml:space="preserve"> trình độ chuyên môn trung cấp</w:t>
      </w:r>
      <w:r w:rsidR="004468AA" w:rsidRPr="00764856">
        <w:rPr>
          <w:bCs/>
          <w:szCs w:val="28"/>
        </w:rPr>
        <w:t>, đang trong lộ trình hoàn thiện bằng cấp.</w:t>
      </w:r>
      <w:r w:rsidR="004468AA" w:rsidRPr="00764856">
        <w:rPr>
          <w:bCs/>
          <w:szCs w:val="28"/>
          <w:lang w:val="da-DK"/>
        </w:rPr>
        <w:t xml:space="preserve"> (</w:t>
      </w:r>
      <w:r w:rsidR="004468AA" w:rsidRPr="00764856">
        <w:rPr>
          <w:bCs/>
          <w:szCs w:val="28"/>
        </w:rPr>
        <w:t xml:space="preserve">có </w:t>
      </w:r>
      <w:r w:rsidRPr="00764856">
        <w:rPr>
          <w:bCs/>
          <w:szCs w:val="28"/>
          <w:lang w:val="da-DK"/>
        </w:rPr>
        <w:t>2</w:t>
      </w:r>
      <w:r w:rsidR="004468AA" w:rsidRPr="00764856">
        <w:rPr>
          <w:bCs/>
          <w:szCs w:val="28"/>
        </w:rPr>
        <w:t>/4</w:t>
      </w:r>
      <w:r w:rsidR="004468AA" w:rsidRPr="00764856">
        <w:rPr>
          <w:bCs/>
          <w:szCs w:val="28"/>
          <w:lang w:val="da-DK"/>
        </w:rPr>
        <w:t xml:space="preserve"> giáo</w:t>
      </w:r>
      <w:r w:rsidR="004468AA" w:rsidRPr="00764856">
        <w:rPr>
          <w:bCs/>
          <w:szCs w:val="28"/>
        </w:rPr>
        <w:t xml:space="preserve"> </w:t>
      </w:r>
      <w:r w:rsidRPr="00764856">
        <w:rPr>
          <w:bCs/>
          <w:szCs w:val="28"/>
          <w:lang w:val="da-DK"/>
        </w:rPr>
        <w:t xml:space="preserve">viên </w:t>
      </w:r>
      <w:r w:rsidR="004468AA" w:rsidRPr="00764856">
        <w:rPr>
          <w:bCs/>
          <w:szCs w:val="28"/>
        </w:rPr>
        <w:t>hoàn thành</w:t>
      </w:r>
      <w:r w:rsidRPr="00764856">
        <w:rPr>
          <w:bCs/>
          <w:szCs w:val="28"/>
          <w:lang w:val="da-DK"/>
        </w:rPr>
        <w:t xml:space="preserve"> trình </w:t>
      </w:r>
      <w:r w:rsidR="004468AA" w:rsidRPr="00764856">
        <w:rPr>
          <w:bCs/>
          <w:szCs w:val="28"/>
        </w:rPr>
        <w:t xml:space="preserve">độ </w:t>
      </w:r>
      <w:r w:rsidRPr="00764856">
        <w:rPr>
          <w:bCs/>
          <w:szCs w:val="28"/>
          <w:lang w:val="da-DK"/>
        </w:rPr>
        <w:t>đào tạo chuyên môn đại học</w:t>
      </w:r>
      <w:r w:rsidR="00B76672" w:rsidRPr="00764856">
        <w:rPr>
          <w:bCs/>
          <w:szCs w:val="28"/>
        </w:rPr>
        <w:t xml:space="preserve"> vào năm 2022</w:t>
      </w:r>
      <w:r w:rsidR="00B76672" w:rsidRPr="00764856">
        <w:rPr>
          <w:bCs/>
          <w:szCs w:val="28"/>
          <w:lang w:val="en-US"/>
        </w:rPr>
        <w:t>;</w:t>
      </w:r>
      <w:r w:rsidR="004468AA" w:rsidRPr="00764856">
        <w:rPr>
          <w:bCs/>
          <w:szCs w:val="28"/>
        </w:rPr>
        <w:t xml:space="preserve"> 2/4 hoàn thành vào năm 2024</w:t>
      </w:r>
      <w:r w:rsidRPr="00764856">
        <w:rPr>
          <w:bCs/>
          <w:szCs w:val="28"/>
          <w:lang w:val="da-DK"/>
        </w:rPr>
        <w:t>)</w:t>
      </w:r>
      <w:r w:rsidR="00EB35BE" w:rsidRPr="00764856">
        <w:rPr>
          <w:bCs/>
          <w:szCs w:val="28"/>
        </w:rPr>
        <w:t>.</w:t>
      </w:r>
    </w:p>
    <w:p w14:paraId="789E7EEA" w14:textId="77777777" w:rsidR="000725D7" w:rsidRPr="00764856" w:rsidRDefault="00EC2E62" w:rsidP="009B4A70">
      <w:pPr>
        <w:autoSpaceDE w:val="0"/>
        <w:autoSpaceDN w:val="0"/>
        <w:adjustRightInd w:val="0"/>
        <w:spacing w:before="120" w:after="120"/>
        <w:ind w:firstLine="720"/>
        <w:jc w:val="left"/>
        <w:rPr>
          <w:b/>
          <w:bCs/>
          <w:szCs w:val="28"/>
          <w:lang w:val="da-DK"/>
        </w:rPr>
      </w:pPr>
      <w:r w:rsidRPr="00764856">
        <w:rPr>
          <w:b/>
          <w:bCs/>
          <w:szCs w:val="28"/>
          <w:lang w:val="da-DK"/>
        </w:rPr>
        <w:t xml:space="preserve"> 4. Kế hoạch cải tiến chất lượng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701"/>
        <w:gridCol w:w="1701"/>
        <w:gridCol w:w="1417"/>
      </w:tblGrid>
      <w:tr w:rsidR="00764856" w:rsidRPr="00764856" w14:paraId="12BCB14D" w14:textId="77777777" w:rsidTr="00AE45A3">
        <w:trPr>
          <w:trHeight w:val="1262"/>
        </w:trPr>
        <w:tc>
          <w:tcPr>
            <w:tcW w:w="4253" w:type="dxa"/>
            <w:vAlign w:val="center"/>
          </w:tcPr>
          <w:p w14:paraId="7377CB72" w14:textId="77777777" w:rsidR="00AE45A3" w:rsidRPr="00764856" w:rsidRDefault="00AE45A3" w:rsidP="009B4A70">
            <w:pPr>
              <w:spacing w:before="120" w:after="120"/>
              <w:ind w:hanging="3"/>
              <w:jc w:val="center"/>
              <w:rPr>
                <w:rFonts w:eastAsia="MS Mincho"/>
                <w:b/>
                <w:sz w:val="26"/>
                <w:szCs w:val="26"/>
                <w:lang w:val="da-DK"/>
              </w:rPr>
            </w:pPr>
            <w:r w:rsidRPr="00764856">
              <w:rPr>
                <w:rFonts w:eastAsia="MS Mincho"/>
                <w:b/>
                <w:sz w:val="26"/>
                <w:szCs w:val="26"/>
                <w:lang w:val="da-DK"/>
              </w:rPr>
              <w:t>Giải pháp/Công việc cần thực hiện</w:t>
            </w:r>
          </w:p>
        </w:tc>
        <w:tc>
          <w:tcPr>
            <w:tcW w:w="1701" w:type="dxa"/>
            <w:vAlign w:val="center"/>
          </w:tcPr>
          <w:p w14:paraId="55C4B8BE" w14:textId="77777777" w:rsidR="00AE45A3" w:rsidRPr="00764856" w:rsidRDefault="00AE45A3" w:rsidP="009B4A70">
            <w:pPr>
              <w:spacing w:before="120" w:after="120"/>
              <w:ind w:hanging="3"/>
              <w:jc w:val="center"/>
              <w:rPr>
                <w:rFonts w:eastAsia="MS Mincho"/>
                <w:b/>
                <w:sz w:val="26"/>
                <w:szCs w:val="26"/>
                <w:lang w:val="nb-NO"/>
              </w:rPr>
            </w:pPr>
            <w:r w:rsidRPr="00764856">
              <w:rPr>
                <w:rFonts w:eastAsia="MS Mincho"/>
                <w:b/>
                <w:sz w:val="26"/>
                <w:szCs w:val="26"/>
                <w:lang w:val="nb-NO"/>
              </w:rPr>
              <w:t>Nhân lực thực hiện</w:t>
            </w:r>
          </w:p>
        </w:tc>
        <w:tc>
          <w:tcPr>
            <w:tcW w:w="1701" w:type="dxa"/>
            <w:vAlign w:val="center"/>
          </w:tcPr>
          <w:p w14:paraId="76F03340" w14:textId="77777777" w:rsidR="00AE45A3" w:rsidRPr="00764856" w:rsidRDefault="00AE45A3" w:rsidP="009B4A70">
            <w:pPr>
              <w:spacing w:before="120" w:after="120"/>
              <w:ind w:hanging="3"/>
              <w:jc w:val="center"/>
              <w:rPr>
                <w:rFonts w:eastAsia="MS Mincho"/>
                <w:b/>
                <w:sz w:val="26"/>
                <w:szCs w:val="26"/>
                <w:lang w:val="nb-NO"/>
              </w:rPr>
            </w:pPr>
            <w:r w:rsidRPr="00764856">
              <w:rPr>
                <w:rFonts w:eastAsia="MS Mincho"/>
                <w:b/>
                <w:sz w:val="26"/>
                <w:szCs w:val="26"/>
                <w:lang w:val="nb-NO"/>
              </w:rPr>
              <w:t>Điều kiện để thực hiện</w:t>
            </w:r>
          </w:p>
        </w:tc>
        <w:tc>
          <w:tcPr>
            <w:tcW w:w="1417" w:type="dxa"/>
            <w:vAlign w:val="center"/>
          </w:tcPr>
          <w:p w14:paraId="77EB2378" w14:textId="77777777" w:rsidR="00AE45A3" w:rsidRPr="00764856" w:rsidRDefault="00AE45A3" w:rsidP="009B4A70">
            <w:pPr>
              <w:spacing w:before="120" w:after="120"/>
              <w:ind w:hanging="3"/>
              <w:jc w:val="center"/>
              <w:rPr>
                <w:rFonts w:eastAsia="MS Mincho"/>
                <w:b/>
                <w:sz w:val="26"/>
                <w:szCs w:val="26"/>
                <w:lang w:val="nb-NO"/>
              </w:rPr>
            </w:pPr>
            <w:r w:rsidRPr="00764856">
              <w:rPr>
                <w:rFonts w:eastAsia="MS Mincho"/>
                <w:b/>
                <w:sz w:val="26"/>
                <w:szCs w:val="26"/>
                <w:lang w:val="nb-NO"/>
              </w:rPr>
              <w:t>Thời gian thực hiện</w:t>
            </w:r>
          </w:p>
        </w:tc>
      </w:tr>
      <w:tr w:rsidR="00764856" w:rsidRPr="00764856" w14:paraId="5733BCE2" w14:textId="77777777" w:rsidTr="00AE45A3">
        <w:trPr>
          <w:trHeight w:val="373"/>
        </w:trPr>
        <w:tc>
          <w:tcPr>
            <w:tcW w:w="4253" w:type="dxa"/>
            <w:vAlign w:val="center"/>
          </w:tcPr>
          <w:p w14:paraId="6BEA9071" w14:textId="77777777" w:rsidR="00AE45A3" w:rsidRPr="00764856" w:rsidRDefault="00AE45A3" w:rsidP="009B4A70">
            <w:pPr>
              <w:autoSpaceDE w:val="0"/>
              <w:autoSpaceDN w:val="0"/>
              <w:adjustRightInd w:val="0"/>
              <w:spacing w:before="120" w:after="120"/>
              <w:rPr>
                <w:spacing w:val="-8"/>
                <w:sz w:val="24"/>
                <w:szCs w:val="24"/>
                <w:lang w:val="da-DK"/>
              </w:rPr>
            </w:pPr>
            <w:r w:rsidRPr="00764856">
              <w:rPr>
                <w:spacing w:val="-8"/>
                <w:sz w:val="24"/>
                <w:szCs w:val="24"/>
                <w:lang w:val="da-DK"/>
              </w:rPr>
              <w:t>Xây dựng kế hoạch, tham mưu cử GV tiếp tục tham gia các khóa dào tạo phù hợp, tăng số lượng GV đạt chuẩn và trên chuẩn về trình độ đào tạo.</w:t>
            </w:r>
          </w:p>
        </w:tc>
        <w:tc>
          <w:tcPr>
            <w:tcW w:w="1701" w:type="dxa"/>
            <w:vAlign w:val="center"/>
          </w:tcPr>
          <w:p w14:paraId="20B4251B" w14:textId="77777777" w:rsidR="00AE45A3" w:rsidRPr="00764856" w:rsidRDefault="00AE45A3" w:rsidP="009B4A70">
            <w:pPr>
              <w:spacing w:before="120" w:after="120"/>
              <w:jc w:val="center"/>
              <w:rPr>
                <w:rFonts w:eastAsia="MS Mincho"/>
                <w:sz w:val="24"/>
                <w:szCs w:val="24"/>
                <w:lang w:val="nb-NO"/>
              </w:rPr>
            </w:pPr>
            <w:r w:rsidRPr="00764856">
              <w:rPr>
                <w:rFonts w:eastAsia="MS Mincho"/>
                <w:sz w:val="24"/>
                <w:szCs w:val="24"/>
                <w:lang w:val="nb-NO"/>
              </w:rPr>
              <w:t xml:space="preserve"> Hiệu trưởng</w:t>
            </w:r>
          </w:p>
        </w:tc>
        <w:tc>
          <w:tcPr>
            <w:tcW w:w="1701" w:type="dxa"/>
            <w:vAlign w:val="center"/>
          </w:tcPr>
          <w:p w14:paraId="3A003F92" w14:textId="77777777" w:rsidR="00AE45A3" w:rsidRPr="00764856" w:rsidRDefault="00AE45A3" w:rsidP="009B4A70">
            <w:pPr>
              <w:spacing w:before="120" w:after="120"/>
              <w:jc w:val="center"/>
              <w:rPr>
                <w:rFonts w:eastAsia="MS Mincho"/>
                <w:sz w:val="24"/>
                <w:szCs w:val="24"/>
                <w:lang w:val="nb-NO"/>
              </w:rPr>
            </w:pPr>
            <w:r w:rsidRPr="00764856">
              <w:rPr>
                <w:rFonts w:eastAsia="MS Mincho"/>
                <w:sz w:val="24"/>
                <w:szCs w:val="24"/>
                <w:lang w:val="nb-NO"/>
              </w:rPr>
              <w:t>Kế hoạch năm học</w:t>
            </w:r>
          </w:p>
        </w:tc>
        <w:tc>
          <w:tcPr>
            <w:tcW w:w="1417" w:type="dxa"/>
            <w:vAlign w:val="center"/>
          </w:tcPr>
          <w:p w14:paraId="369397CF" w14:textId="77777777" w:rsidR="00AE45A3" w:rsidRPr="00764856" w:rsidRDefault="00AE45A3" w:rsidP="009B4A70">
            <w:pPr>
              <w:spacing w:before="120" w:after="120"/>
              <w:ind w:hanging="3"/>
              <w:jc w:val="center"/>
              <w:rPr>
                <w:rFonts w:eastAsia="MS Mincho"/>
                <w:sz w:val="24"/>
                <w:szCs w:val="24"/>
                <w:lang w:val="nb-NO"/>
              </w:rPr>
            </w:pPr>
            <w:r w:rsidRPr="00764856">
              <w:rPr>
                <w:bCs/>
                <w:sz w:val="24"/>
                <w:szCs w:val="24"/>
                <w:lang w:val="en-US"/>
              </w:rPr>
              <w:t>Trong năm học</w:t>
            </w:r>
          </w:p>
        </w:tc>
      </w:tr>
    </w:tbl>
    <w:p w14:paraId="76E21E63" w14:textId="77777777" w:rsidR="000725D7" w:rsidRPr="00764856" w:rsidRDefault="00E56594" w:rsidP="009B4A70">
      <w:pPr>
        <w:autoSpaceDE w:val="0"/>
        <w:autoSpaceDN w:val="0"/>
        <w:adjustRightInd w:val="0"/>
        <w:spacing w:before="120" w:after="120"/>
        <w:ind w:firstLine="720"/>
        <w:rPr>
          <w:b/>
        </w:rPr>
      </w:pPr>
      <w:r w:rsidRPr="00764856">
        <w:rPr>
          <w:b/>
        </w:rPr>
        <w:t>5. Tự đánh giá</w:t>
      </w:r>
      <w:r w:rsidR="00B82D9D" w:rsidRPr="00764856">
        <w:rPr>
          <w:b/>
        </w:rPr>
        <w:t xml:space="preserve">: </w:t>
      </w:r>
      <w:r w:rsidRPr="00764856">
        <w:rPr>
          <w:b/>
        </w:rPr>
        <w:t>Đạt mức 3</w:t>
      </w:r>
    </w:p>
    <w:p w14:paraId="5BB4B892" w14:textId="77777777" w:rsidR="00EC2E62" w:rsidRPr="00764856" w:rsidRDefault="00EC2E62" w:rsidP="009B4A70">
      <w:pPr>
        <w:spacing w:before="120" w:after="120"/>
        <w:ind w:firstLine="720"/>
        <w:rPr>
          <w:b/>
          <w:szCs w:val="28"/>
          <w:lang w:val="sv-SE"/>
        </w:rPr>
      </w:pPr>
      <w:r w:rsidRPr="00764856">
        <w:rPr>
          <w:b/>
          <w:bCs/>
          <w:szCs w:val="28"/>
          <w:lang w:val="pt-BR"/>
        </w:rPr>
        <w:t>Ti</w:t>
      </w:r>
      <w:r w:rsidRPr="00764856">
        <w:rPr>
          <w:b/>
          <w:bCs/>
          <w:szCs w:val="28"/>
          <w:lang w:val="sv-SE"/>
        </w:rPr>
        <w:t>ê</w:t>
      </w:r>
      <w:r w:rsidRPr="00764856">
        <w:rPr>
          <w:b/>
          <w:bCs/>
          <w:szCs w:val="28"/>
          <w:lang w:val="pt-BR"/>
        </w:rPr>
        <w:t>u ch</w:t>
      </w:r>
      <w:r w:rsidRPr="00764856">
        <w:rPr>
          <w:b/>
          <w:bCs/>
          <w:szCs w:val="28"/>
          <w:lang w:val="sv-SE"/>
        </w:rPr>
        <w:t>í</w:t>
      </w:r>
      <w:r w:rsidRPr="00764856">
        <w:rPr>
          <w:b/>
          <w:szCs w:val="28"/>
          <w:lang w:val="sv-SE"/>
        </w:rPr>
        <w:t xml:space="preserve"> 2.3:</w:t>
      </w:r>
      <w:r w:rsidR="00B82D9D" w:rsidRPr="00764856">
        <w:rPr>
          <w:b/>
          <w:szCs w:val="28"/>
          <w:lang w:val="sv-SE"/>
        </w:rPr>
        <w:t xml:space="preserve"> </w:t>
      </w:r>
      <w:r w:rsidRPr="00764856">
        <w:rPr>
          <w:b/>
          <w:szCs w:val="28"/>
          <w:lang w:val="sv-SE"/>
        </w:rPr>
        <w:t>Đối với nhân viên</w:t>
      </w:r>
    </w:p>
    <w:p w14:paraId="3F199593" w14:textId="77777777" w:rsidR="00EC2E62" w:rsidRPr="00764856" w:rsidRDefault="00EC2E62" w:rsidP="009B4A70">
      <w:pPr>
        <w:shd w:val="clear" w:color="auto" w:fill="FFFFFF"/>
        <w:spacing w:before="120" w:after="120"/>
        <w:ind w:firstLine="737"/>
        <w:rPr>
          <w:i/>
          <w:szCs w:val="28"/>
          <w:lang w:val="da-DK"/>
        </w:rPr>
      </w:pPr>
      <w:r w:rsidRPr="00764856">
        <w:rPr>
          <w:i/>
          <w:szCs w:val="28"/>
          <w:lang w:val="da-DK"/>
        </w:rPr>
        <w:t>Mứ</w:t>
      </w:r>
      <w:r w:rsidR="00E70027" w:rsidRPr="00764856">
        <w:rPr>
          <w:i/>
          <w:szCs w:val="28"/>
          <w:lang w:val="da-DK"/>
        </w:rPr>
        <w:t>c 1</w:t>
      </w:r>
    </w:p>
    <w:p w14:paraId="538C0EC1" w14:textId="77777777" w:rsidR="00EC2E62" w:rsidRPr="00764856" w:rsidRDefault="00EC2E62" w:rsidP="009B4A70">
      <w:pPr>
        <w:shd w:val="clear" w:color="auto" w:fill="FFFFFF"/>
        <w:spacing w:before="120" w:after="120"/>
        <w:ind w:firstLine="737"/>
        <w:rPr>
          <w:i/>
          <w:szCs w:val="28"/>
          <w:lang w:val="da-DK"/>
        </w:rPr>
      </w:pPr>
      <w:r w:rsidRPr="00764856">
        <w:rPr>
          <w:i/>
          <w:szCs w:val="28"/>
        </w:rPr>
        <w:t>a) Có nhân viên hoặc giáo viên kiêm nhiệm để đảm nhiệm các nhiệm vụ do hiệu trưởng phân công;</w:t>
      </w:r>
    </w:p>
    <w:p w14:paraId="3F1EE099" w14:textId="77777777" w:rsidR="00EC2E62" w:rsidRPr="00764856" w:rsidRDefault="00EC2E62" w:rsidP="009B4A70">
      <w:pPr>
        <w:shd w:val="clear" w:color="auto" w:fill="FFFFFF"/>
        <w:spacing w:before="120" w:after="120"/>
        <w:ind w:firstLine="737"/>
        <w:rPr>
          <w:i/>
          <w:szCs w:val="28"/>
          <w:lang w:val="da-DK"/>
        </w:rPr>
      </w:pPr>
      <w:r w:rsidRPr="00764856">
        <w:rPr>
          <w:i/>
          <w:szCs w:val="28"/>
        </w:rPr>
        <w:t>b) Được phân công công việc phù hợp, hợp lý theo năng lực;</w:t>
      </w:r>
    </w:p>
    <w:p w14:paraId="1E9B294C" w14:textId="77777777" w:rsidR="00EC2E62" w:rsidRPr="00764856" w:rsidRDefault="00EC2E62" w:rsidP="009B4A70">
      <w:pPr>
        <w:shd w:val="clear" w:color="auto" w:fill="FFFFFF"/>
        <w:spacing w:before="120" w:after="120"/>
        <w:ind w:firstLine="720"/>
        <w:rPr>
          <w:i/>
          <w:szCs w:val="28"/>
          <w:lang w:val="da-DK"/>
        </w:rPr>
      </w:pPr>
      <w:r w:rsidRPr="00764856">
        <w:rPr>
          <w:i/>
          <w:szCs w:val="28"/>
        </w:rPr>
        <w:t>c) Hoàn thành các nhiệm vụ được giao.</w:t>
      </w:r>
    </w:p>
    <w:p w14:paraId="418C08AC"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w:t>
      </w:r>
      <w:r w:rsidR="00E70027" w:rsidRPr="00764856">
        <w:rPr>
          <w:i/>
          <w:szCs w:val="28"/>
          <w:lang w:val="da-DK"/>
        </w:rPr>
        <w:t>c 2</w:t>
      </w:r>
    </w:p>
    <w:p w14:paraId="343593F0" w14:textId="77777777" w:rsidR="00EC2E62" w:rsidRPr="00764856" w:rsidRDefault="00EC2E62" w:rsidP="009B4A70">
      <w:pPr>
        <w:shd w:val="clear" w:color="auto" w:fill="FFFFFF"/>
        <w:spacing w:before="120" w:after="120"/>
        <w:ind w:firstLine="720"/>
        <w:rPr>
          <w:i/>
          <w:szCs w:val="28"/>
          <w:lang w:val="da-DK"/>
        </w:rPr>
      </w:pPr>
      <w:r w:rsidRPr="00764856">
        <w:rPr>
          <w:i/>
          <w:szCs w:val="28"/>
        </w:rPr>
        <w:t>a) Số lượng và cơ cấu nhân viên đảm bảo theo quy định;</w:t>
      </w:r>
    </w:p>
    <w:p w14:paraId="067935C8" w14:textId="77777777" w:rsidR="00EC2E62" w:rsidRPr="00764856" w:rsidRDefault="00EC2E62" w:rsidP="009B4A70">
      <w:pPr>
        <w:shd w:val="clear" w:color="auto" w:fill="FFFFFF"/>
        <w:spacing w:before="120" w:after="120"/>
        <w:ind w:firstLine="720"/>
        <w:rPr>
          <w:i/>
          <w:szCs w:val="28"/>
          <w:lang w:val="da-DK"/>
        </w:rPr>
      </w:pPr>
      <w:r w:rsidRPr="00764856">
        <w:rPr>
          <w:i/>
          <w:szCs w:val="28"/>
        </w:rPr>
        <w:t>b) Trong 05 năm liên tiếp tính đến thời điểm đánh giá, không có nhân viên bị kỷ luật từ hình thức cảnh cáo trở lên.</w:t>
      </w:r>
    </w:p>
    <w:p w14:paraId="7310FA17" w14:textId="77777777" w:rsidR="00EC2E62" w:rsidRPr="00764856" w:rsidRDefault="00EC2E62" w:rsidP="009B4A70">
      <w:pPr>
        <w:shd w:val="clear" w:color="auto" w:fill="FFFFFF"/>
        <w:spacing w:before="120" w:after="120"/>
        <w:ind w:firstLine="720"/>
        <w:rPr>
          <w:i/>
          <w:szCs w:val="28"/>
          <w:lang w:val="da-DK"/>
        </w:rPr>
      </w:pPr>
      <w:r w:rsidRPr="00764856">
        <w:rPr>
          <w:i/>
          <w:szCs w:val="28"/>
          <w:lang w:val="da-DK"/>
        </w:rPr>
        <w:t>Mứ</w:t>
      </w:r>
      <w:r w:rsidR="00E70027" w:rsidRPr="00764856">
        <w:rPr>
          <w:i/>
          <w:szCs w:val="28"/>
          <w:lang w:val="da-DK"/>
        </w:rPr>
        <w:t>c 3</w:t>
      </w:r>
    </w:p>
    <w:p w14:paraId="6D574CA6" w14:textId="77777777" w:rsidR="00EC2E62" w:rsidRPr="00764856" w:rsidRDefault="00EC2E62" w:rsidP="009B4A70">
      <w:pPr>
        <w:shd w:val="clear" w:color="auto" w:fill="FFFFFF"/>
        <w:spacing w:before="120" w:after="120"/>
        <w:ind w:firstLine="720"/>
        <w:rPr>
          <w:i/>
          <w:szCs w:val="28"/>
          <w:lang w:val="da-DK"/>
        </w:rPr>
      </w:pPr>
      <w:r w:rsidRPr="00764856">
        <w:rPr>
          <w:i/>
          <w:szCs w:val="28"/>
        </w:rPr>
        <w:t>a) Có trình độ đào tạo đáp ứng được vị trí việc làm;</w:t>
      </w:r>
    </w:p>
    <w:p w14:paraId="492465BB" w14:textId="77777777" w:rsidR="00EC2E62" w:rsidRPr="00764856" w:rsidRDefault="00EC2E62" w:rsidP="009B4A70">
      <w:pPr>
        <w:shd w:val="clear" w:color="auto" w:fill="FFFFFF"/>
        <w:spacing w:before="120" w:after="120"/>
        <w:ind w:firstLine="720"/>
        <w:rPr>
          <w:i/>
          <w:szCs w:val="28"/>
          <w:lang w:val="da-DK"/>
        </w:rPr>
      </w:pPr>
      <w:r w:rsidRPr="00764856">
        <w:rPr>
          <w:i/>
          <w:szCs w:val="28"/>
        </w:rPr>
        <w:t>b) Hằng năm, được tham gia đầy đủ các lớp tập huấn, bồi dưỡng chuyên môn, nghiệp vụ theo vị trí việc làm.</w:t>
      </w:r>
    </w:p>
    <w:p w14:paraId="145F804B" w14:textId="77777777" w:rsidR="00EC2E62" w:rsidRPr="00764856" w:rsidRDefault="00EC2E62" w:rsidP="009B4A70">
      <w:pPr>
        <w:shd w:val="clear" w:color="auto" w:fill="FFFFFF"/>
        <w:spacing w:before="120" w:after="120"/>
        <w:ind w:firstLine="720"/>
        <w:rPr>
          <w:b/>
          <w:szCs w:val="28"/>
          <w:lang w:val="da-DK"/>
        </w:rPr>
      </w:pPr>
      <w:r w:rsidRPr="00764856">
        <w:rPr>
          <w:b/>
          <w:szCs w:val="28"/>
          <w:lang w:val="da-DK"/>
        </w:rPr>
        <w:t>1. Mô tả hiện trạ</w:t>
      </w:r>
      <w:r w:rsidR="007D1A4D" w:rsidRPr="00764856">
        <w:rPr>
          <w:b/>
          <w:szCs w:val="28"/>
          <w:lang w:val="da-DK"/>
        </w:rPr>
        <w:t>ng</w:t>
      </w:r>
    </w:p>
    <w:p w14:paraId="2EC96A0E" w14:textId="77777777" w:rsidR="00EC2E62" w:rsidRPr="00764856" w:rsidRDefault="00EC2E62" w:rsidP="009B4A70">
      <w:pPr>
        <w:widowControl w:val="0"/>
        <w:autoSpaceDE w:val="0"/>
        <w:autoSpaceDN w:val="0"/>
        <w:adjustRightInd w:val="0"/>
        <w:spacing w:before="120" w:after="120"/>
        <w:ind w:firstLine="737"/>
        <w:rPr>
          <w:b/>
          <w:szCs w:val="28"/>
          <w:lang w:val="da-DK"/>
        </w:rPr>
      </w:pPr>
      <w:r w:rsidRPr="00764856">
        <w:rPr>
          <w:b/>
          <w:szCs w:val="28"/>
          <w:lang w:val="da-DK"/>
        </w:rPr>
        <w:t>Mứ</w:t>
      </w:r>
      <w:r w:rsidR="00A917DA" w:rsidRPr="00764856">
        <w:rPr>
          <w:b/>
          <w:szCs w:val="28"/>
          <w:lang w:val="da-DK"/>
        </w:rPr>
        <w:t>c 1</w:t>
      </w:r>
    </w:p>
    <w:p w14:paraId="7FF66663" w14:textId="4A83AB13" w:rsidR="007D1A4D" w:rsidRPr="00764856" w:rsidRDefault="00EC2E62" w:rsidP="009B4A70">
      <w:pPr>
        <w:autoSpaceDE w:val="0"/>
        <w:autoSpaceDN w:val="0"/>
        <w:adjustRightInd w:val="0"/>
        <w:spacing w:before="120" w:after="120"/>
        <w:ind w:firstLine="720"/>
        <w:rPr>
          <w:b/>
          <w:bCs/>
          <w:szCs w:val="28"/>
          <w:lang w:val="da-DK"/>
        </w:rPr>
      </w:pPr>
      <w:r w:rsidRPr="00764856">
        <w:rPr>
          <w:szCs w:val="28"/>
        </w:rPr>
        <w:t xml:space="preserve">a) </w:t>
      </w:r>
      <w:r w:rsidR="00B93862" w:rsidRPr="00764856">
        <w:rPr>
          <w:szCs w:val="28"/>
          <w:lang w:val="da-DK"/>
        </w:rPr>
        <w:t>Tại thời điểm đánh giá</w:t>
      </w:r>
      <w:r w:rsidR="004B1824" w:rsidRPr="00764856">
        <w:rPr>
          <w:szCs w:val="28"/>
          <w:lang w:val="da-DK"/>
        </w:rPr>
        <w:t xml:space="preserve"> nhân viên kế</w:t>
      </w:r>
      <w:r w:rsidR="00E70027" w:rsidRPr="00764856">
        <w:rPr>
          <w:szCs w:val="28"/>
          <w:lang w:val="da-DK"/>
        </w:rPr>
        <w:t xml:space="preserve"> toán</w:t>
      </w:r>
      <w:r w:rsidR="004B1824" w:rsidRPr="00764856">
        <w:rPr>
          <w:szCs w:val="28"/>
          <w:lang w:val="da-DK"/>
        </w:rPr>
        <w:t xml:space="preserve"> nhà trường hiện chung kế toán vớ</w:t>
      </w:r>
      <w:r w:rsidR="008D5F54" w:rsidRPr="00764856">
        <w:rPr>
          <w:szCs w:val="28"/>
          <w:lang w:val="da-DK"/>
        </w:rPr>
        <w:t xml:space="preserve">i </w:t>
      </w:r>
      <w:r w:rsidR="007D1A4D" w:rsidRPr="00764856">
        <w:rPr>
          <w:szCs w:val="28"/>
          <w:lang w:val="da-DK"/>
        </w:rPr>
        <w:t>T</w:t>
      </w:r>
      <w:r w:rsidR="004B1824" w:rsidRPr="00764856">
        <w:rPr>
          <w:szCs w:val="28"/>
          <w:lang w:val="da-DK"/>
        </w:rPr>
        <w:t>rườ</w:t>
      </w:r>
      <w:r w:rsidR="007D1A4D" w:rsidRPr="00764856">
        <w:rPr>
          <w:szCs w:val="28"/>
          <w:lang w:val="da-DK"/>
        </w:rPr>
        <w:t>ng TH</w:t>
      </w:r>
      <w:r w:rsidR="004B1824" w:rsidRPr="00764856">
        <w:rPr>
          <w:szCs w:val="28"/>
          <w:lang w:val="da-DK"/>
        </w:rPr>
        <w:t xml:space="preserve"> và THCS</w:t>
      </w:r>
      <w:r w:rsidR="007D1A4D" w:rsidRPr="00764856">
        <w:rPr>
          <w:szCs w:val="28"/>
          <w:lang w:val="da-DK"/>
        </w:rPr>
        <w:t xml:space="preserve"> Chiềng Chăn</w:t>
      </w:r>
      <w:r w:rsidR="004B1824" w:rsidRPr="00764856">
        <w:rPr>
          <w:szCs w:val="28"/>
          <w:lang w:val="da-DK"/>
        </w:rPr>
        <w:t xml:space="preserve">. </w:t>
      </w:r>
      <w:r w:rsidR="00DD4F2D" w:rsidRPr="00764856">
        <w:rPr>
          <w:szCs w:val="28"/>
          <w:lang w:val="nb-NO"/>
        </w:rPr>
        <w:t xml:space="preserve">Nhà trường có </w:t>
      </w:r>
      <w:r w:rsidR="00DD4F2D" w:rsidRPr="00764856">
        <w:rPr>
          <w:szCs w:val="28"/>
          <w:lang w:val="pt-BR"/>
        </w:rPr>
        <w:t xml:space="preserve">01 giáo viên kiêm nghiệm phụ trách công tác y tế trường học chỉ thực hiện cân đo và gióng biểu đồ theo dõi trẻ chứ không phụ trách công tác khám sức khỏe của trẻ. </w:t>
      </w:r>
      <w:r w:rsidR="00B93862" w:rsidRPr="00764856">
        <w:rPr>
          <w:szCs w:val="28"/>
          <w:lang w:val="da-DK"/>
        </w:rPr>
        <w:t>N</w:t>
      </w:r>
      <w:r w:rsidRPr="00764856">
        <w:rPr>
          <w:szCs w:val="28"/>
        </w:rPr>
        <w:t xml:space="preserve">hà trường có </w:t>
      </w:r>
      <w:r w:rsidR="004B1824" w:rsidRPr="00764856">
        <w:rPr>
          <w:szCs w:val="28"/>
          <w:lang w:val="da-DK"/>
        </w:rPr>
        <w:t>nhân viên bảo vệ, nhân viên phục vụ kiêm hành chính</w:t>
      </w:r>
      <w:r w:rsidR="00524CF3" w:rsidRPr="00764856">
        <w:rPr>
          <w:szCs w:val="28"/>
          <w:lang w:val="da-DK"/>
        </w:rPr>
        <w:t>, văn thư, thủ quỹ</w:t>
      </w:r>
      <w:r w:rsidR="00CD7938" w:rsidRPr="00764856">
        <w:rPr>
          <w:szCs w:val="28"/>
          <w:lang w:val="da-DK"/>
        </w:rPr>
        <w:t xml:space="preserve">. </w:t>
      </w:r>
      <w:r w:rsidRPr="00764856">
        <w:rPr>
          <w:b/>
          <w:bCs/>
          <w:szCs w:val="28"/>
        </w:rPr>
        <w:t>[H</w:t>
      </w:r>
      <w:r w:rsidR="006A37D7" w:rsidRPr="00764856">
        <w:rPr>
          <w:b/>
          <w:bCs/>
          <w:szCs w:val="28"/>
          <w:lang w:val="pt-BR"/>
        </w:rPr>
        <w:t>9</w:t>
      </w:r>
      <w:r w:rsidRPr="00764856">
        <w:rPr>
          <w:b/>
          <w:bCs/>
          <w:szCs w:val="28"/>
        </w:rPr>
        <w:t>-</w:t>
      </w:r>
      <w:r w:rsidRPr="00764856">
        <w:rPr>
          <w:b/>
          <w:bCs/>
          <w:szCs w:val="28"/>
          <w:lang w:val="da-DK"/>
        </w:rPr>
        <w:t>2.3</w:t>
      </w:r>
      <w:r w:rsidRPr="00764856">
        <w:rPr>
          <w:b/>
          <w:bCs/>
          <w:szCs w:val="28"/>
        </w:rPr>
        <w:t>-01]</w:t>
      </w:r>
      <w:r w:rsidRPr="00764856">
        <w:rPr>
          <w:b/>
          <w:bCs/>
          <w:szCs w:val="28"/>
          <w:lang w:val="da-DK"/>
        </w:rPr>
        <w:t>;</w:t>
      </w:r>
      <w:r w:rsidR="00E70027" w:rsidRPr="00764856">
        <w:rPr>
          <w:b/>
          <w:bCs/>
          <w:szCs w:val="28"/>
          <w:lang w:val="da-DK"/>
        </w:rPr>
        <w:t xml:space="preserve"> </w:t>
      </w:r>
      <w:r w:rsidR="00A27949" w:rsidRPr="00764856">
        <w:rPr>
          <w:b/>
          <w:bCs/>
          <w:szCs w:val="28"/>
        </w:rPr>
        <w:t>[H</w:t>
      </w:r>
      <w:r w:rsidR="006A37D7" w:rsidRPr="00764856">
        <w:rPr>
          <w:b/>
          <w:bCs/>
          <w:szCs w:val="28"/>
          <w:lang w:val="pt-BR"/>
        </w:rPr>
        <w:t>9</w:t>
      </w:r>
      <w:r w:rsidR="00A27949" w:rsidRPr="00764856">
        <w:rPr>
          <w:b/>
          <w:bCs/>
          <w:szCs w:val="28"/>
        </w:rPr>
        <w:t>-</w:t>
      </w:r>
      <w:r w:rsidR="00A27949" w:rsidRPr="00764856">
        <w:rPr>
          <w:b/>
          <w:bCs/>
          <w:szCs w:val="28"/>
          <w:lang w:val="da-DK"/>
        </w:rPr>
        <w:t>2.3</w:t>
      </w:r>
      <w:r w:rsidR="00A27949" w:rsidRPr="00764856">
        <w:rPr>
          <w:b/>
          <w:bCs/>
          <w:szCs w:val="28"/>
        </w:rPr>
        <w:t>-0</w:t>
      </w:r>
      <w:r w:rsidR="00A27949" w:rsidRPr="00764856">
        <w:rPr>
          <w:b/>
          <w:bCs/>
          <w:szCs w:val="28"/>
          <w:lang w:val="pt-BR"/>
        </w:rPr>
        <w:t>2</w:t>
      </w:r>
      <w:r w:rsidR="00A27949" w:rsidRPr="00764856">
        <w:rPr>
          <w:b/>
          <w:bCs/>
          <w:szCs w:val="28"/>
        </w:rPr>
        <w:t>]</w:t>
      </w:r>
      <w:r w:rsidR="00B60879" w:rsidRPr="00764856">
        <w:rPr>
          <w:b/>
          <w:bCs/>
          <w:szCs w:val="28"/>
          <w:lang w:val="da-DK"/>
        </w:rPr>
        <w:t>.</w:t>
      </w:r>
    </w:p>
    <w:p w14:paraId="2AC2D2DC" w14:textId="103C93F3" w:rsidR="00A27949" w:rsidRPr="00764856" w:rsidRDefault="00EC2E62" w:rsidP="009B4A70">
      <w:pPr>
        <w:autoSpaceDE w:val="0"/>
        <w:autoSpaceDN w:val="0"/>
        <w:adjustRightInd w:val="0"/>
        <w:spacing w:before="120" w:after="120"/>
        <w:ind w:firstLine="720"/>
        <w:rPr>
          <w:b/>
          <w:bCs/>
          <w:spacing w:val="-6"/>
          <w:szCs w:val="28"/>
          <w:lang w:val="da-DK"/>
        </w:rPr>
      </w:pPr>
      <w:r w:rsidRPr="00764856">
        <w:rPr>
          <w:spacing w:val="-6"/>
          <w:szCs w:val="28"/>
        </w:rPr>
        <w:lastRenderedPageBreak/>
        <w:t>b) Các nhân viên thực hiện đầy đủ các nhiệm vụ theo quy định tại Điều 36 của Điều lệ</w:t>
      </w:r>
      <w:r w:rsidR="00D86A9D" w:rsidRPr="00764856">
        <w:rPr>
          <w:spacing w:val="-6"/>
          <w:szCs w:val="28"/>
        </w:rPr>
        <w:t xml:space="preserve"> T</w:t>
      </w:r>
      <w:r w:rsidRPr="00764856">
        <w:rPr>
          <w:spacing w:val="-6"/>
          <w:szCs w:val="28"/>
        </w:rPr>
        <w:t>rườ</w:t>
      </w:r>
      <w:r w:rsidR="00D86A9D" w:rsidRPr="00764856">
        <w:rPr>
          <w:spacing w:val="-6"/>
          <w:szCs w:val="28"/>
        </w:rPr>
        <w:t>ng M</w:t>
      </w:r>
      <w:r w:rsidRPr="00764856">
        <w:rPr>
          <w:spacing w:val="-6"/>
          <w:szCs w:val="28"/>
        </w:rPr>
        <w:t>ầm non đã được Hiệu trưởng phân công công việc rõ ràng, hợp lý phù hợp với chuyên môn và năng lực thực tế của của mỗi</w:t>
      </w:r>
      <w:r w:rsidR="00B93862" w:rsidRPr="00764856">
        <w:rPr>
          <w:spacing w:val="-6"/>
          <w:szCs w:val="28"/>
          <w:lang w:val="pt-BR"/>
        </w:rPr>
        <w:t xml:space="preserve"> cá nhân</w:t>
      </w:r>
      <w:r w:rsidR="00E70027" w:rsidRPr="00764856">
        <w:rPr>
          <w:spacing w:val="-6"/>
          <w:szCs w:val="28"/>
          <w:lang w:val="pt-BR"/>
        </w:rPr>
        <w:t xml:space="preserve"> </w:t>
      </w:r>
      <w:r w:rsidR="00A27949" w:rsidRPr="00764856">
        <w:rPr>
          <w:b/>
          <w:bCs/>
          <w:spacing w:val="-6"/>
          <w:szCs w:val="28"/>
        </w:rPr>
        <w:t>[H</w:t>
      </w:r>
      <w:r w:rsidR="006A37D7" w:rsidRPr="00764856">
        <w:rPr>
          <w:b/>
          <w:bCs/>
          <w:spacing w:val="-6"/>
          <w:szCs w:val="28"/>
          <w:lang w:val="pt-BR"/>
        </w:rPr>
        <w:t>9</w:t>
      </w:r>
      <w:r w:rsidR="00A27949" w:rsidRPr="00764856">
        <w:rPr>
          <w:b/>
          <w:bCs/>
          <w:spacing w:val="-6"/>
          <w:szCs w:val="28"/>
        </w:rPr>
        <w:t>-</w:t>
      </w:r>
      <w:r w:rsidR="00A27949" w:rsidRPr="00764856">
        <w:rPr>
          <w:b/>
          <w:bCs/>
          <w:spacing w:val="-6"/>
          <w:szCs w:val="28"/>
          <w:lang w:val="da-DK"/>
        </w:rPr>
        <w:t>2.3</w:t>
      </w:r>
      <w:r w:rsidR="00A27949" w:rsidRPr="00764856">
        <w:rPr>
          <w:b/>
          <w:bCs/>
          <w:spacing w:val="-6"/>
          <w:szCs w:val="28"/>
        </w:rPr>
        <w:t>-01]</w:t>
      </w:r>
      <w:r w:rsidR="00B60879" w:rsidRPr="00764856">
        <w:rPr>
          <w:b/>
          <w:bCs/>
          <w:spacing w:val="-6"/>
          <w:szCs w:val="28"/>
          <w:lang w:val="da-DK"/>
        </w:rPr>
        <w:t>.</w:t>
      </w:r>
    </w:p>
    <w:p w14:paraId="0F20152C" w14:textId="6AAADA30" w:rsidR="00EC2E62" w:rsidRPr="00764856" w:rsidRDefault="00EC2E62" w:rsidP="009B4A70">
      <w:pPr>
        <w:autoSpaceDE w:val="0"/>
        <w:autoSpaceDN w:val="0"/>
        <w:adjustRightInd w:val="0"/>
        <w:spacing w:before="120" w:after="120"/>
        <w:ind w:firstLine="720"/>
        <w:rPr>
          <w:b/>
          <w:bCs/>
          <w:szCs w:val="28"/>
          <w:lang w:val="da-DK"/>
        </w:rPr>
      </w:pPr>
      <w:r w:rsidRPr="00764856">
        <w:rPr>
          <w:szCs w:val="28"/>
        </w:rPr>
        <w:t>c) Đội ngũ nhân viên nhiệt tình luôn hoàn thành các nhiệm vụ được giao</w:t>
      </w:r>
      <w:r w:rsidR="00E70027" w:rsidRPr="00764856">
        <w:rPr>
          <w:szCs w:val="28"/>
          <w:lang w:val="pt-BR"/>
        </w:rPr>
        <w:t xml:space="preserve"> </w:t>
      </w:r>
      <w:r w:rsidR="00190B13" w:rsidRPr="00764856">
        <w:rPr>
          <w:b/>
          <w:bCs/>
          <w:szCs w:val="28"/>
        </w:rPr>
        <w:t>[H</w:t>
      </w:r>
      <w:r w:rsidR="006A37D7" w:rsidRPr="00764856">
        <w:rPr>
          <w:b/>
          <w:bCs/>
          <w:szCs w:val="28"/>
          <w:lang w:val="pt-BR"/>
        </w:rPr>
        <w:t>9</w:t>
      </w:r>
      <w:r w:rsidR="00190B13" w:rsidRPr="00764856">
        <w:rPr>
          <w:b/>
          <w:bCs/>
          <w:szCs w:val="28"/>
        </w:rPr>
        <w:t>-</w:t>
      </w:r>
      <w:r w:rsidR="00190B13" w:rsidRPr="00764856">
        <w:rPr>
          <w:b/>
          <w:bCs/>
          <w:szCs w:val="28"/>
          <w:lang w:val="da-DK"/>
        </w:rPr>
        <w:t>2.3</w:t>
      </w:r>
      <w:r w:rsidR="00190B13" w:rsidRPr="00764856">
        <w:rPr>
          <w:b/>
          <w:bCs/>
          <w:szCs w:val="28"/>
        </w:rPr>
        <w:t>-0</w:t>
      </w:r>
      <w:r w:rsidR="00190B13" w:rsidRPr="00764856">
        <w:rPr>
          <w:b/>
          <w:bCs/>
          <w:szCs w:val="28"/>
          <w:lang w:val="pt-BR"/>
        </w:rPr>
        <w:t>4</w:t>
      </w:r>
      <w:r w:rsidR="00190B13" w:rsidRPr="00764856">
        <w:rPr>
          <w:b/>
          <w:bCs/>
          <w:szCs w:val="28"/>
        </w:rPr>
        <w:t>]</w:t>
      </w:r>
      <w:r w:rsidR="00B60879" w:rsidRPr="00764856">
        <w:rPr>
          <w:b/>
          <w:bCs/>
          <w:szCs w:val="28"/>
          <w:lang w:val="da-DK"/>
        </w:rPr>
        <w:t>.</w:t>
      </w:r>
    </w:p>
    <w:p w14:paraId="5CD8E4E4" w14:textId="77777777" w:rsidR="00EC2E62" w:rsidRPr="00764856" w:rsidRDefault="00EC2E62" w:rsidP="009B4A70">
      <w:pPr>
        <w:autoSpaceDE w:val="0"/>
        <w:autoSpaceDN w:val="0"/>
        <w:adjustRightInd w:val="0"/>
        <w:spacing w:before="120" w:after="120"/>
        <w:ind w:firstLine="720"/>
        <w:rPr>
          <w:b/>
          <w:szCs w:val="28"/>
          <w:lang w:val="da-DK"/>
        </w:rPr>
      </w:pPr>
      <w:r w:rsidRPr="00764856">
        <w:rPr>
          <w:b/>
          <w:szCs w:val="28"/>
          <w:lang w:val="da-DK"/>
        </w:rPr>
        <w:t>Mứ</w:t>
      </w:r>
      <w:r w:rsidR="00A917DA" w:rsidRPr="00764856">
        <w:rPr>
          <w:b/>
          <w:szCs w:val="28"/>
          <w:lang w:val="da-DK"/>
        </w:rPr>
        <w:t>c 2</w:t>
      </w:r>
    </w:p>
    <w:p w14:paraId="07D1E99B" w14:textId="79B01E0F" w:rsidR="00EC2E62" w:rsidRPr="00764856" w:rsidRDefault="00EC2E62" w:rsidP="009B4A70">
      <w:pPr>
        <w:autoSpaceDE w:val="0"/>
        <w:autoSpaceDN w:val="0"/>
        <w:adjustRightInd w:val="0"/>
        <w:spacing w:before="120" w:after="120"/>
        <w:ind w:firstLine="720"/>
        <w:rPr>
          <w:szCs w:val="28"/>
          <w:lang w:val="da-DK"/>
        </w:rPr>
      </w:pPr>
      <w:r w:rsidRPr="00764856">
        <w:rPr>
          <w:szCs w:val="28"/>
          <w:lang w:val="da-DK"/>
        </w:rPr>
        <w:t xml:space="preserve">a) </w:t>
      </w:r>
      <w:r w:rsidR="00E70027" w:rsidRPr="00764856">
        <w:rPr>
          <w:lang w:val="da-DK" w:eastAsia="vi-VN"/>
        </w:rPr>
        <w:t>Mặc dù chưa có đủ số nhân viên chuyên trách theo quy định tại khoản 3 điều 4 và khoản 4 điều 5 thông tư liên tịch số 06/2015/TTLTBGDĐT-BNV ngày 16/3/2015 của Bộ GDĐT và Bộ nội vụ quy định về danh mục khung vị trí việc làm và định mức số lượng người làm việc trong các cơ sở giáo dục mầm non công lập nhưng nhà trường đã có các biện pháp khắc phục như: phân công giáo viên, nhân viên kiêm nhiệm để đảm bảo số lượng và cơ cấu nhân viên theo quy định.</w:t>
      </w:r>
      <w:r w:rsidR="00E70027" w:rsidRPr="00764856">
        <w:rPr>
          <w:szCs w:val="28"/>
          <w:lang w:val="da-DK"/>
        </w:rPr>
        <w:t xml:space="preserve"> T</w:t>
      </w:r>
      <w:r w:rsidR="000C16DE" w:rsidRPr="00764856">
        <w:rPr>
          <w:spacing w:val="-4"/>
          <w:szCs w:val="28"/>
        </w:rPr>
        <w:t>ừ năm 201</w:t>
      </w:r>
      <w:r w:rsidR="00D3496F" w:rsidRPr="00764856">
        <w:rPr>
          <w:spacing w:val="-4"/>
          <w:szCs w:val="28"/>
        </w:rPr>
        <w:t>6</w:t>
      </w:r>
      <w:r w:rsidR="000C16DE" w:rsidRPr="00764856">
        <w:rPr>
          <w:spacing w:val="-4"/>
          <w:szCs w:val="28"/>
        </w:rPr>
        <w:t xml:space="preserve"> đến nay nhà trường </w:t>
      </w:r>
      <w:r w:rsidRPr="00764856">
        <w:rPr>
          <w:szCs w:val="28"/>
          <w:lang w:val="nb-NO"/>
        </w:rPr>
        <w:t>gồm có 01 bảo vệ</w:t>
      </w:r>
      <w:r w:rsidR="00555E9A" w:rsidRPr="00764856">
        <w:rPr>
          <w:szCs w:val="28"/>
          <w:lang w:val="nb-NO"/>
        </w:rPr>
        <w:t>;</w:t>
      </w:r>
      <w:r w:rsidRPr="00764856">
        <w:rPr>
          <w:szCs w:val="28"/>
          <w:lang w:val="nb-NO"/>
        </w:rPr>
        <w:t xml:space="preserve"> 0</w:t>
      </w:r>
      <w:r w:rsidR="007D1A4D" w:rsidRPr="00764856">
        <w:rPr>
          <w:szCs w:val="28"/>
          <w:lang w:val="nb-NO"/>
        </w:rPr>
        <w:t>1</w:t>
      </w:r>
      <w:r w:rsidRPr="00764856">
        <w:rPr>
          <w:szCs w:val="28"/>
          <w:lang w:val="nb-NO"/>
        </w:rPr>
        <w:t xml:space="preserve"> nhân viên phục vụ</w:t>
      </w:r>
      <w:r w:rsidR="00555E9A" w:rsidRPr="00764856">
        <w:rPr>
          <w:szCs w:val="28"/>
          <w:lang w:val="nb-NO"/>
        </w:rPr>
        <w:t xml:space="preserve"> kiêm hành chính văn thư</w:t>
      </w:r>
      <w:r w:rsidR="00D3496F" w:rsidRPr="00764856">
        <w:rPr>
          <w:szCs w:val="28"/>
          <w:lang w:val="nb-NO"/>
        </w:rPr>
        <w:t>, thủ quỹ</w:t>
      </w:r>
      <w:r w:rsidR="00555E9A" w:rsidRPr="00764856">
        <w:rPr>
          <w:szCs w:val="28"/>
          <w:lang w:val="nb-NO"/>
        </w:rPr>
        <w:t xml:space="preserve">; </w:t>
      </w:r>
      <w:r w:rsidR="00D3496F" w:rsidRPr="00764856">
        <w:rPr>
          <w:szCs w:val="28"/>
          <w:lang w:val="nb-NO"/>
        </w:rPr>
        <w:t xml:space="preserve">01 nhân viên kế toán </w:t>
      </w:r>
      <w:r w:rsidR="001B7176" w:rsidRPr="00764856">
        <w:rPr>
          <w:szCs w:val="28"/>
          <w:lang w:val="nb-NO"/>
        </w:rPr>
        <w:t xml:space="preserve">thực hiện nhiệm vụ chung cho 02 đơn vị trường </w:t>
      </w:r>
      <w:r w:rsidR="001B7176" w:rsidRPr="00764856">
        <w:rPr>
          <w:i/>
          <w:szCs w:val="28"/>
          <w:lang w:val="nb-NO"/>
        </w:rPr>
        <w:t>(Trường TT-THCS và Trường Mầm non)</w:t>
      </w:r>
      <w:r w:rsidRPr="00764856">
        <w:rPr>
          <w:szCs w:val="28"/>
          <w:lang w:val="nb-NO"/>
        </w:rPr>
        <w:t>; Nhà trường không có nhân viên y tế nên</w:t>
      </w:r>
      <w:r w:rsidR="000342AA" w:rsidRPr="00764856">
        <w:rPr>
          <w:szCs w:val="28"/>
          <w:lang w:val="nb-NO"/>
        </w:rPr>
        <w:t xml:space="preserve"> có 01</w:t>
      </w:r>
      <w:r w:rsidR="000342AA" w:rsidRPr="00764856">
        <w:rPr>
          <w:szCs w:val="28"/>
          <w:lang w:val="pt-BR"/>
        </w:rPr>
        <w:t xml:space="preserve">giáo viên kiêm nghiệm phụ trách công tác </w:t>
      </w:r>
      <w:r w:rsidR="001B7176" w:rsidRPr="00764856">
        <w:rPr>
          <w:szCs w:val="28"/>
          <w:lang w:val="pt-BR"/>
        </w:rPr>
        <w:t xml:space="preserve">cân đo và gióng biểu đồ trẻ, đã </w:t>
      </w:r>
      <w:r w:rsidRPr="00764856">
        <w:rPr>
          <w:szCs w:val="28"/>
          <w:lang w:val="nb-NO"/>
        </w:rPr>
        <w:t xml:space="preserve">phối hợp chặt chẽ với Trạm y tế xã </w:t>
      </w:r>
      <w:r w:rsidR="00152781" w:rsidRPr="00764856">
        <w:rPr>
          <w:szCs w:val="28"/>
          <w:lang w:val="nb-NO"/>
        </w:rPr>
        <w:t>Chiềng Chăn</w:t>
      </w:r>
      <w:r w:rsidRPr="00764856">
        <w:rPr>
          <w:szCs w:val="28"/>
          <w:lang w:val="nb-NO"/>
        </w:rPr>
        <w:t xml:space="preserve"> để thực hiện công tác y tế trường học </w:t>
      </w:r>
      <w:r w:rsidRPr="00764856">
        <w:rPr>
          <w:b/>
          <w:bCs/>
          <w:szCs w:val="28"/>
        </w:rPr>
        <w:t>[H</w:t>
      </w:r>
      <w:r w:rsidR="006A37D7" w:rsidRPr="00764856">
        <w:rPr>
          <w:b/>
          <w:bCs/>
          <w:szCs w:val="28"/>
          <w:lang w:val="en-US"/>
        </w:rPr>
        <w:t>9</w:t>
      </w:r>
      <w:r w:rsidRPr="00764856">
        <w:rPr>
          <w:b/>
          <w:bCs/>
          <w:szCs w:val="28"/>
        </w:rPr>
        <w:t>-</w:t>
      </w:r>
      <w:r w:rsidR="001B7176" w:rsidRPr="00764856">
        <w:rPr>
          <w:b/>
          <w:bCs/>
          <w:szCs w:val="28"/>
          <w:lang w:val="da-DK"/>
        </w:rPr>
        <w:t>2</w:t>
      </w:r>
      <w:r w:rsidRPr="00764856">
        <w:rPr>
          <w:b/>
          <w:bCs/>
          <w:szCs w:val="28"/>
          <w:lang w:val="da-DK"/>
        </w:rPr>
        <w:t>.</w:t>
      </w:r>
      <w:r w:rsidR="001B7176" w:rsidRPr="00764856">
        <w:rPr>
          <w:b/>
          <w:bCs/>
          <w:szCs w:val="28"/>
          <w:lang w:val="da-DK"/>
        </w:rPr>
        <w:t>3</w:t>
      </w:r>
      <w:r w:rsidRPr="00764856">
        <w:rPr>
          <w:b/>
          <w:bCs/>
          <w:szCs w:val="28"/>
        </w:rPr>
        <w:t>-0</w:t>
      </w:r>
      <w:r w:rsidR="001B7176" w:rsidRPr="00764856">
        <w:rPr>
          <w:b/>
          <w:bCs/>
          <w:szCs w:val="28"/>
        </w:rPr>
        <w:t>1</w:t>
      </w:r>
      <w:r w:rsidRPr="00764856">
        <w:rPr>
          <w:b/>
          <w:bCs/>
          <w:szCs w:val="28"/>
        </w:rPr>
        <w:t>]</w:t>
      </w:r>
      <w:r w:rsidR="00B60879" w:rsidRPr="00764856">
        <w:rPr>
          <w:b/>
          <w:bCs/>
          <w:szCs w:val="28"/>
          <w:lang w:val="da-DK"/>
        </w:rPr>
        <w:t>.</w:t>
      </w:r>
      <w:r w:rsidRPr="00764856">
        <w:rPr>
          <w:b/>
          <w:bCs/>
          <w:szCs w:val="28"/>
        </w:rPr>
        <w:t xml:space="preserve"> </w:t>
      </w:r>
    </w:p>
    <w:p w14:paraId="1AFB8C91" w14:textId="238BEB0B" w:rsidR="00EC2E62" w:rsidRPr="00764856" w:rsidRDefault="00EC2E62" w:rsidP="009B4A70">
      <w:pPr>
        <w:autoSpaceDE w:val="0"/>
        <w:autoSpaceDN w:val="0"/>
        <w:adjustRightInd w:val="0"/>
        <w:spacing w:before="120" w:after="120"/>
        <w:ind w:firstLine="720"/>
        <w:rPr>
          <w:spacing w:val="-4"/>
          <w:szCs w:val="28"/>
        </w:rPr>
      </w:pPr>
      <w:r w:rsidRPr="00764856">
        <w:rPr>
          <w:szCs w:val="28"/>
        </w:rPr>
        <w:t xml:space="preserve"> b) Trong 5 năm gần đây n</w:t>
      </w:r>
      <w:r w:rsidRPr="00764856">
        <w:rPr>
          <w:spacing w:val="-4"/>
          <w:szCs w:val="28"/>
          <w:lang w:val="da-DK"/>
        </w:rPr>
        <w:t>hân viên trong trường không có ai</w:t>
      </w:r>
      <w:r w:rsidRPr="00764856">
        <w:rPr>
          <w:spacing w:val="-4"/>
          <w:szCs w:val="28"/>
        </w:rPr>
        <w:t xml:space="preserve"> bị kỷ luật từ hình thức cảnh cáo trở lên</w:t>
      </w:r>
      <w:r w:rsidR="00E70027" w:rsidRPr="00764856">
        <w:rPr>
          <w:spacing w:val="-4"/>
          <w:szCs w:val="28"/>
        </w:rPr>
        <w:t xml:space="preserve"> </w:t>
      </w:r>
      <w:r w:rsidR="001B7176" w:rsidRPr="00764856">
        <w:rPr>
          <w:b/>
          <w:bCs/>
          <w:szCs w:val="28"/>
        </w:rPr>
        <w:t>[H</w:t>
      </w:r>
      <w:r w:rsidR="006A37D7" w:rsidRPr="00764856">
        <w:rPr>
          <w:b/>
          <w:bCs/>
          <w:szCs w:val="28"/>
          <w:lang w:val="en-US"/>
        </w:rPr>
        <w:t>9</w:t>
      </w:r>
      <w:r w:rsidR="001B7176" w:rsidRPr="00764856">
        <w:rPr>
          <w:b/>
          <w:bCs/>
          <w:szCs w:val="28"/>
        </w:rPr>
        <w:t>-</w:t>
      </w:r>
      <w:r w:rsidR="001B7176" w:rsidRPr="00764856">
        <w:rPr>
          <w:b/>
          <w:bCs/>
          <w:szCs w:val="28"/>
          <w:lang w:val="da-DK"/>
        </w:rPr>
        <w:t>2.3</w:t>
      </w:r>
      <w:r w:rsidR="001B7176" w:rsidRPr="00764856">
        <w:rPr>
          <w:b/>
          <w:bCs/>
          <w:szCs w:val="28"/>
        </w:rPr>
        <w:t>-04]</w:t>
      </w:r>
      <w:r w:rsidR="00B60879" w:rsidRPr="00764856">
        <w:rPr>
          <w:b/>
          <w:bCs/>
          <w:szCs w:val="28"/>
        </w:rPr>
        <w:t>.</w:t>
      </w:r>
      <w:r w:rsidR="001B7176" w:rsidRPr="00764856">
        <w:rPr>
          <w:b/>
          <w:bCs/>
          <w:szCs w:val="28"/>
        </w:rPr>
        <w:t xml:space="preserve">    </w:t>
      </w:r>
    </w:p>
    <w:p w14:paraId="3F4C656D" w14:textId="77777777" w:rsidR="00EC2E62" w:rsidRPr="00764856" w:rsidRDefault="00EC2E62" w:rsidP="009B4A70">
      <w:pPr>
        <w:shd w:val="clear" w:color="auto" w:fill="FFFFFF"/>
        <w:spacing w:before="120" w:after="120"/>
        <w:ind w:firstLine="720"/>
        <w:rPr>
          <w:b/>
          <w:szCs w:val="28"/>
          <w:lang w:val="da-DK"/>
        </w:rPr>
      </w:pPr>
      <w:r w:rsidRPr="00764856">
        <w:rPr>
          <w:b/>
          <w:szCs w:val="28"/>
          <w:lang w:val="da-DK"/>
        </w:rPr>
        <w:t>Mứ</w:t>
      </w:r>
      <w:r w:rsidR="00A917DA" w:rsidRPr="00764856">
        <w:rPr>
          <w:b/>
          <w:szCs w:val="28"/>
          <w:lang w:val="da-DK"/>
        </w:rPr>
        <w:t>c 3</w:t>
      </w:r>
    </w:p>
    <w:p w14:paraId="70DBDCC3" w14:textId="1B7B44E8" w:rsidR="00713417" w:rsidRPr="00764856" w:rsidRDefault="00EC2E62" w:rsidP="009B4A70">
      <w:pPr>
        <w:autoSpaceDE w:val="0"/>
        <w:autoSpaceDN w:val="0"/>
        <w:adjustRightInd w:val="0"/>
        <w:spacing w:before="120" w:after="120"/>
        <w:ind w:firstLine="720"/>
        <w:rPr>
          <w:szCs w:val="28"/>
        </w:rPr>
      </w:pPr>
      <w:r w:rsidRPr="00764856">
        <w:rPr>
          <w:szCs w:val="28"/>
          <w:lang w:val="da-DK"/>
        </w:rPr>
        <w:t xml:space="preserve">a) Đội ngũ </w:t>
      </w:r>
      <w:r w:rsidRPr="00764856">
        <w:rPr>
          <w:szCs w:val="28"/>
        </w:rPr>
        <w:t xml:space="preserve">nhân viên </w:t>
      </w:r>
      <w:r w:rsidRPr="00764856">
        <w:rPr>
          <w:szCs w:val="28"/>
          <w:lang w:val="da-DK"/>
        </w:rPr>
        <w:t>n</w:t>
      </w:r>
      <w:r w:rsidRPr="00764856">
        <w:rPr>
          <w:szCs w:val="28"/>
        </w:rPr>
        <w:t xml:space="preserve">hà trường có bằng cấp, chứng chỉ đáp ứng được vị trí việc làm. </w:t>
      </w:r>
      <w:r w:rsidR="00713417" w:rsidRPr="00764856">
        <w:rPr>
          <w:szCs w:val="28"/>
        </w:rPr>
        <w:t xml:space="preserve">Nhân viên kế toán có bằng tốt nghiệp trung cấp kế toán, phù hợp với vị trí được phân công </w:t>
      </w:r>
      <w:r w:rsidR="00713417" w:rsidRPr="00764856">
        <w:rPr>
          <w:b/>
          <w:bCs/>
          <w:szCs w:val="28"/>
        </w:rPr>
        <w:t>[H</w:t>
      </w:r>
      <w:r w:rsidR="006A37D7" w:rsidRPr="00764856">
        <w:rPr>
          <w:b/>
          <w:bCs/>
          <w:szCs w:val="28"/>
          <w:lang w:val="en-US"/>
        </w:rPr>
        <w:t>9</w:t>
      </w:r>
      <w:r w:rsidR="00713417" w:rsidRPr="00764856">
        <w:rPr>
          <w:b/>
          <w:bCs/>
          <w:szCs w:val="28"/>
        </w:rPr>
        <w:t>-</w:t>
      </w:r>
      <w:r w:rsidR="00713417" w:rsidRPr="00764856">
        <w:rPr>
          <w:b/>
          <w:bCs/>
          <w:szCs w:val="28"/>
          <w:lang w:val="da-DK"/>
        </w:rPr>
        <w:t>2.3</w:t>
      </w:r>
      <w:r w:rsidR="00713417" w:rsidRPr="00764856">
        <w:rPr>
          <w:b/>
          <w:bCs/>
          <w:szCs w:val="28"/>
        </w:rPr>
        <w:t>-02]</w:t>
      </w:r>
      <w:r w:rsidR="00B60879" w:rsidRPr="00764856">
        <w:rPr>
          <w:b/>
          <w:bCs/>
          <w:szCs w:val="28"/>
        </w:rPr>
        <w:t>.</w:t>
      </w:r>
      <w:r w:rsidR="00713417" w:rsidRPr="00764856">
        <w:rPr>
          <w:b/>
          <w:bCs/>
          <w:szCs w:val="28"/>
        </w:rPr>
        <w:t xml:space="preserve">    </w:t>
      </w:r>
    </w:p>
    <w:p w14:paraId="3DB120B2" w14:textId="5A5EA882" w:rsidR="00713417" w:rsidRPr="00764856" w:rsidRDefault="00713417" w:rsidP="009B4A70">
      <w:pPr>
        <w:autoSpaceDE w:val="0"/>
        <w:autoSpaceDN w:val="0"/>
        <w:adjustRightInd w:val="0"/>
        <w:spacing w:before="120" w:after="120"/>
        <w:ind w:firstLine="720"/>
        <w:rPr>
          <w:b/>
          <w:bCs/>
          <w:szCs w:val="28"/>
        </w:rPr>
      </w:pPr>
      <w:r w:rsidRPr="00764856">
        <w:rPr>
          <w:szCs w:val="28"/>
        </w:rPr>
        <w:t xml:space="preserve">b) </w:t>
      </w:r>
      <w:r w:rsidR="00EC2E62" w:rsidRPr="00764856">
        <w:rPr>
          <w:szCs w:val="28"/>
        </w:rPr>
        <w:t xml:space="preserve">Hằng năm, nhân viên </w:t>
      </w:r>
      <w:r w:rsidRPr="00764856">
        <w:rPr>
          <w:szCs w:val="28"/>
        </w:rPr>
        <w:t xml:space="preserve">nhà trường </w:t>
      </w:r>
      <w:r w:rsidR="00EC2E62" w:rsidRPr="00764856">
        <w:rPr>
          <w:szCs w:val="28"/>
        </w:rPr>
        <w:t>được tham gia đầy đủ các lớp tập huấn, bồi dưỡng chuyên môn, nghiệp vụ theo vị trí được phân công</w:t>
      </w:r>
      <w:r w:rsidRPr="00764856">
        <w:rPr>
          <w:b/>
          <w:szCs w:val="28"/>
        </w:rPr>
        <w:t xml:space="preserve">, </w:t>
      </w:r>
      <w:r w:rsidRPr="00764856">
        <w:rPr>
          <w:b/>
          <w:bCs/>
          <w:szCs w:val="28"/>
        </w:rPr>
        <w:t xml:space="preserve">có </w:t>
      </w:r>
      <w:r w:rsidR="00EC2E62" w:rsidRPr="00764856">
        <w:rPr>
          <w:bCs/>
          <w:szCs w:val="28"/>
        </w:rPr>
        <w:t xml:space="preserve">các chứng chỉ tập huấn bồi dưỡng chuyên môn </w:t>
      </w:r>
      <w:r w:rsidRPr="00764856">
        <w:rPr>
          <w:b/>
          <w:bCs/>
          <w:szCs w:val="28"/>
        </w:rPr>
        <w:t>[H</w:t>
      </w:r>
      <w:r w:rsidR="006A37D7" w:rsidRPr="00764856">
        <w:rPr>
          <w:b/>
          <w:bCs/>
          <w:szCs w:val="28"/>
          <w:lang w:val="en-US"/>
        </w:rPr>
        <w:t>9</w:t>
      </w:r>
      <w:r w:rsidRPr="00764856">
        <w:rPr>
          <w:b/>
          <w:bCs/>
          <w:szCs w:val="28"/>
        </w:rPr>
        <w:t>-</w:t>
      </w:r>
      <w:r w:rsidRPr="00764856">
        <w:rPr>
          <w:b/>
          <w:bCs/>
          <w:szCs w:val="28"/>
          <w:lang w:val="da-DK"/>
        </w:rPr>
        <w:t>2.3</w:t>
      </w:r>
      <w:r w:rsidRPr="00764856">
        <w:rPr>
          <w:b/>
          <w:bCs/>
          <w:szCs w:val="28"/>
        </w:rPr>
        <w:t>-03]</w:t>
      </w:r>
      <w:r w:rsidR="00B60879" w:rsidRPr="00764856">
        <w:rPr>
          <w:b/>
          <w:bCs/>
          <w:szCs w:val="28"/>
        </w:rPr>
        <w:t>.</w:t>
      </w:r>
      <w:r w:rsidRPr="00764856">
        <w:rPr>
          <w:b/>
          <w:bCs/>
          <w:szCs w:val="28"/>
        </w:rPr>
        <w:t xml:space="preserve">    </w:t>
      </w:r>
    </w:p>
    <w:p w14:paraId="4F40303E" w14:textId="77777777" w:rsidR="00EC2E62" w:rsidRPr="00764856" w:rsidRDefault="00EC2E62" w:rsidP="009B4A70">
      <w:pPr>
        <w:autoSpaceDE w:val="0"/>
        <w:autoSpaceDN w:val="0"/>
        <w:adjustRightInd w:val="0"/>
        <w:spacing w:before="120" w:after="120"/>
        <w:ind w:firstLine="567"/>
        <w:rPr>
          <w:szCs w:val="28"/>
          <w:lang w:val="da-DK"/>
        </w:rPr>
      </w:pPr>
      <w:r w:rsidRPr="00764856">
        <w:rPr>
          <w:b/>
          <w:bCs/>
          <w:szCs w:val="28"/>
          <w:lang w:val="da-DK"/>
        </w:rPr>
        <w:t>2. Điểm mạnh</w:t>
      </w:r>
    </w:p>
    <w:p w14:paraId="6C87A3B8" w14:textId="77777777" w:rsidR="00EC2E62" w:rsidRPr="00764856" w:rsidRDefault="00EC2E62" w:rsidP="009B4A70">
      <w:pPr>
        <w:spacing w:before="120" w:after="120"/>
        <w:ind w:firstLine="720"/>
        <w:rPr>
          <w:szCs w:val="28"/>
        </w:rPr>
      </w:pPr>
      <w:r w:rsidRPr="00764856">
        <w:rPr>
          <w:szCs w:val="28"/>
          <w:lang w:val="da-DK"/>
        </w:rPr>
        <w:t>Nhân viên thực hiện đầy đủ nhiệm vụ được giao và được bảo đảm chế độ, chính sách theo quy định</w:t>
      </w:r>
      <w:r w:rsidRPr="00764856">
        <w:rPr>
          <w:szCs w:val="28"/>
        </w:rPr>
        <w:t>.</w:t>
      </w:r>
    </w:p>
    <w:p w14:paraId="2AA0CAF2" w14:textId="77777777" w:rsidR="00EC2E62" w:rsidRPr="00764856" w:rsidRDefault="00EC2E62" w:rsidP="009B4A70">
      <w:pPr>
        <w:widowControl w:val="0"/>
        <w:autoSpaceDE w:val="0"/>
        <w:autoSpaceDN w:val="0"/>
        <w:adjustRightInd w:val="0"/>
        <w:spacing w:before="120" w:after="120"/>
        <w:ind w:firstLine="737"/>
        <w:rPr>
          <w:b/>
          <w:bCs/>
          <w:szCs w:val="28"/>
        </w:rPr>
      </w:pPr>
      <w:r w:rsidRPr="00764856">
        <w:rPr>
          <w:b/>
          <w:bCs/>
          <w:szCs w:val="28"/>
        </w:rPr>
        <w:t xml:space="preserve">3. Điểm yếu </w:t>
      </w:r>
    </w:p>
    <w:p w14:paraId="75967E8D" w14:textId="77777777" w:rsidR="007726FB" w:rsidRPr="00764856" w:rsidRDefault="007726FB" w:rsidP="009B4A70">
      <w:pPr>
        <w:widowControl w:val="0"/>
        <w:autoSpaceDE w:val="0"/>
        <w:autoSpaceDN w:val="0"/>
        <w:adjustRightInd w:val="0"/>
        <w:spacing w:before="120" w:after="120"/>
        <w:ind w:firstLine="737"/>
        <w:rPr>
          <w:bCs/>
          <w:szCs w:val="28"/>
        </w:rPr>
      </w:pPr>
      <w:r w:rsidRPr="00764856">
        <w:rPr>
          <w:bCs/>
          <w:szCs w:val="28"/>
        </w:rPr>
        <w:t>Nhà trường chưa có đủ số lượng nhân viên theo yêu cầu (Chưa có nhân viên y tế)</w:t>
      </w:r>
      <w:r w:rsidR="00B97CBD" w:rsidRPr="00764856">
        <w:rPr>
          <w:bCs/>
          <w:szCs w:val="28"/>
        </w:rPr>
        <w:t>.</w:t>
      </w:r>
    </w:p>
    <w:p w14:paraId="2981E2DB" w14:textId="77777777" w:rsidR="007726FB" w:rsidRPr="00764856" w:rsidRDefault="007726FB" w:rsidP="009B4A70">
      <w:pPr>
        <w:widowControl w:val="0"/>
        <w:autoSpaceDE w:val="0"/>
        <w:autoSpaceDN w:val="0"/>
        <w:adjustRightInd w:val="0"/>
        <w:spacing w:before="120" w:after="120"/>
        <w:ind w:firstLine="737"/>
        <w:rPr>
          <w:bCs/>
          <w:szCs w:val="28"/>
        </w:rPr>
      </w:pPr>
      <w:r w:rsidRPr="00764856">
        <w:rPr>
          <w:bCs/>
          <w:szCs w:val="28"/>
        </w:rPr>
        <w:t>Nhân viên bảo vệ</w:t>
      </w:r>
      <w:r w:rsidR="00F1566B" w:rsidRPr="00764856">
        <w:rPr>
          <w:bCs/>
          <w:szCs w:val="28"/>
        </w:rPr>
        <w:t xml:space="preserve">, phục vụ </w:t>
      </w:r>
      <w:r w:rsidRPr="00764856">
        <w:rPr>
          <w:bCs/>
          <w:szCs w:val="28"/>
        </w:rPr>
        <w:t xml:space="preserve">chưa được bồi dưỡng </w:t>
      </w:r>
      <w:r w:rsidR="00F1566B" w:rsidRPr="00764856">
        <w:rPr>
          <w:bCs/>
          <w:szCs w:val="28"/>
        </w:rPr>
        <w:t xml:space="preserve">về </w:t>
      </w:r>
      <w:r w:rsidRPr="00764856">
        <w:rPr>
          <w:bCs/>
          <w:szCs w:val="28"/>
        </w:rPr>
        <w:t>nghiệp vụ</w:t>
      </w:r>
      <w:r w:rsidR="004468AA" w:rsidRPr="00764856">
        <w:rPr>
          <w:bCs/>
          <w:szCs w:val="28"/>
        </w:rPr>
        <w:t>.</w:t>
      </w:r>
    </w:p>
    <w:p w14:paraId="76E8BA4E" w14:textId="77777777" w:rsidR="00EC2E62" w:rsidRPr="00764856" w:rsidRDefault="00EC2E62" w:rsidP="009B4A70">
      <w:pPr>
        <w:widowControl w:val="0"/>
        <w:autoSpaceDE w:val="0"/>
        <w:autoSpaceDN w:val="0"/>
        <w:adjustRightInd w:val="0"/>
        <w:spacing w:before="120" w:after="120"/>
        <w:ind w:firstLine="737"/>
        <w:rPr>
          <w:b/>
          <w:bCs/>
          <w:szCs w:val="28"/>
        </w:rPr>
      </w:pPr>
      <w:r w:rsidRPr="00764856">
        <w:rPr>
          <w:b/>
          <w:bCs/>
          <w:szCs w:val="28"/>
        </w:rPr>
        <w:t xml:space="preserve">4. Kế hoạch cải tiến chất lượng </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1418"/>
        <w:gridCol w:w="2268"/>
        <w:gridCol w:w="1435"/>
      </w:tblGrid>
      <w:tr w:rsidR="00764856" w:rsidRPr="00764856" w14:paraId="2431C716" w14:textId="77777777" w:rsidTr="00EB35BE">
        <w:tc>
          <w:tcPr>
            <w:tcW w:w="4077" w:type="dxa"/>
            <w:vAlign w:val="center"/>
          </w:tcPr>
          <w:p w14:paraId="59403EDE" w14:textId="77777777" w:rsidR="00EC2E62" w:rsidRPr="00764856" w:rsidRDefault="00EC2E62" w:rsidP="009B4A70">
            <w:pPr>
              <w:spacing w:before="120" w:after="120"/>
              <w:jc w:val="center"/>
              <w:rPr>
                <w:b/>
                <w:bCs/>
                <w:sz w:val="26"/>
                <w:szCs w:val="26"/>
              </w:rPr>
            </w:pPr>
            <w:r w:rsidRPr="00764856">
              <w:rPr>
                <w:b/>
                <w:bCs/>
                <w:sz w:val="26"/>
                <w:szCs w:val="26"/>
              </w:rPr>
              <w:t>Giải pháp/công việc</w:t>
            </w:r>
          </w:p>
          <w:p w14:paraId="10B8A04B" w14:textId="77777777" w:rsidR="00EC2E62" w:rsidRPr="00764856" w:rsidRDefault="00EC2E62" w:rsidP="009B4A70">
            <w:pPr>
              <w:spacing w:before="120" w:after="120"/>
              <w:jc w:val="center"/>
              <w:rPr>
                <w:b/>
                <w:bCs/>
                <w:sz w:val="26"/>
                <w:szCs w:val="26"/>
              </w:rPr>
            </w:pPr>
            <w:r w:rsidRPr="00764856">
              <w:rPr>
                <w:b/>
                <w:bCs/>
                <w:sz w:val="26"/>
                <w:szCs w:val="26"/>
              </w:rPr>
              <w:t>cần thực hiện</w:t>
            </w:r>
          </w:p>
        </w:tc>
        <w:tc>
          <w:tcPr>
            <w:tcW w:w="1418" w:type="dxa"/>
            <w:vAlign w:val="center"/>
          </w:tcPr>
          <w:p w14:paraId="15EA2854" w14:textId="77777777" w:rsidR="00EC2E62" w:rsidRPr="00764856" w:rsidRDefault="00EC2E62" w:rsidP="009B4A70">
            <w:pPr>
              <w:spacing w:before="120" w:after="120"/>
              <w:jc w:val="center"/>
              <w:rPr>
                <w:b/>
                <w:bCs/>
                <w:sz w:val="26"/>
                <w:szCs w:val="26"/>
              </w:rPr>
            </w:pPr>
            <w:r w:rsidRPr="00764856">
              <w:rPr>
                <w:b/>
                <w:bCs/>
                <w:sz w:val="26"/>
                <w:szCs w:val="26"/>
              </w:rPr>
              <w:t>Nhân lực thực hiện</w:t>
            </w:r>
          </w:p>
        </w:tc>
        <w:tc>
          <w:tcPr>
            <w:tcW w:w="2268" w:type="dxa"/>
            <w:vAlign w:val="center"/>
          </w:tcPr>
          <w:p w14:paraId="5319D224" w14:textId="77777777" w:rsidR="00EC2E62" w:rsidRPr="00764856" w:rsidRDefault="00EC2E62" w:rsidP="009B4A70">
            <w:pPr>
              <w:spacing w:before="120" w:after="120"/>
              <w:jc w:val="center"/>
              <w:rPr>
                <w:b/>
                <w:bCs/>
                <w:sz w:val="26"/>
                <w:szCs w:val="26"/>
              </w:rPr>
            </w:pPr>
            <w:r w:rsidRPr="00764856">
              <w:rPr>
                <w:b/>
                <w:bCs/>
                <w:sz w:val="26"/>
                <w:szCs w:val="26"/>
              </w:rPr>
              <w:t>Điều kiện để thực hiện</w:t>
            </w:r>
          </w:p>
        </w:tc>
        <w:tc>
          <w:tcPr>
            <w:tcW w:w="1435" w:type="dxa"/>
            <w:vAlign w:val="center"/>
          </w:tcPr>
          <w:p w14:paraId="209F8EB0" w14:textId="77777777" w:rsidR="00EC2E62" w:rsidRPr="00764856" w:rsidRDefault="00EC2E62" w:rsidP="009B4A70">
            <w:pPr>
              <w:spacing w:before="120" w:after="120"/>
              <w:jc w:val="center"/>
              <w:rPr>
                <w:b/>
                <w:bCs/>
                <w:sz w:val="26"/>
                <w:szCs w:val="26"/>
              </w:rPr>
            </w:pPr>
            <w:r w:rsidRPr="00764856">
              <w:rPr>
                <w:b/>
                <w:bCs/>
                <w:sz w:val="26"/>
                <w:szCs w:val="26"/>
              </w:rPr>
              <w:t>Thời gian thực hiện</w:t>
            </w:r>
          </w:p>
        </w:tc>
      </w:tr>
      <w:tr w:rsidR="00764856" w:rsidRPr="00764856" w14:paraId="65FB2316" w14:textId="77777777" w:rsidTr="00EB35BE">
        <w:tc>
          <w:tcPr>
            <w:tcW w:w="4077" w:type="dxa"/>
            <w:vAlign w:val="center"/>
          </w:tcPr>
          <w:p w14:paraId="24AF65F8" w14:textId="77777777" w:rsidR="00EC2E62" w:rsidRPr="00764856" w:rsidRDefault="00F1566B" w:rsidP="009B4A70">
            <w:pPr>
              <w:spacing w:before="120" w:after="120"/>
              <w:rPr>
                <w:bCs/>
                <w:iCs/>
                <w:sz w:val="26"/>
                <w:szCs w:val="26"/>
                <w:lang w:val="nb-NO"/>
              </w:rPr>
            </w:pPr>
            <w:r w:rsidRPr="00764856">
              <w:rPr>
                <w:spacing w:val="-8"/>
                <w:sz w:val="26"/>
                <w:szCs w:val="26"/>
                <w:lang w:val="nb-NO"/>
              </w:rPr>
              <w:t>T</w:t>
            </w:r>
            <w:r w:rsidR="00EC2E62" w:rsidRPr="00764856">
              <w:rPr>
                <w:sz w:val="26"/>
                <w:szCs w:val="26"/>
                <w:lang w:val="nb-NO"/>
              </w:rPr>
              <w:t xml:space="preserve">iếp tục duy trì và phát triển </w:t>
            </w:r>
            <w:r w:rsidR="00EC2E62" w:rsidRPr="00764856">
              <w:rPr>
                <w:bCs/>
                <w:sz w:val="26"/>
                <w:szCs w:val="26"/>
                <w:lang w:val="pt-BR"/>
              </w:rPr>
              <w:t xml:space="preserve">số </w:t>
            </w:r>
            <w:r w:rsidR="00EC2E62" w:rsidRPr="00764856">
              <w:rPr>
                <w:bCs/>
                <w:sz w:val="26"/>
                <w:szCs w:val="26"/>
                <w:lang w:val="pt-BR"/>
              </w:rPr>
              <w:lastRenderedPageBreak/>
              <w:t>lượng nhân viên để đáp ứng công việc của nhà trường;</w:t>
            </w:r>
          </w:p>
        </w:tc>
        <w:tc>
          <w:tcPr>
            <w:tcW w:w="1418" w:type="dxa"/>
            <w:vAlign w:val="center"/>
          </w:tcPr>
          <w:p w14:paraId="77E79FCD" w14:textId="77777777" w:rsidR="00EC2E62" w:rsidRPr="00764856" w:rsidRDefault="00EC2E62" w:rsidP="009B4A70">
            <w:pPr>
              <w:spacing w:before="120" w:after="120"/>
              <w:rPr>
                <w:bCs/>
                <w:sz w:val="26"/>
                <w:szCs w:val="26"/>
                <w:lang w:val="en-US"/>
              </w:rPr>
            </w:pPr>
            <w:r w:rsidRPr="00764856">
              <w:rPr>
                <w:bCs/>
                <w:sz w:val="26"/>
                <w:szCs w:val="26"/>
                <w:lang w:val="en-US"/>
              </w:rPr>
              <w:lastRenderedPageBreak/>
              <w:t xml:space="preserve">BGH, </w:t>
            </w:r>
            <w:r w:rsidRPr="00764856">
              <w:rPr>
                <w:bCs/>
                <w:sz w:val="26"/>
                <w:szCs w:val="26"/>
                <w:lang w:val="en-US"/>
              </w:rPr>
              <w:lastRenderedPageBreak/>
              <w:t>Nhân viên</w:t>
            </w:r>
          </w:p>
        </w:tc>
        <w:tc>
          <w:tcPr>
            <w:tcW w:w="2268" w:type="dxa"/>
            <w:vAlign w:val="center"/>
          </w:tcPr>
          <w:p w14:paraId="0BEA6AF8" w14:textId="77777777" w:rsidR="00EC2E62" w:rsidRPr="00764856" w:rsidRDefault="00EC2E62" w:rsidP="009B4A70">
            <w:pPr>
              <w:spacing w:before="120" w:after="120"/>
              <w:rPr>
                <w:bCs/>
                <w:sz w:val="26"/>
                <w:szCs w:val="26"/>
              </w:rPr>
            </w:pPr>
            <w:r w:rsidRPr="00764856">
              <w:rPr>
                <w:bCs/>
                <w:sz w:val="26"/>
                <w:szCs w:val="26"/>
              </w:rPr>
              <w:lastRenderedPageBreak/>
              <w:t xml:space="preserve">Kế hoạch thực hiện </w:t>
            </w:r>
            <w:r w:rsidRPr="00764856">
              <w:rPr>
                <w:bCs/>
                <w:sz w:val="26"/>
                <w:szCs w:val="26"/>
              </w:rPr>
              <w:lastRenderedPageBreak/>
              <w:t xml:space="preserve">nhiệm vụ năm học; </w:t>
            </w:r>
          </w:p>
        </w:tc>
        <w:tc>
          <w:tcPr>
            <w:tcW w:w="1435" w:type="dxa"/>
            <w:vAlign w:val="center"/>
          </w:tcPr>
          <w:p w14:paraId="3B166A5C" w14:textId="77777777" w:rsidR="00EC2E62" w:rsidRPr="00764856" w:rsidRDefault="00EC2E62" w:rsidP="009B4A70">
            <w:pPr>
              <w:spacing w:before="120" w:after="120"/>
              <w:rPr>
                <w:bCs/>
                <w:sz w:val="26"/>
                <w:szCs w:val="26"/>
                <w:lang w:val="en-US"/>
              </w:rPr>
            </w:pPr>
            <w:r w:rsidRPr="00764856">
              <w:rPr>
                <w:bCs/>
                <w:sz w:val="26"/>
                <w:szCs w:val="26"/>
              </w:rPr>
              <w:lastRenderedPageBreak/>
              <w:t xml:space="preserve">Trong năm </w:t>
            </w:r>
            <w:r w:rsidRPr="00764856">
              <w:rPr>
                <w:bCs/>
                <w:sz w:val="26"/>
                <w:szCs w:val="26"/>
              </w:rPr>
              <w:lastRenderedPageBreak/>
              <w:t>học</w:t>
            </w:r>
          </w:p>
        </w:tc>
      </w:tr>
      <w:tr w:rsidR="00764856" w:rsidRPr="00764856" w14:paraId="5931F39D" w14:textId="77777777" w:rsidTr="00EB35BE">
        <w:tc>
          <w:tcPr>
            <w:tcW w:w="4077" w:type="dxa"/>
          </w:tcPr>
          <w:p w14:paraId="6E7DF0C2" w14:textId="77777777" w:rsidR="00EC2E62" w:rsidRPr="00764856" w:rsidRDefault="00F1566B" w:rsidP="009B4A70">
            <w:pPr>
              <w:spacing w:before="120" w:after="120"/>
              <w:jc w:val="left"/>
              <w:rPr>
                <w:spacing w:val="-6"/>
                <w:sz w:val="26"/>
                <w:szCs w:val="26"/>
              </w:rPr>
            </w:pPr>
            <w:r w:rsidRPr="00764856">
              <w:rPr>
                <w:bCs/>
                <w:iCs/>
                <w:sz w:val="26"/>
                <w:szCs w:val="26"/>
                <w:lang w:val="nb-NO"/>
              </w:rPr>
              <w:lastRenderedPageBreak/>
              <w:t>S</w:t>
            </w:r>
            <w:r w:rsidR="00EC2E62" w:rsidRPr="00764856">
              <w:rPr>
                <w:bCs/>
                <w:iCs/>
                <w:sz w:val="26"/>
                <w:szCs w:val="26"/>
                <w:lang w:val="nb-NO"/>
              </w:rPr>
              <w:t>ắp xếp cho giáo viên và nhân kiêm nhiệm tham gia các lớp tập huấn nghiệp vụ theo quy định</w:t>
            </w:r>
            <w:r w:rsidRPr="00764856">
              <w:rPr>
                <w:bCs/>
                <w:iCs/>
                <w:sz w:val="26"/>
                <w:szCs w:val="26"/>
                <w:lang w:val="nb-NO"/>
              </w:rPr>
              <w:t>.</w:t>
            </w:r>
          </w:p>
        </w:tc>
        <w:tc>
          <w:tcPr>
            <w:tcW w:w="1418" w:type="dxa"/>
            <w:vAlign w:val="center"/>
          </w:tcPr>
          <w:p w14:paraId="708A46A6" w14:textId="77777777" w:rsidR="00EC2E62" w:rsidRPr="00764856" w:rsidRDefault="00EC2E62" w:rsidP="009B4A70">
            <w:pPr>
              <w:spacing w:before="120" w:after="120"/>
              <w:rPr>
                <w:bCs/>
                <w:sz w:val="26"/>
                <w:szCs w:val="26"/>
              </w:rPr>
            </w:pPr>
            <w:r w:rsidRPr="00764856">
              <w:rPr>
                <w:bCs/>
                <w:sz w:val="26"/>
                <w:szCs w:val="26"/>
              </w:rPr>
              <w:t>BGH, Nhân viên, giáo viên</w:t>
            </w:r>
          </w:p>
        </w:tc>
        <w:tc>
          <w:tcPr>
            <w:tcW w:w="2268" w:type="dxa"/>
            <w:vAlign w:val="center"/>
          </w:tcPr>
          <w:p w14:paraId="03C53808" w14:textId="77777777" w:rsidR="00EC2E62" w:rsidRPr="00764856" w:rsidRDefault="00EC2E62" w:rsidP="009B4A70">
            <w:pPr>
              <w:spacing w:before="120" w:after="120"/>
              <w:rPr>
                <w:bCs/>
                <w:spacing w:val="-20"/>
                <w:sz w:val="26"/>
                <w:szCs w:val="26"/>
              </w:rPr>
            </w:pPr>
            <w:r w:rsidRPr="00764856">
              <w:rPr>
                <w:bCs/>
                <w:spacing w:val="-20"/>
                <w:sz w:val="26"/>
                <w:szCs w:val="26"/>
              </w:rPr>
              <w:t xml:space="preserve">Nắm bắt các lớp tập huấn </w:t>
            </w:r>
            <w:r w:rsidR="002723C6" w:rsidRPr="00764856">
              <w:rPr>
                <w:bCs/>
                <w:spacing w:val="-20"/>
                <w:sz w:val="26"/>
                <w:szCs w:val="26"/>
              </w:rPr>
              <w:t>cho nhân viên và giáo viên kiêm nghiệm</w:t>
            </w:r>
          </w:p>
        </w:tc>
        <w:tc>
          <w:tcPr>
            <w:tcW w:w="1435" w:type="dxa"/>
            <w:vAlign w:val="center"/>
          </w:tcPr>
          <w:p w14:paraId="400349C5" w14:textId="77777777" w:rsidR="00EC2E62" w:rsidRPr="00764856" w:rsidRDefault="00EC2E62" w:rsidP="009B4A70">
            <w:pPr>
              <w:spacing w:before="120" w:after="120"/>
              <w:rPr>
                <w:bCs/>
                <w:sz w:val="26"/>
                <w:szCs w:val="26"/>
              </w:rPr>
            </w:pPr>
            <w:r w:rsidRPr="00764856">
              <w:rPr>
                <w:bCs/>
                <w:sz w:val="26"/>
                <w:szCs w:val="26"/>
              </w:rPr>
              <w:t>Trong năm học</w:t>
            </w:r>
          </w:p>
        </w:tc>
      </w:tr>
    </w:tbl>
    <w:p w14:paraId="6C5BC133" w14:textId="77777777" w:rsidR="00171CCF" w:rsidRPr="00764856" w:rsidRDefault="00C232AB" w:rsidP="009B4A70">
      <w:pPr>
        <w:autoSpaceDE w:val="0"/>
        <w:autoSpaceDN w:val="0"/>
        <w:adjustRightInd w:val="0"/>
        <w:spacing w:before="120" w:after="120"/>
        <w:ind w:firstLine="720"/>
        <w:rPr>
          <w:b/>
        </w:rPr>
      </w:pPr>
      <w:r w:rsidRPr="00764856">
        <w:rPr>
          <w:b/>
        </w:rPr>
        <w:t>5. Tự đánh giá</w:t>
      </w:r>
      <w:r w:rsidR="000107FA" w:rsidRPr="00764856">
        <w:rPr>
          <w:b/>
        </w:rPr>
        <w:t>:</w:t>
      </w:r>
      <w:r w:rsidRPr="00764856">
        <w:rPr>
          <w:b/>
        </w:rPr>
        <w:t xml:space="preserve"> Đạt mức 3</w:t>
      </w:r>
    </w:p>
    <w:p w14:paraId="170FA256" w14:textId="77777777" w:rsidR="00EC2E62" w:rsidRPr="00764856" w:rsidRDefault="00EC2E62" w:rsidP="009B4A70">
      <w:pPr>
        <w:spacing w:before="120" w:after="120"/>
        <w:ind w:firstLine="720"/>
        <w:jc w:val="left"/>
        <w:rPr>
          <w:szCs w:val="28"/>
          <w:lang w:val="nb-NO"/>
        </w:rPr>
      </w:pPr>
      <w:r w:rsidRPr="00764856">
        <w:rPr>
          <w:b/>
          <w:szCs w:val="28"/>
          <w:lang w:val="nb-NO"/>
        </w:rPr>
        <w:t>Kế</w:t>
      </w:r>
      <w:r w:rsidR="00171CCF" w:rsidRPr="00764856">
        <w:rPr>
          <w:b/>
          <w:szCs w:val="28"/>
          <w:lang w:val="nb-NO"/>
        </w:rPr>
        <w:t xml:space="preserve">t </w:t>
      </w:r>
      <w:r w:rsidRPr="00764856">
        <w:rPr>
          <w:b/>
          <w:szCs w:val="28"/>
          <w:lang w:val="nb-NO"/>
        </w:rPr>
        <w:t>luận</w:t>
      </w:r>
      <w:r w:rsidR="00CA5D27" w:rsidRPr="00764856">
        <w:rPr>
          <w:b/>
          <w:szCs w:val="28"/>
          <w:lang w:val="nb-NO"/>
        </w:rPr>
        <w:t xml:space="preserve"> về Tiêu chuẩn 2</w:t>
      </w:r>
    </w:p>
    <w:p w14:paraId="4DD38ACB" w14:textId="77777777" w:rsidR="00EC2E62" w:rsidRPr="00764856" w:rsidRDefault="00EC2E62" w:rsidP="009B4A70">
      <w:pPr>
        <w:spacing w:before="120" w:after="120"/>
        <w:ind w:firstLine="720"/>
        <w:jc w:val="left"/>
        <w:rPr>
          <w:szCs w:val="28"/>
          <w:lang w:val="sv-SE"/>
        </w:rPr>
      </w:pPr>
      <w:r w:rsidRPr="00764856">
        <w:rPr>
          <w:b/>
          <w:szCs w:val="28"/>
          <w:lang w:val="nb-NO"/>
        </w:rPr>
        <w:t>* Những điểm nổi bật của tiêu chuẩn</w:t>
      </w:r>
    </w:p>
    <w:p w14:paraId="47806783" w14:textId="77777777" w:rsidR="00A41367" w:rsidRPr="00764856" w:rsidRDefault="00A41367" w:rsidP="009B4A70">
      <w:pPr>
        <w:spacing w:before="120" w:after="120"/>
        <w:ind w:firstLine="720"/>
        <w:rPr>
          <w:szCs w:val="28"/>
          <w:lang w:val="da-DK"/>
        </w:rPr>
      </w:pPr>
      <w:r w:rsidRPr="00764856">
        <w:rPr>
          <w:spacing w:val="-4"/>
          <w:szCs w:val="28"/>
          <w:lang w:val="da-DK"/>
        </w:rPr>
        <w:t>Nhà trường có đủ Hiệu trưởng, Phó Hiệu trưởng theo quy đị</w:t>
      </w:r>
      <w:r w:rsidR="007D1A4D" w:rsidRPr="00764856">
        <w:rPr>
          <w:spacing w:val="-4"/>
          <w:szCs w:val="28"/>
          <w:lang w:val="da-DK"/>
        </w:rPr>
        <w:t xml:space="preserve">nh. </w:t>
      </w:r>
      <w:r w:rsidR="00A338DE" w:rsidRPr="00764856">
        <w:rPr>
          <w:spacing w:val="-4"/>
          <w:szCs w:val="28"/>
          <w:lang w:val="da-DK"/>
        </w:rPr>
        <w:t>Cán bộ quản lý</w:t>
      </w:r>
      <w:r w:rsidRPr="00764856">
        <w:rPr>
          <w:spacing w:val="-4"/>
          <w:szCs w:val="28"/>
          <w:lang w:val="da-DK"/>
        </w:rPr>
        <w:t xml:space="preserve"> có kinh nghiệm trong công tác quản l</w:t>
      </w:r>
      <w:r w:rsidR="00B93862" w:rsidRPr="00764856">
        <w:t>ý</w:t>
      </w:r>
      <w:r w:rsidR="00B93862" w:rsidRPr="00764856">
        <w:rPr>
          <w:lang w:val="da-DK"/>
        </w:rPr>
        <w:t>,</w:t>
      </w:r>
      <w:r w:rsidR="00B93862" w:rsidRPr="00764856">
        <w:t xml:space="preserve"> nhiệt tình, năng động, tâm huyết, làm tốt công tác tham mưu, công tác XHHGD. Duy trì và phát huy thành tích, giữ vững đơn vị tiên tiến trong nhiều năm liền</w:t>
      </w:r>
      <w:r w:rsidRPr="00764856">
        <w:rPr>
          <w:spacing w:val="-4"/>
          <w:szCs w:val="28"/>
        </w:rPr>
        <w:t>.</w:t>
      </w:r>
      <w:r w:rsidRPr="00764856">
        <w:rPr>
          <w:szCs w:val="28"/>
        </w:rPr>
        <w:t xml:space="preserve">Trong 05 năm liên tiếp tính đến thời điểm đánh giá, Hiệu trưởng, Phó Hiệu trưởng được đánh giá đạt chuẩn hiệu trưởng, phó hiệu trưởng nhà trường đều đạt mức Tốt; </w:t>
      </w:r>
      <w:r w:rsidRPr="00764856">
        <w:rPr>
          <w:szCs w:val="28"/>
          <w:lang w:val="da-DK"/>
        </w:rPr>
        <w:t>Nhà trường có Cán bộ quản lý, giáo viên là cốt cán của cấp học tại huyện</w:t>
      </w:r>
      <w:r w:rsidRPr="00764856">
        <w:rPr>
          <w:szCs w:val="28"/>
        </w:rPr>
        <w:t xml:space="preserve">, </w:t>
      </w:r>
      <w:r w:rsidRPr="00764856">
        <w:rPr>
          <w:szCs w:val="28"/>
          <w:lang w:val="da-DK"/>
        </w:rPr>
        <w:t xml:space="preserve">đội ngũ cốt cán </w:t>
      </w:r>
      <w:r w:rsidRPr="00764856">
        <w:rPr>
          <w:szCs w:val="28"/>
        </w:rPr>
        <w:t xml:space="preserve">thường xuyên được tham gia các lớp tập huấn </w:t>
      </w:r>
      <w:r w:rsidRPr="00764856">
        <w:rPr>
          <w:szCs w:val="28"/>
          <w:lang w:val="da-DK"/>
        </w:rPr>
        <w:t xml:space="preserve">do cấp trên </w:t>
      </w:r>
      <w:r w:rsidRPr="00764856">
        <w:rPr>
          <w:szCs w:val="28"/>
        </w:rPr>
        <w:t>tổ chức.</w:t>
      </w:r>
    </w:p>
    <w:p w14:paraId="240FD74C" w14:textId="77777777" w:rsidR="00A41367" w:rsidRPr="00764856" w:rsidRDefault="00A41367" w:rsidP="009B4A70">
      <w:pPr>
        <w:spacing w:before="120" w:after="120"/>
        <w:ind w:firstLine="720"/>
        <w:rPr>
          <w:szCs w:val="28"/>
          <w:lang w:val="da-DK"/>
        </w:rPr>
      </w:pPr>
      <w:r w:rsidRPr="00764856">
        <w:rPr>
          <w:spacing w:val="-2"/>
          <w:szCs w:val="28"/>
          <w:lang w:val="pt-BR"/>
        </w:rPr>
        <w:t xml:space="preserve">Nhà trường có đội ngũ giáo viên đảm bảo hợp lý về cơ cấu, thực hiện tốt chương trình giáo dục mầm non theo quy định; 93%, giáo viên trong nhà trường đều có trình độ đào tạo đạt chuẩn trở lên, </w:t>
      </w:r>
      <w:r w:rsidRPr="00764856">
        <w:rPr>
          <w:bCs/>
          <w:iCs/>
          <w:szCs w:val="28"/>
          <w:lang w:val="pt-BR"/>
        </w:rPr>
        <w:t xml:space="preserve">có tinh thần trách nhiệm, có ý thức tổ chức kỷ luật, phấn đấu vươn lên hoàn thành tốt mọi nhiệm vụ;  </w:t>
      </w:r>
      <w:r w:rsidR="00E7468E" w:rsidRPr="00764856">
        <w:rPr>
          <w:bCs/>
          <w:iCs/>
          <w:szCs w:val="28"/>
          <w:lang w:val="pt-BR"/>
        </w:rPr>
        <w:t>92,3</w:t>
      </w:r>
      <w:r w:rsidRPr="00764856">
        <w:rPr>
          <w:bCs/>
          <w:iCs/>
          <w:szCs w:val="28"/>
          <w:lang w:val="pt-BR"/>
        </w:rPr>
        <w:t xml:space="preserve">% giáo viên đạt chuẩn nghề nghiệp từ loại Khá trở lên trong đó </w:t>
      </w:r>
      <w:r w:rsidR="00F2725B" w:rsidRPr="00764856">
        <w:rPr>
          <w:bCs/>
          <w:iCs/>
          <w:szCs w:val="28"/>
          <w:lang w:val="pt-BR"/>
        </w:rPr>
        <w:t xml:space="preserve">có ít nhất </w:t>
      </w:r>
      <w:r w:rsidR="00E7468E" w:rsidRPr="00764856">
        <w:rPr>
          <w:szCs w:val="28"/>
          <w:lang w:val="da-DK"/>
        </w:rPr>
        <w:t>24,0</w:t>
      </w:r>
      <w:r w:rsidR="00F2725B" w:rsidRPr="00764856">
        <w:rPr>
          <w:szCs w:val="28"/>
          <w:lang w:val="da-DK"/>
        </w:rPr>
        <w:t>%</w:t>
      </w:r>
      <w:r w:rsidRPr="00764856">
        <w:rPr>
          <w:bCs/>
          <w:iCs/>
          <w:szCs w:val="28"/>
          <w:lang w:val="pt-BR"/>
        </w:rPr>
        <w:t xml:space="preserve">giáo viên đạt chuẩn nghề nghiệp </w:t>
      </w:r>
      <w:r w:rsidRPr="00764856">
        <w:rPr>
          <w:szCs w:val="28"/>
        </w:rPr>
        <w:t xml:space="preserve">được đánh giá đạt chuẩn nghề nghiệp giáo viên ở mức tốt theo quy định chuẩn nghề nghiệp giáo viên; có </w:t>
      </w:r>
      <w:r w:rsidR="00400ABA" w:rsidRPr="00764856">
        <w:rPr>
          <w:szCs w:val="28"/>
          <w:lang w:val="da-DK"/>
        </w:rPr>
        <w:t>32</w:t>
      </w:r>
      <w:r w:rsidR="00241E69" w:rsidRPr="00764856">
        <w:rPr>
          <w:szCs w:val="28"/>
          <w:lang w:val="da-DK"/>
        </w:rPr>
        <w:t>/</w:t>
      </w:r>
      <w:r w:rsidR="00400ABA" w:rsidRPr="00764856">
        <w:rPr>
          <w:szCs w:val="28"/>
          <w:lang w:val="da-DK"/>
        </w:rPr>
        <w:t>32</w:t>
      </w:r>
      <w:r w:rsidRPr="00764856">
        <w:rPr>
          <w:szCs w:val="28"/>
        </w:rPr>
        <w:t xml:space="preserve"> giáo viên</w:t>
      </w:r>
      <w:r w:rsidRPr="00764856">
        <w:rPr>
          <w:szCs w:val="28"/>
          <w:lang w:val="da-DK"/>
        </w:rPr>
        <w:t xml:space="preserve"> đã tham khảo và lựa chọn một số hoạt động phù hợp đểáp dụng trong công tác chăm sóc, nuôi dưỡng, giáo dục trẻ tại nhóm, lớp</w:t>
      </w:r>
      <w:r w:rsidRPr="00764856">
        <w:rPr>
          <w:szCs w:val="28"/>
        </w:rPr>
        <w:t>.</w:t>
      </w:r>
    </w:p>
    <w:p w14:paraId="0EC335C3" w14:textId="77777777" w:rsidR="00A41367" w:rsidRPr="00764856" w:rsidRDefault="00A41367" w:rsidP="009B4A70">
      <w:pPr>
        <w:spacing w:before="120" w:after="120"/>
        <w:ind w:firstLine="720"/>
        <w:rPr>
          <w:szCs w:val="28"/>
        </w:rPr>
      </w:pPr>
      <w:r w:rsidRPr="00764856">
        <w:rPr>
          <w:bCs/>
          <w:szCs w:val="28"/>
          <w:lang w:val="pt-BR"/>
        </w:rPr>
        <w:t xml:space="preserve">Nhà trường có số lượng nhân viên đáp ứng được nhiệm vụ được giao. </w:t>
      </w:r>
      <w:r w:rsidRPr="00764856">
        <w:rPr>
          <w:szCs w:val="28"/>
        </w:rPr>
        <w:t xml:space="preserve">Nhân viên có bằng cấp được sắp xếp đúng theo vị trí việc làm. Hằng năm, nhân viên được tham gia đầy đủ các lớp tập huấn, bồi dưỡng chuyên môn, nghiệp vụ theo vị trí được phân công. </w:t>
      </w:r>
      <w:r w:rsidRPr="00764856">
        <w:rPr>
          <w:szCs w:val="28"/>
          <w:lang w:val="da-DK"/>
        </w:rPr>
        <w:t>Nhân viên thực hiện đầy đủ nhiệm vụ được giao và được bảo đảm chế độ, chính sách theo quy định</w:t>
      </w:r>
      <w:r w:rsidRPr="00764856">
        <w:rPr>
          <w:szCs w:val="28"/>
        </w:rPr>
        <w:t>.</w:t>
      </w:r>
    </w:p>
    <w:p w14:paraId="71F22153" w14:textId="77777777" w:rsidR="00EC2E62" w:rsidRPr="00764856" w:rsidRDefault="00EC2E62" w:rsidP="009B4A70">
      <w:pPr>
        <w:spacing w:before="120" w:after="120"/>
        <w:ind w:firstLine="720"/>
        <w:rPr>
          <w:b/>
          <w:szCs w:val="28"/>
          <w:lang w:val="nb-NO"/>
        </w:rPr>
      </w:pPr>
      <w:r w:rsidRPr="00764856">
        <w:rPr>
          <w:b/>
          <w:szCs w:val="28"/>
          <w:lang w:val="nb-NO"/>
        </w:rPr>
        <w:t>* Những điểm yếu cơ bản của tiêu chuẩn</w:t>
      </w:r>
    </w:p>
    <w:p w14:paraId="70F562CA" w14:textId="77777777" w:rsidR="000107FA" w:rsidRPr="00764856" w:rsidRDefault="00EB35BE" w:rsidP="009B4A70">
      <w:pPr>
        <w:spacing w:before="120" w:after="120"/>
        <w:ind w:firstLine="720"/>
        <w:rPr>
          <w:bCs/>
          <w:szCs w:val="28"/>
          <w:highlight w:val="yellow"/>
        </w:rPr>
      </w:pPr>
      <w:r w:rsidRPr="00764856">
        <w:rPr>
          <w:bCs/>
          <w:szCs w:val="28"/>
          <w:lang w:val="da-DK"/>
        </w:rPr>
        <w:t>Nhà trường còn 4/32 giáo viên trình độ chuyên môn trung cấp</w:t>
      </w:r>
      <w:r w:rsidRPr="00764856">
        <w:rPr>
          <w:bCs/>
          <w:szCs w:val="28"/>
        </w:rPr>
        <w:t>, đang trong lộ trình hoàn thiện bằng cấp.</w:t>
      </w:r>
      <w:r w:rsidRPr="00764856">
        <w:rPr>
          <w:bCs/>
          <w:szCs w:val="28"/>
          <w:lang w:val="da-DK"/>
        </w:rPr>
        <w:t xml:space="preserve"> (</w:t>
      </w:r>
      <w:r w:rsidRPr="00764856">
        <w:rPr>
          <w:bCs/>
          <w:szCs w:val="28"/>
        </w:rPr>
        <w:t xml:space="preserve">có </w:t>
      </w:r>
      <w:r w:rsidRPr="00764856">
        <w:rPr>
          <w:bCs/>
          <w:szCs w:val="28"/>
          <w:lang w:val="da-DK"/>
        </w:rPr>
        <w:t>2</w:t>
      </w:r>
      <w:r w:rsidRPr="00764856">
        <w:rPr>
          <w:bCs/>
          <w:szCs w:val="28"/>
        </w:rPr>
        <w:t>/4</w:t>
      </w:r>
      <w:r w:rsidRPr="00764856">
        <w:rPr>
          <w:bCs/>
          <w:szCs w:val="28"/>
          <w:lang w:val="da-DK"/>
        </w:rPr>
        <w:t xml:space="preserve"> giáo</w:t>
      </w:r>
      <w:r w:rsidRPr="00764856">
        <w:rPr>
          <w:bCs/>
          <w:szCs w:val="28"/>
        </w:rPr>
        <w:t xml:space="preserve"> </w:t>
      </w:r>
      <w:r w:rsidRPr="00764856">
        <w:rPr>
          <w:bCs/>
          <w:szCs w:val="28"/>
          <w:lang w:val="da-DK"/>
        </w:rPr>
        <w:t xml:space="preserve">viên </w:t>
      </w:r>
      <w:r w:rsidRPr="00764856">
        <w:rPr>
          <w:bCs/>
          <w:szCs w:val="28"/>
        </w:rPr>
        <w:t>hoàn thành</w:t>
      </w:r>
      <w:r w:rsidRPr="00764856">
        <w:rPr>
          <w:bCs/>
          <w:szCs w:val="28"/>
          <w:lang w:val="da-DK"/>
        </w:rPr>
        <w:t xml:space="preserve"> trình </w:t>
      </w:r>
      <w:r w:rsidRPr="00764856">
        <w:rPr>
          <w:bCs/>
          <w:szCs w:val="28"/>
        </w:rPr>
        <w:t xml:space="preserve">độ </w:t>
      </w:r>
      <w:r w:rsidRPr="00764856">
        <w:rPr>
          <w:bCs/>
          <w:szCs w:val="28"/>
          <w:lang w:val="da-DK"/>
        </w:rPr>
        <w:t>đào tạo chuyên môn đại học</w:t>
      </w:r>
      <w:r w:rsidRPr="00764856">
        <w:rPr>
          <w:bCs/>
          <w:szCs w:val="28"/>
        </w:rPr>
        <w:t xml:space="preserve"> vào năm 2022, 2/4 hoàn thành vào năm 2024</w:t>
      </w:r>
      <w:r w:rsidRPr="00764856">
        <w:rPr>
          <w:bCs/>
          <w:szCs w:val="28"/>
          <w:lang w:val="da-DK"/>
        </w:rPr>
        <w:t>)</w:t>
      </w:r>
      <w:r w:rsidRPr="00764856">
        <w:rPr>
          <w:bCs/>
          <w:szCs w:val="28"/>
        </w:rPr>
        <w:t>.</w:t>
      </w:r>
    </w:p>
    <w:p w14:paraId="10DBC01E" w14:textId="77777777" w:rsidR="00445D35" w:rsidRPr="00764856" w:rsidRDefault="00445D35" w:rsidP="009B4A70">
      <w:pPr>
        <w:widowControl w:val="0"/>
        <w:autoSpaceDE w:val="0"/>
        <w:autoSpaceDN w:val="0"/>
        <w:adjustRightInd w:val="0"/>
        <w:spacing w:before="120" w:after="120"/>
        <w:ind w:firstLine="737"/>
        <w:rPr>
          <w:bCs/>
          <w:szCs w:val="28"/>
          <w:lang w:val="nb-NO"/>
        </w:rPr>
      </w:pPr>
      <w:r w:rsidRPr="00764856">
        <w:rPr>
          <w:bCs/>
          <w:szCs w:val="28"/>
          <w:lang w:val="nb-NO"/>
        </w:rPr>
        <w:t>Nhà trường chưa có đủ số lượng nhân viên theo yêu cầu (Chưa có nhân viên y tế)</w:t>
      </w:r>
      <w:r w:rsidR="000107FA" w:rsidRPr="00764856">
        <w:rPr>
          <w:bCs/>
          <w:szCs w:val="28"/>
          <w:lang w:val="nb-NO"/>
        </w:rPr>
        <w:t xml:space="preserve">. </w:t>
      </w:r>
      <w:r w:rsidRPr="00764856">
        <w:rPr>
          <w:bCs/>
          <w:szCs w:val="28"/>
        </w:rPr>
        <w:t>Nhân viên bảo vệ</w:t>
      </w:r>
      <w:r w:rsidR="00584A0E" w:rsidRPr="00764856">
        <w:rPr>
          <w:bCs/>
          <w:szCs w:val="28"/>
          <w:lang w:val="nb-NO"/>
        </w:rPr>
        <w:t>, phục vụ</w:t>
      </w:r>
      <w:r w:rsidRPr="00764856">
        <w:rPr>
          <w:bCs/>
          <w:szCs w:val="28"/>
        </w:rPr>
        <w:t xml:space="preserve"> chưa được bồi dưỡng </w:t>
      </w:r>
      <w:r w:rsidR="00584A0E" w:rsidRPr="00764856">
        <w:rPr>
          <w:bCs/>
          <w:szCs w:val="28"/>
          <w:lang w:val="nb-NO"/>
        </w:rPr>
        <w:t xml:space="preserve">về </w:t>
      </w:r>
      <w:r w:rsidRPr="00764856">
        <w:rPr>
          <w:bCs/>
          <w:szCs w:val="28"/>
        </w:rPr>
        <w:t xml:space="preserve">nghiệp </w:t>
      </w:r>
      <w:r w:rsidR="00584A0E" w:rsidRPr="00764856">
        <w:rPr>
          <w:bCs/>
          <w:szCs w:val="28"/>
          <w:lang w:val="nb-NO"/>
        </w:rPr>
        <w:t>vụ.</w:t>
      </w:r>
    </w:p>
    <w:p w14:paraId="5966058E" w14:textId="77777777" w:rsidR="00555E9A" w:rsidRPr="00764856" w:rsidRDefault="008443D2" w:rsidP="009B4A70">
      <w:pPr>
        <w:autoSpaceDE w:val="0"/>
        <w:autoSpaceDN w:val="0"/>
        <w:adjustRightInd w:val="0"/>
        <w:spacing w:before="120" w:after="120"/>
        <w:ind w:firstLine="720"/>
        <w:rPr>
          <w:b/>
          <w:bCs/>
          <w:szCs w:val="28"/>
          <w:lang w:val="nb-NO" w:eastAsia="vi-VN"/>
        </w:rPr>
      </w:pPr>
      <w:r w:rsidRPr="00764856">
        <w:rPr>
          <w:b/>
          <w:bCs/>
          <w:szCs w:val="28"/>
          <w:lang w:val="nb-NO" w:eastAsia="vi-VN"/>
        </w:rPr>
        <w:t>-</w:t>
      </w:r>
      <w:r w:rsidR="00555E9A" w:rsidRPr="00764856">
        <w:rPr>
          <w:b/>
          <w:bCs/>
          <w:szCs w:val="28"/>
          <w:lang w:val="nb-NO" w:eastAsia="vi-VN"/>
        </w:rPr>
        <w:t xml:space="preserve"> Tổng số tiêu chí của tiêu chuẩn: 3 tiêu chí</w:t>
      </w:r>
    </w:p>
    <w:p w14:paraId="39EFFD71" w14:textId="77777777" w:rsidR="008443D2" w:rsidRPr="00764856" w:rsidRDefault="008443D2" w:rsidP="009B4A70">
      <w:pPr>
        <w:spacing w:before="120" w:after="120"/>
        <w:ind w:firstLine="720"/>
        <w:rPr>
          <w:spacing w:val="-8"/>
          <w:szCs w:val="28"/>
          <w:lang w:val="pt-BR"/>
        </w:rPr>
      </w:pPr>
      <w:r w:rsidRPr="00764856">
        <w:rPr>
          <w:spacing w:val="-8"/>
          <w:szCs w:val="28"/>
          <w:lang w:val="pt-BR"/>
        </w:rPr>
        <w:t xml:space="preserve">+ Mức 1: Số tiêu chí đạt yêu cầu </w:t>
      </w:r>
      <w:r w:rsidR="00F77300" w:rsidRPr="00764856">
        <w:rPr>
          <w:spacing w:val="-8"/>
          <w:szCs w:val="28"/>
          <w:lang w:val="pt-BR"/>
        </w:rPr>
        <w:t>03</w:t>
      </w:r>
      <w:r w:rsidRPr="00764856">
        <w:rPr>
          <w:spacing w:val="-8"/>
          <w:szCs w:val="28"/>
          <w:lang w:val="pt-BR"/>
        </w:rPr>
        <w:t>/</w:t>
      </w:r>
      <w:r w:rsidR="00F77300" w:rsidRPr="00764856">
        <w:rPr>
          <w:spacing w:val="-8"/>
          <w:szCs w:val="28"/>
          <w:lang w:val="pt-BR"/>
        </w:rPr>
        <w:t>03</w:t>
      </w:r>
      <w:r w:rsidRPr="00764856">
        <w:rPr>
          <w:spacing w:val="-8"/>
          <w:szCs w:val="28"/>
          <w:lang w:val="pt-BR"/>
        </w:rPr>
        <w:t xml:space="preserve"> (100%); số tiêu chí không đạt: Không.</w:t>
      </w:r>
    </w:p>
    <w:p w14:paraId="46DA9E42" w14:textId="77777777" w:rsidR="00F77300" w:rsidRPr="00764856" w:rsidRDefault="008443D2" w:rsidP="009B4A70">
      <w:pPr>
        <w:spacing w:before="120" w:after="120"/>
        <w:ind w:firstLine="720"/>
        <w:rPr>
          <w:spacing w:val="-8"/>
          <w:szCs w:val="28"/>
          <w:lang w:val="pt-BR"/>
        </w:rPr>
      </w:pPr>
      <w:r w:rsidRPr="00764856">
        <w:rPr>
          <w:spacing w:val="-8"/>
          <w:szCs w:val="28"/>
          <w:lang w:val="pt-BR"/>
        </w:rPr>
        <w:t xml:space="preserve">+ Mức 2: </w:t>
      </w:r>
      <w:r w:rsidR="00F77300" w:rsidRPr="00764856">
        <w:rPr>
          <w:spacing w:val="-8"/>
          <w:szCs w:val="28"/>
          <w:lang w:val="pt-BR"/>
        </w:rPr>
        <w:t>Số tiêu chí đạt yêu cầu 03/03 (100%); số tiêu chí không đạt: Không.</w:t>
      </w:r>
    </w:p>
    <w:p w14:paraId="4BF62B62" w14:textId="77777777" w:rsidR="005C124A" w:rsidRPr="00764856" w:rsidRDefault="008443D2" w:rsidP="009B4A70">
      <w:pPr>
        <w:spacing w:before="120" w:after="120"/>
        <w:ind w:firstLine="720"/>
        <w:rPr>
          <w:spacing w:val="-8"/>
          <w:szCs w:val="28"/>
          <w:lang w:val="pt-BR"/>
        </w:rPr>
      </w:pPr>
      <w:r w:rsidRPr="00764856">
        <w:rPr>
          <w:spacing w:val="-8"/>
          <w:szCs w:val="28"/>
          <w:lang w:val="pt-BR"/>
        </w:rPr>
        <w:lastRenderedPageBreak/>
        <w:t xml:space="preserve">+ Mức 3: </w:t>
      </w:r>
      <w:r w:rsidR="00F77300" w:rsidRPr="00764856">
        <w:rPr>
          <w:spacing w:val="-8"/>
          <w:szCs w:val="28"/>
          <w:lang w:val="pt-BR"/>
        </w:rPr>
        <w:t>Số tiêu chí đạt yêu cầu 0</w:t>
      </w:r>
      <w:r w:rsidR="007C61B4" w:rsidRPr="00764856">
        <w:rPr>
          <w:spacing w:val="-8"/>
          <w:szCs w:val="28"/>
          <w:lang w:val="pt-BR"/>
        </w:rPr>
        <w:t>3</w:t>
      </w:r>
      <w:r w:rsidR="00F77300" w:rsidRPr="00764856">
        <w:rPr>
          <w:spacing w:val="-8"/>
          <w:szCs w:val="28"/>
          <w:lang w:val="pt-BR"/>
        </w:rPr>
        <w:t>/03 (</w:t>
      </w:r>
      <w:r w:rsidR="007C61B4" w:rsidRPr="00764856">
        <w:rPr>
          <w:spacing w:val="-8"/>
          <w:szCs w:val="28"/>
          <w:lang w:val="pt-BR"/>
        </w:rPr>
        <w:t>100</w:t>
      </w:r>
      <w:r w:rsidR="00F77300" w:rsidRPr="00764856">
        <w:rPr>
          <w:spacing w:val="-8"/>
          <w:szCs w:val="28"/>
          <w:lang w:val="pt-BR"/>
        </w:rPr>
        <w:t xml:space="preserve">%); số tiêu chí không đạt: </w:t>
      </w:r>
      <w:r w:rsidR="007C61B4" w:rsidRPr="00764856">
        <w:rPr>
          <w:spacing w:val="-8"/>
          <w:szCs w:val="28"/>
          <w:lang w:val="pt-BR"/>
        </w:rPr>
        <w:t xml:space="preserve">Không. </w:t>
      </w:r>
    </w:p>
    <w:p w14:paraId="3DEB2D89" w14:textId="77777777" w:rsidR="00EC20FD" w:rsidRPr="00764856" w:rsidRDefault="005C124A" w:rsidP="009B4A70">
      <w:pPr>
        <w:widowControl w:val="0"/>
        <w:tabs>
          <w:tab w:val="left" w:pos="700"/>
          <w:tab w:val="left" w:pos="5040"/>
        </w:tabs>
        <w:spacing w:before="120" w:after="120"/>
        <w:outlineLvl w:val="2"/>
        <w:rPr>
          <w:szCs w:val="28"/>
          <w:lang w:val="pt-BR" w:eastAsia="vi-VN"/>
        </w:rPr>
      </w:pPr>
      <w:r w:rsidRPr="00764856">
        <w:rPr>
          <w:b/>
          <w:bCs/>
          <w:spacing w:val="-6"/>
          <w:lang w:val="nb-NO"/>
        </w:rPr>
        <w:tab/>
      </w:r>
      <w:r w:rsidR="00EC20FD" w:rsidRPr="00764856">
        <w:rPr>
          <w:b/>
          <w:bCs/>
          <w:spacing w:val="-6"/>
          <w:lang w:val="nb-NO"/>
        </w:rPr>
        <w:t xml:space="preserve">Tiêu </w:t>
      </w:r>
      <w:r w:rsidR="00EC20FD" w:rsidRPr="00764856">
        <w:rPr>
          <w:b/>
          <w:bCs/>
        </w:rPr>
        <w:t>chuẩn 3: Cơ sở vật chất và thiết bị dạy học</w:t>
      </w:r>
    </w:p>
    <w:p w14:paraId="023EBFEF" w14:textId="77777777" w:rsidR="00EC20FD" w:rsidRPr="00764856" w:rsidRDefault="00EC20FD" w:rsidP="009B4A70">
      <w:pPr>
        <w:spacing w:before="120" w:after="120"/>
        <w:textAlignment w:val="baseline"/>
        <w:rPr>
          <w:b/>
          <w:bCs/>
          <w:lang w:val="nb-NO"/>
        </w:rPr>
      </w:pPr>
      <w:r w:rsidRPr="00764856">
        <w:rPr>
          <w:b/>
          <w:bCs/>
          <w:lang w:val="nb-NO"/>
        </w:rPr>
        <w:tab/>
        <w:t>Mở đầu</w:t>
      </w:r>
    </w:p>
    <w:p w14:paraId="3C55DB2A" w14:textId="77777777" w:rsidR="008433A1" w:rsidRPr="00764856" w:rsidRDefault="008433A1" w:rsidP="009B4A70">
      <w:pPr>
        <w:spacing w:before="120" w:after="120"/>
        <w:ind w:firstLine="720"/>
        <w:rPr>
          <w:lang w:val="pt-BR"/>
        </w:rPr>
      </w:pPr>
      <w:r w:rsidRPr="00764856">
        <w:rPr>
          <w:lang w:val="pt-BR"/>
        </w:rPr>
        <w:t>Trườ</w:t>
      </w:r>
      <w:r w:rsidR="005702DD" w:rsidRPr="00764856">
        <w:rPr>
          <w:lang w:val="pt-BR"/>
        </w:rPr>
        <w:t>ng M</w:t>
      </w:r>
      <w:r w:rsidRPr="00764856">
        <w:rPr>
          <w:lang w:val="pt-BR"/>
        </w:rPr>
        <w:t xml:space="preserve">ầm non </w:t>
      </w:r>
      <w:r w:rsidR="00152781" w:rsidRPr="00764856">
        <w:rPr>
          <w:szCs w:val="28"/>
          <w:lang w:val="nb-NO" w:eastAsia="vi-VN"/>
        </w:rPr>
        <w:t>Chiềng Chăn</w:t>
      </w:r>
      <w:r w:rsidR="00A84230" w:rsidRPr="00764856">
        <w:rPr>
          <w:szCs w:val="28"/>
          <w:lang w:val="nb-NO" w:eastAsia="vi-VN"/>
        </w:rPr>
        <w:t xml:space="preserve"> </w:t>
      </w:r>
      <w:r w:rsidRPr="00764856">
        <w:rPr>
          <w:lang w:val="pt-BR"/>
        </w:rPr>
        <w:t xml:space="preserve">có diện tích đất là </w:t>
      </w:r>
      <w:r w:rsidR="00F93C5F" w:rsidRPr="00764856">
        <w:rPr>
          <w:position w:val="-1"/>
          <w:szCs w:val="28"/>
          <w:lang w:val="nl-NL"/>
        </w:rPr>
        <w:t>11</w:t>
      </w:r>
      <w:r w:rsidR="003B67FB" w:rsidRPr="00764856">
        <w:rPr>
          <w:position w:val="-1"/>
          <w:szCs w:val="28"/>
          <w:lang w:val="nl-NL"/>
        </w:rPr>
        <w:t>.</w:t>
      </w:r>
      <w:r w:rsidR="00CB32A1" w:rsidRPr="00764856">
        <w:rPr>
          <w:position w:val="-1"/>
          <w:szCs w:val="28"/>
          <w:lang w:val="nl-NL"/>
        </w:rPr>
        <w:t>407.7</w:t>
      </w:r>
      <w:r w:rsidRPr="00764856">
        <w:rPr>
          <w:szCs w:val="28"/>
          <w:lang w:val="nb-NO"/>
        </w:rPr>
        <w:t>m</w:t>
      </w:r>
      <w:r w:rsidRPr="00764856">
        <w:rPr>
          <w:szCs w:val="28"/>
          <w:vertAlign w:val="superscript"/>
          <w:lang w:val="nb-NO"/>
        </w:rPr>
        <w:t>2</w:t>
      </w:r>
      <w:r w:rsidRPr="00764856">
        <w:rPr>
          <w:lang w:val="pt-BR"/>
        </w:rPr>
        <w:t xml:space="preserve">, </w:t>
      </w:r>
      <w:r w:rsidR="00555600" w:rsidRPr="00764856">
        <w:rPr>
          <w:lang w:val="pt-BR"/>
        </w:rPr>
        <w:t xml:space="preserve">tổng số </w:t>
      </w:r>
      <w:r w:rsidRPr="00764856">
        <w:rPr>
          <w:lang w:val="pt-BR"/>
        </w:rPr>
        <w:t xml:space="preserve">có </w:t>
      </w:r>
      <w:r w:rsidR="00F93C5F" w:rsidRPr="00764856">
        <w:rPr>
          <w:lang w:val="nb-NO"/>
        </w:rPr>
        <w:t>2</w:t>
      </w:r>
      <w:r w:rsidR="00B61101" w:rsidRPr="00764856">
        <w:rPr>
          <w:lang w:val="nb-NO"/>
        </w:rPr>
        <w:t>6</w:t>
      </w:r>
      <w:r w:rsidRPr="00764856">
        <w:rPr>
          <w:lang w:val="pt-BR"/>
        </w:rPr>
        <w:t xml:space="preserve"> phòng học</w:t>
      </w:r>
      <w:r w:rsidR="00555600" w:rsidRPr="00764856">
        <w:rPr>
          <w:lang w:val="pt-BR"/>
        </w:rPr>
        <w:t xml:space="preserve"> và các phòng chức năng khác</w:t>
      </w:r>
      <w:r w:rsidRPr="00764856">
        <w:rPr>
          <w:lang w:val="pt-BR"/>
        </w:rPr>
        <w:t>, các phòng chức năng được trang bịđầy đủ các  thiết bị đảm bảo yêu cầu theo quy định. Có khuôn viên sạch, đẹp và an toàn, sân vườn rộ</w:t>
      </w:r>
      <w:r w:rsidR="00F74244" w:rsidRPr="00764856">
        <w:rPr>
          <w:lang w:val="pt-BR"/>
        </w:rPr>
        <w:t>ng rãi, có</w:t>
      </w:r>
      <w:r w:rsidRPr="00764856">
        <w:rPr>
          <w:lang w:val="pt-BR"/>
        </w:rPr>
        <w:t xml:space="preserve"> cây xanh, có các loại đồ chơi ngoài trời phục vụ cho trẻ chơi. Trường được xây dựng kiên cố và vừa đưa vào sử dụng, có đầy đủ phòng học, các phòng chức năng đảm bảo diện tích theo quy đị</w:t>
      </w:r>
      <w:r w:rsidR="00F93C5F" w:rsidRPr="00764856">
        <w:rPr>
          <w:lang w:val="pt-BR"/>
        </w:rPr>
        <w:t>nh.</w:t>
      </w:r>
      <w:r w:rsidRPr="00764856">
        <w:rPr>
          <w:lang w:val="pt-BR"/>
        </w:rPr>
        <w:t xml:space="preserve"> Có các trang thiết bị đầy đủ phục vụ cho công tác chăm sóc, nuôi dưỡng và giáo dục trẻ</w:t>
      </w:r>
      <w:r w:rsidRPr="00764856">
        <w:rPr>
          <w:szCs w:val="28"/>
          <w:shd w:val="clear" w:color="auto" w:fill="FFFFFF"/>
          <w:lang w:val="nb-NO"/>
        </w:rPr>
        <w:t>. Các công trình xây dựng của nhà trường đều là bán kiên cố và kiên cố, nhà trường có hệ thống thu gom xử lý rác thải, hệ thống thoát nước đảm bảo vệ sinh, có đủ công trình vệ sinh c</w:t>
      </w:r>
      <w:r w:rsidR="00F74244" w:rsidRPr="00764856">
        <w:rPr>
          <w:szCs w:val="28"/>
          <w:shd w:val="clear" w:color="auto" w:fill="FFFFFF"/>
          <w:lang w:val="nb-NO"/>
        </w:rPr>
        <w:t>h</w:t>
      </w:r>
      <w:r w:rsidRPr="00764856">
        <w:rPr>
          <w:szCs w:val="28"/>
          <w:shd w:val="clear" w:color="auto" w:fill="FFFFFF"/>
          <w:lang w:val="nb-NO"/>
        </w:rPr>
        <w:t>o cán bộ giáo viên và trẻ</w:t>
      </w:r>
      <w:r w:rsidRPr="00764856">
        <w:rPr>
          <w:szCs w:val="28"/>
          <w:lang w:val="nb-NO"/>
        </w:rPr>
        <w:t>.</w:t>
      </w:r>
    </w:p>
    <w:p w14:paraId="44C59B99" w14:textId="77777777" w:rsidR="00EC20FD" w:rsidRPr="00764856" w:rsidRDefault="00EC20FD" w:rsidP="009B4A70">
      <w:pPr>
        <w:spacing w:before="120" w:after="120"/>
        <w:textAlignment w:val="baseline"/>
        <w:rPr>
          <w:b/>
          <w:lang w:val="nb-NO"/>
        </w:rPr>
      </w:pPr>
      <w:r w:rsidRPr="00764856">
        <w:rPr>
          <w:szCs w:val="28"/>
          <w:lang w:val="nb-NO" w:eastAsia="vi-VN"/>
        </w:rPr>
        <w:tab/>
      </w:r>
      <w:r w:rsidRPr="00764856">
        <w:rPr>
          <w:b/>
          <w:bCs/>
          <w:iCs/>
        </w:rPr>
        <w:t>Tiêu chí 3.</w:t>
      </w:r>
      <w:r w:rsidRPr="00764856">
        <w:rPr>
          <w:b/>
        </w:rPr>
        <w:t>1. Diện tích, khuôn viên và sân vườn</w:t>
      </w:r>
    </w:p>
    <w:p w14:paraId="6BEF160B" w14:textId="77777777" w:rsidR="00EC20FD" w:rsidRPr="00764856" w:rsidRDefault="00EC20FD" w:rsidP="009B4A70">
      <w:pPr>
        <w:spacing w:before="120" w:after="120"/>
        <w:textAlignment w:val="baseline"/>
        <w:rPr>
          <w:i/>
          <w:lang w:val="nb-NO"/>
        </w:rPr>
      </w:pPr>
      <w:r w:rsidRPr="00764856">
        <w:rPr>
          <w:b/>
          <w:lang w:val="nb-NO"/>
        </w:rPr>
        <w:tab/>
      </w:r>
      <w:r w:rsidRPr="00764856">
        <w:rPr>
          <w:i/>
        </w:rPr>
        <w:t>Mức 1</w:t>
      </w:r>
    </w:p>
    <w:p w14:paraId="4E2D9F8D" w14:textId="77777777" w:rsidR="00EC20FD" w:rsidRPr="00764856" w:rsidRDefault="00EC20FD" w:rsidP="009B4A70">
      <w:pPr>
        <w:spacing w:before="120" w:after="120"/>
        <w:textAlignment w:val="baseline"/>
        <w:rPr>
          <w:i/>
          <w:spacing w:val="-4"/>
          <w:lang w:val="nb-NO"/>
        </w:rPr>
      </w:pPr>
      <w:r w:rsidRPr="00764856">
        <w:rPr>
          <w:b/>
          <w:i/>
          <w:lang w:val="nb-NO"/>
        </w:rPr>
        <w:tab/>
      </w:r>
      <w:r w:rsidRPr="00764856">
        <w:rPr>
          <w:i/>
          <w:spacing w:val="-4"/>
        </w:rPr>
        <w:t>a) Diện tích khu đất xây dựng hoặc diện tích sàn xây dựng bình quân tối thiểu cho 1 trẻ đảm bảo theo quy định;</w:t>
      </w:r>
    </w:p>
    <w:p w14:paraId="474ED24B" w14:textId="77777777" w:rsidR="00EC20FD" w:rsidRPr="00764856" w:rsidRDefault="00EC20FD" w:rsidP="009B4A70">
      <w:pPr>
        <w:spacing w:before="120" w:after="120"/>
        <w:textAlignment w:val="baseline"/>
        <w:rPr>
          <w:i/>
          <w:spacing w:val="-4"/>
          <w:lang w:val="nb-NO"/>
        </w:rPr>
      </w:pPr>
      <w:r w:rsidRPr="00764856">
        <w:rPr>
          <w:spacing w:val="-6"/>
          <w:szCs w:val="28"/>
          <w:lang w:val="nb-NO" w:eastAsia="vi-VN"/>
        </w:rPr>
        <w:tab/>
      </w:r>
      <w:r w:rsidRPr="00764856">
        <w:rPr>
          <w:i/>
          <w:spacing w:val="-4"/>
        </w:rPr>
        <w:t>b) Có cổng, biển tên trường, tường hoặc hàng rào bao quanh; khuôn viên đảm bảo vệ sinh, phù hợp cảnh quan, môi trường thân thiện và an toàn cho trẻ;</w:t>
      </w:r>
    </w:p>
    <w:p w14:paraId="35E65A91" w14:textId="77777777" w:rsidR="00EC20FD" w:rsidRPr="00764856" w:rsidRDefault="00EC20FD" w:rsidP="009B4A70">
      <w:pPr>
        <w:spacing w:before="120" w:after="120"/>
        <w:textAlignment w:val="baseline"/>
        <w:rPr>
          <w:i/>
          <w:spacing w:val="-4"/>
          <w:lang w:val="nb-NO"/>
        </w:rPr>
      </w:pPr>
      <w:r w:rsidRPr="00764856">
        <w:rPr>
          <w:i/>
          <w:spacing w:val="-4"/>
          <w:lang w:val="nb-NO"/>
        </w:rPr>
        <w:tab/>
      </w:r>
      <w:r w:rsidRPr="00764856">
        <w:rPr>
          <w:i/>
          <w:spacing w:val="-4"/>
        </w:rPr>
        <w:t>c) Có sân chơi, hiên chơi, hành lang của nhóm, lớp; sân chơi chung; sân chơi-cây xanh bố trí phù hợp với điều kiện của nhà trường, an toàn, đảm bảo cho tất cả trẻ được sử dụng.</w:t>
      </w:r>
    </w:p>
    <w:p w14:paraId="612D45EA" w14:textId="77777777" w:rsidR="00EC20FD" w:rsidRPr="00764856" w:rsidRDefault="00EC20FD" w:rsidP="009B4A70">
      <w:pPr>
        <w:spacing w:before="120" w:after="120"/>
        <w:textAlignment w:val="baseline"/>
        <w:rPr>
          <w:i/>
          <w:spacing w:val="-4"/>
          <w:lang w:val="nb-NO"/>
        </w:rPr>
      </w:pPr>
      <w:r w:rsidRPr="00764856">
        <w:rPr>
          <w:i/>
          <w:spacing w:val="-4"/>
          <w:lang w:val="nb-NO"/>
        </w:rPr>
        <w:tab/>
        <w:t>Mức 2</w:t>
      </w:r>
    </w:p>
    <w:p w14:paraId="20E008A9" w14:textId="77777777" w:rsidR="00EC20FD" w:rsidRPr="00764856" w:rsidRDefault="00EC20FD" w:rsidP="009B4A70">
      <w:pPr>
        <w:spacing w:before="120" w:after="120"/>
        <w:ind w:firstLine="720"/>
        <w:textAlignment w:val="baseline"/>
        <w:rPr>
          <w:i/>
          <w:spacing w:val="-8"/>
          <w:szCs w:val="28"/>
          <w:lang w:val="nb-NO"/>
        </w:rPr>
      </w:pPr>
      <w:r w:rsidRPr="00764856">
        <w:rPr>
          <w:i/>
          <w:spacing w:val="-8"/>
          <w:szCs w:val="28"/>
        </w:rPr>
        <w:t>a) Diện tích xây dựng công trình và diện tích sân vườn đảm bảo theo qui định</w:t>
      </w:r>
      <w:r w:rsidRPr="00764856">
        <w:rPr>
          <w:i/>
          <w:spacing w:val="-8"/>
          <w:szCs w:val="28"/>
          <w:lang w:val="nb-NO"/>
        </w:rPr>
        <w:t>;</w:t>
      </w:r>
    </w:p>
    <w:p w14:paraId="4DB90F63" w14:textId="77777777" w:rsidR="00AC7C47" w:rsidRPr="00764856" w:rsidRDefault="00FB6EF5" w:rsidP="009B4A70">
      <w:pPr>
        <w:pStyle w:val="ListParagraph"/>
        <w:tabs>
          <w:tab w:val="left" w:pos="709"/>
        </w:tabs>
        <w:spacing w:before="120" w:after="120" w:line="240" w:lineRule="auto"/>
        <w:ind w:left="0"/>
        <w:jc w:val="both"/>
        <w:rPr>
          <w:rFonts w:ascii="Times New Roman" w:hAnsi="Times New Roman"/>
          <w:i/>
          <w:spacing w:val="-4"/>
          <w:sz w:val="28"/>
          <w:szCs w:val="28"/>
          <w:lang w:val="nb-NO"/>
        </w:rPr>
      </w:pPr>
      <w:r w:rsidRPr="00764856">
        <w:rPr>
          <w:rFonts w:ascii="Times New Roman" w:hAnsi="Times New Roman"/>
          <w:i/>
          <w:spacing w:val="-4"/>
          <w:sz w:val="28"/>
          <w:szCs w:val="28"/>
          <w:lang w:val="nb-NO"/>
        </w:rPr>
        <w:tab/>
      </w:r>
      <w:r w:rsidR="00EC20FD" w:rsidRPr="00764856">
        <w:rPr>
          <w:rFonts w:ascii="Times New Roman" w:hAnsi="Times New Roman"/>
          <w:i/>
          <w:spacing w:val="-4"/>
          <w:sz w:val="28"/>
          <w:szCs w:val="28"/>
          <w:lang w:val="vi-VN"/>
        </w:rPr>
        <w:t>b) Khuôn viên có tường rào bao ngăn cách với bên ngoài, có sân chơi củanhóm lớp; có nhiều cây xanh tạo bóng mát sân trường, thường xuyên được chăm sóc, cắt tỉa đẹp; có vườn cây dành riêng cho trẻ chăm sóc, bảo vệ và tạo cơ hội cho trẻ khán phá, học tậ</w:t>
      </w:r>
      <w:r w:rsidR="00AC7C47" w:rsidRPr="00764856">
        <w:rPr>
          <w:rFonts w:ascii="Times New Roman" w:hAnsi="Times New Roman"/>
          <w:i/>
          <w:spacing w:val="-4"/>
          <w:sz w:val="28"/>
          <w:szCs w:val="28"/>
          <w:lang w:val="vi-VN"/>
        </w:rPr>
        <w:t>p</w:t>
      </w:r>
      <w:r w:rsidR="00AC7C47" w:rsidRPr="00764856">
        <w:rPr>
          <w:rFonts w:ascii="Times New Roman" w:hAnsi="Times New Roman"/>
          <w:i/>
          <w:spacing w:val="-4"/>
          <w:sz w:val="28"/>
          <w:szCs w:val="28"/>
          <w:lang w:val="nb-NO"/>
        </w:rPr>
        <w:t>.</w:t>
      </w:r>
    </w:p>
    <w:p w14:paraId="4F903A8E" w14:textId="77777777" w:rsidR="00EC20FD" w:rsidRPr="00764856" w:rsidRDefault="00AC7C47" w:rsidP="009B4A70">
      <w:pPr>
        <w:pStyle w:val="ListParagraph"/>
        <w:tabs>
          <w:tab w:val="left" w:pos="709"/>
        </w:tabs>
        <w:spacing w:before="120" w:after="120" w:line="240" w:lineRule="auto"/>
        <w:ind w:left="0"/>
        <w:jc w:val="both"/>
        <w:rPr>
          <w:rFonts w:ascii="Times New Roman" w:hAnsi="Times New Roman"/>
          <w:i/>
          <w:spacing w:val="-4"/>
          <w:sz w:val="28"/>
          <w:szCs w:val="28"/>
          <w:lang w:val="nb-NO"/>
        </w:rPr>
      </w:pPr>
      <w:r w:rsidRPr="00764856">
        <w:rPr>
          <w:rFonts w:ascii="Times New Roman" w:hAnsi="Times New Roman"/>
          <w:i/>
          <w:spacing w:val="-4"/>
          <w:sz w:val="28"/>
          <w:szCs w:val="28"/>
          <w:lang w:val="nb-NO"/>
        </w:rPr>
        <w:tab/>
      </w:r>
      <w:r w:rsidR="00EC20FD" w:rsidRPr="00764856">
        <w:rPr>
          <w:rFonts w:ascii="Times New Roman" w:hAnsi="Times New Roman"/>
          <w:i/>
          <w:spacing w:val="-4"/>
          <w:sz w:val="28"/>
          <w:szCs w:val="28"/>
          <w:lang w:val="vi-VN"/>
        </w:rPr>
        <w:t>c) Khu vực trẻ chơi có đủ thiết bị và đồ chơi ngoài trời theo qui định; có rào chắc chắn an toàn ngăn cách với ao, hồ(nếu có).</w:t>
      </w:r>
    </w:p>
    <w:p w14:paraId="6B234182" w14:textId="77777777" w:rsidR="00EC20FD" w:rsidRPr="00764856" w:rsidRDefault="00FB6EF5" w:rsidP="009B4A70">
      <w:pPr>
        <w:pStyle w:val="ListParagraph"/>
        <w:spacing w:before="120" w:after="120" w:line="240" w:lineRule="auto"/>
        <w:ind w:left="0"/>
        <w:jc w:val="both"/>
        <w:rPr>
          <w:rFonts w:ascii="Times New Roman" w:hAnsi="Times New Roman"/>
          <w:i/>
          <w:spacing w:val="-4"/>
          <w:sz w:val="28"/>
          <w:szCs w:val="28"/>
          <w:lang w:val="nb-NO"/>
        </w:rPr>
      </w:pPr>
      <w:r w:rsidRPr="00764856">
        <w:rPr>
          <w:rFonts w:ascii="Times New Roman" w:hAnsi="Times New Roman"/>
          <w:i/>
          <w:spacing w:val="-4"/>
          <w:sz w:val="28"/>
          <w:szCs w:val="28"/>
          <w:lang w:val="nb-NO"/>
        </w:rPr>
        <w:tab/>
      </w:r>
      <w:r w:rsidR="00EC20FD" w:rsidRPr="00764856">
        <w:rPr>
          <w:rFonts w:ascii="Times New Roman" w:hAnsi="Times New Roman"/>
          <w:i/>
          <w:spacing w:val="-4"/>
          <w:sz w:val="28"/>
          <w:szCs w:val="28"/>
          <w:lang w:val="vi-VN"/>
        </w:rPr>
        <w:t>Mức 3</w:t>
      </w:r>
    </w:p>
    <w:p w14:paraId="429515F5" w14:textId="5DD9DE46" w:rsidR="00EC20FD" w:rsidRPr="00764856" w:rsidRDefault="00143C0B" w:rsidP="009B4A70">
      <w:pPr>
        <w:pStyle w:val="ListParagraph"/>
        <w:tabs>
          <w:tab w:val="left" w:pos="709"/>
        </w:tabs>
        <w:spacing w:before="120" w:after="120" w:line="240" w:lineRule="auto"/>
        <w:ind w:left="0"/>
        <w:jc w:val="both"/>
        <w:rPr>
          <w:rFonts w:ascii="Times New Roman" w:hAnsi="Times New Roman"/>
          <w:i/>
          <w:spacing w:val="-4"/>
          <w:sz w:val="28"/>
          <w:szCs w:val="28"/>
          <w:lang w:val="vi-VN"/>
        </w:rPr>
      </w:pPr>
      <w:r w:rsidRPr="00764856">
        <w:rPr>
          <w:rFonts w:ascii="Times New Roman" w:hAnsi="Times New Roman"/>
          <w:i/>
          <w:spacing w:val="-4"/>
          <w:sz w:val="28"/>
          <w:szCs w:val="28"/>
          <w:lang w:val="nb-NO"/>
        </w:rPr>
        <w:tab/>
      </w:r>
      <w:r w:rsidR="00EC20FD" w:rsidRPr="00764856">
        <w:rPr>
          <w:rFonts w:ascii="Times New Roman" w:hAnsi="Times New Roman"/>
          <w:i/>
          <w:spacing w:val="-4"/>
          <w:sz w:val="28"/>
          <w:szCs w:val="28"/>
          <w:lang w:val="vi-VN"/>
        </w:rPr>
        <w:t>Sân vườn có khu vực riêng để thực hiện các hoạt động giáo dục phát triển vận động. Có đủ các loại thiết bị và đồ chơi ngoài trời theo danh mục thiết bị và đồ chơi ngoài trời cho giáo dục mầm non do bộ giáo dục ban hành và có bổ sung thiết</w:t>
      </w:r>
      <w:r w:rsidR="00AE59B2" w:rsidRPr="00764856">
        <w:rPr>
          <w:rFonts w:ascii="Times New Roman" w:hAnsi="Times New Roman"/>
          <w:i/>
          <w:spacing w:val="-4"/>
          <w:sz w:val="28"/>
          <w:szCs w:val="28"/>
          <w:lang w:val="vi-VN"/>
        </w:rPr>
        <w:t xml:space="preserve"> </w:t>
      </w:r>
      <w:r w:rsidR="00EC20FD" w:rsidRPr="00764856">
        <w:rPr>
          <w:rFonts w:ascii="Times New Roman" w:hAnsi="Times New Roman"/>
          <w:i/>
          <w:spacing w:val="-4"/>
          <w:sz w:val="28"/>
          <w:szCs w:val="28"/>
          <w:lang w:val="vi-VN"/>
        </w:rPr>
        <w:t>bị đồ chơi ngoài danh mục phù hợp với thực tiễn, đảm bảo an toàn cho trẻ.</w:t>
      </w:r>
    </w:p>
    <w:p w14:paraId="6C782A0C" w14:textId="77777777" w:rsidR="00EC20FD" w:rsidRPr="00764856" w:rsidRDefault="00AC7C47" w:rsidP="009B4A70">
      <w:pPr>
        <w:pStyle w:val="ListParagraph"/>
        <w:tabs>
          <w:tab w:val="left" w:pos="567"/>
        </w:tabs>
        <w:spacing w:before="120" w:after="120" w:line="240" w:lineRule="auto"/>
        <w:ind w:left="0"/>
        <w:rPr>
          <w:rFonts w:ascii="Times New Roman" w:hAnsi="Times New Roman"/>
          <w:i/>
          <w:spacing w:val="-4"/>
          <w:sz w:val="28"/>
          <w:szCs w:val="28"/>
          <w:lang w:val="vi-VN"/>
        </w:rPr>
      </w:pPr>
      <w:r w:rsidRPr="00764856">
        <w:rPr>
          <w:rFonts w:ascii="Times New Roman" w:hAnsi="Times New Roman"/>
          <w:b/>
          <w:bCs/>
          <w:sz w:val="28"/>
          <w:szCs w:val="28"/>
          <w:lang w:val="vi-VN"/>
        </w:rPr>
        <w:tab/>
      </w:r>
      <w:r w:rsidR="00EC20FD" w:rsidRPr="00764856">
        <w:rPr>
          <w:rFonts w:ascii="Times New Roman" w:hAnsi="Times New Roman"/>
          <w:b/>
          <w:bCs/>
          <w:sz w:val="28"/>
          <w:szCs w:val="28"/>
          <w:lang w:val="vi-VN"/>
        </w:rPr>
        <w:t>1. Mô tả hiện trạng</w:t>
      </w:r>
    </w:p>
    <w:p w14:paraId="58F20A97" w14:textId="77777777" w:rsidR="00EC20FD" w:rsidRPr="00764856" w:rsidRDefault="00EC20FD" w:rsidP="009B4A70">
      <w:pPr>
        <w:autoSpaceDE w:val="0"/>
        <w:autoSpaceDN w:val="0"/>
        <w:adjustRightInd w:val="0"/>
        <w:spacing w:before="120" w:after="120"/>
        <w:ind w:firstLine="560"/>
        <w:rPr>
          <w:bCs/>
        </w:rPr>
      </w:pPr>
      <w:r w:rsidRPr="00764856">
        <w:rPr>
          <w:bCs/>
        </w:rPr>
        <w:t xml:space="preserve">  Mức 1</w:t>
      </w:r>
    </w:p>
    <w:p w14:paraId="588D22FD" w14:textId="772EB2B8" w:rsidR="00EC20FD" w:rsidRPr="00764856" w:rsidRDefault="00416E1C" w:rsidP="009B4A70">
      <w:pPr>
        <w:spacing w:before="120" w:after="120"/>
        <w:ind w:firstLine="560"/>
        <w:textAlignment w:val="baseline"/>
      </w:pPr>
      <w:r w:rsidRPr="00764856">
        <w:t xml:space="preserve">a) </w:t>
      </w:r>
      <w:r w:rsidR="00CF35B5" w:rsidRPr="00764856">
        <w:t>Nhà t</w:t>
      </w:r>
      <w:r w:rsidRPr="00764856">
        <w:t>rường có đủ diện tích đất xây dựng</w:t>
      </w:r>
      <w:r w:rsidR="00CF35B5" w:rsidRPr="00764856">
        <w:t xml:space="preserve"> theo quy định</w:t>
      </w:r>
      <w:r w:rsidR="0011473D" w:rsidRPr="00764856">
        <w:t xml:space="preserve"> tại </w:t>
      </w:r>
      <w:r w:rsidR="00606E24" w:rsidRPr="00764856">
        <w:t>mục 3</w:t>
      </w:r>
      <w:r w:rsidR="0011473D" w:rsidRPr="00764856">
        <w:t xml:space="preserve">, Điều 5 </w:t>
      </w:r>
      <w:r w:rsidR="00606E24" w:rsidRPr="00764856">
        <w:t>Thông tư số 13</w:t>
      </w:r>
      <w:r w:rsidR="0011473D" w:rsidRPr="00764856">
        <w:t>/20</w:t>
      </w:r>
      <w:r w:rsidR="00606E24" w:rsidRPr="00764856">
        <w:t>20</w:t>
      </w:r>
      <w:r w:rsidR="0011473D" w:rsidRPr="00764856">
        <w:t>/</w:t>
      </w:r>
      <w:r w:rsidR="00606E24" w:rsidRPr="00764856">
        <w:t>TT-BGDĐT</w:t>
      </w:r>
      <w:r w:rsidR="0011473D" w:rsidRPr="00764856">
        <w:t xml:space="preserve"> ngày 2</w:t>
      </w:r>
      <w:r w:rsidR="00606E24" w:rsidRPr="00764856">
        <w:t>6</w:t>
      </w:r>
      <w:r w:rsidR="0011473D" w:rsidRPr="00764856">
        <w:t>/</w:t>
      </w:r>
      <w:r w:rsidR="00606E24" w:rsidRPr="00764856">
        <w:t>5</w:t>
      </w:r>
      <w:r w:rsidR="0011473D" w:rsidRPr="00764856">
        <w:t>/20</w:t>
      </w:r>
      <w:r w:rsidR="00606E24" w:rsidRPr="00764856">
        <w:t>20 của Bộ Giáo dục và Đào tạo</w:t>
      </w:r>
      <w:r w:rsidR="0011473D" w:rsidRPr="00764856">
        <w:t xml:space="preserve">. </w:t>
      </w:r>
      <w:r w:rsidR="000F4DD5" w:rsidRPr="00764856">
        <w:t>Tổng diện tích toàn trường là</w:t>
      </w:r>
      <w:r w:rsidR="00023F82" w:rsidRPr="00764856">
        <w:t xml:space="preserve"> </w:t>
      </w:r>
      <w:r w:rsidR="00CB32A1" w:rsidRPr="00764856">
        <w:rPr>
          <w:position w:val="-1"/>
          <w:szCs w:val="28"/>
          <w:lang w:val="nl-NL"/>
        </w:rPr>
        <w:t>11.407.7</w:t>
      </w:r>
      <w:r w:rsidR="00B61101" w:rsidRPr="00764856">
        <w:rPr>
          <w:szCs w:val="28"/>
        </w:rPr>
        <w:t>m</w:t>
      </w:r>
      <w:r w:rsidR="00B61101" w:rsidRPr="00764856">
        <w:rPr>
          <w:szCs w:val="28"/>
          <w:vertAlign w:val="superscript"/>
        </w:rPr>
        <w:t>2</w:t>
      </w:r>
      <w:r w:rsidR="000F4DD5" w:rsidRPr="00764856">
        <w:rPr>
          <w:szCs w:val="28"/>
          <w:lang w:val="nb-NO" w:eastAsia="vi-VN"/>
        </w:rPr>
        <w:t>, trong đó tổng diện tích các phòng học</w:t>
      </w:r>
      <w:r w:rsidR="00413005" w:rsidRPr="00764856">
        <w:rPr>
          <w:szCs w:val="28"/>
          <w:lang w:val="nb-NO" w:eastAsia="vi-VN"/>
        </w:rPr>
        <w:t xml:space="preserve"> </w:t>
      </w:r>
      <w:r w:rsidR="000F4DD5" w:rsidRPr="00764856">
        <w:rPr>
          <w:szCs w:val="28"/>
          <w:lang w:val="nb-NO" w:eastAsia="vi-VN"/>
        </w:rPr>
        <w:lastRenderedPageBreak/>
        <w:t xml:space="preserve">là </w:t>
      </w:r>
      <w:r w:rsidR="00567660" w:rsidRPr="00764856">
        <w:rPr>
          <w:szCs w:val="28"/>
          <w:lang w:val="nb-NO"/>
        </w:rPr>
        <w:t>1.</w:t>
      </w:r>
      <w:r w:rsidR="006D0D78" w:rsidRPr="00764856">
        <w:rPr>
          <w:szCs w:val="28"/>
          <w:lang w:val="nb-NO"/>
        </w:rPr>
        <w:t>548</w:t>
      </w:r>
      <w:r w:rsidR="00567660" w:rsidRPr="00764856">
        <w:rPr>
          <w:szCs w:val="28"/>
          <w:lang w:val="nb-NO"/>
        </w:rPr>
        <w:t xml:space="preserve"> m</w:t>
      </w:r>
      <w:r w:rsidR="00567660" w:rsidRPr="00764856">
        <w:rPr>
          <w:szCs w:val="28"/>
          <w:vertAlign w:val="superscript"/>
          <w:lang w:val="nb-NO"/>
        </w:rPr>
        <w:t>2</w:t>
      </w:r>
      <w:r w:rsidR="000F4DD5" w:rsidRPr="00764856">
        <w:rPr>
          <w:szCs w:val="28"/>
          <w:lang w:val="nb-NO" w:eastAsia="vi-VN"/>
        </w:rPr>
        <w:t xml:space="preserve">, diện tích sân chơi là </w:t>
      </w:r>
      <w:r w:rsidR="00567660" w:rsidRPr="00764856">
        <w:rPr>
          <w:szCs w:val="28"/>
          <w:lang w:val="nb-NO"/>
        </w:rPr>
        <w:t>1,</w:t>
      </w:r>
      <w:r w:rsidR="00F54845" w:rsidRPr="00764856">
        <w:rPr>
          <w:szCs w:val="28"/>
          <w:lang w:val="nb-NO"/>
        </w:rPr>
        <w:t>823</w:t>
      </w:r>
      <w:r w:rsidR="00567660" w:rsidRPr="00764856">
        <w:rPr>
          <w:szCs w:val="28"/>
          <w:lang w:val="nb-NO"/>
        </w:rPr>
        <w:t xml:space="preserve"> m</w:t>
      </w:r>
      <w:r w:rsidR="00567660" w:rsidRPr="00764856">
        <w:rPr>
          <w:szCs w:val="28"/>
          <w:vertAlign w:val="superscript"/>
          <w:lang w:val="nb-NO"/>
        </w:rPr>
        <w:t>2</w:t>
      </w:r>
      <w:r w:rsidR="000F4DD5" w:rsidRPr="00764856">
        <w:t>. D</w:t>
      </w:r>
      <w:r w:rsidRPr="00764856">
        <w:t>iện tích sàn bình quân tối thiểu cho 1 trẻ là</w:t>
      </w:r>
      <w:r w:rsidR="00023F82" w:rsidRPr="00764856">
        <w:t xml:space="preserve"> </w:t>
      </w:r>
      <w:r w:rsidR="00143C0B" w:rsidRPr="00764856">
        <w:rPr>
          <w:szCs w:val="28"/>
          <w:lang w:val="nb-NO"/>
        </w:rPr>
        <w:t>3</w:t>
      </w:r>
      <w:r w:rsidR="00AC7C47" w:rsidRPr="00764856">
        <w:rPr>
          <w:szCs w:val="28"/>
          <w:lang w:val="nb-NO"/>
        </w:rPr>
        <w:t>,4</w:t>
      </w:r>
      <w:r w:rsidRPr="00764856">
        <w:rPr>
          <w:szCs w:val="28"/>
        </w:rPr>
        <w:t>m</w:t>
      </w:r>
      <w:r w:rsidRPr="00764856">
        <w:rPr>
          <w:szCs w:val="28"/>
          <w:vertAlign w:val="superscript"/>
        </w:rPr>
        <w:t>2</w:t>
      </w:r>
      <w:r w:rsidRPr="00764856">
        <w:rPr>
          <w:szCs w:val="28"/>
        </w:rPr>
        <w:t>/1trẻ</w:t>
      </w:r>
      <w:r w:rsidR="00023F82" w:rsidRPr="00764856">
        <w:rPr>
          <w:szCs w:val="28"/>
        </w:rPr>
        <w:t xml:space="preserve"> </w:t>
      </w:r>
      <w:r w:rsidR="00BE1EDD" w:rsidRPr="00764856">
        <w:rPr>
          <w:b/>
        </w:rPr>
        <w:t>[H</w:t>
      </w:r>
      <w:r w:rsidR="006A37D7" w:rsidRPr="00764856">
        <w:rPr>
          <w:b/>
          <w:lang w:val="en-US"/>
        </w:rPr>
        <w:t>10</w:t>
      </w:r>
      <w:r w:rsidR="00BE1EDD" w:rsidRPr="00764856">
        <w:rPr>
          <w:b/>
        </w:rPr>
        <w:t xml:space="preserve">-3.1-01]; </w:t>
      </w:r>
      <w:r w:rsidR="00AC7C47" w:rsidRPr="00764856">
        <w:rPr>
          <w:b/>
        </w:rPr>
        <w:t>[H</w:t>
      </w:r>
      <w:r w:rsidR="006A37D7" w:rsidRPr="00764856">
        <w:rPr>
          <w:b/>
          <w:lang w:val="en-US"/>
        </w:rPr>
        <w:t>10</w:t>
      </w:r>
      <w:r w:rsidR="00AC7C47" w:rsidRPr="00764856">
        <w:rPr>
          <w:b/>
        </w:rPr>
        <w:t>-3.1-02]</w:t>
      </w:r>
      <w:r w:rsidR="00B60879" w:rsidRPr="00764856">
        <w:rPr>
          <w:b/>
        </w:rPr>
        <w:t>.</w:t>
      </w:r>
    </w:p>
    <w:p w14:paraId="39841F79" w14:textId="673A3587" w:rsidR="00EC20FD" w:rsidRPr="00764856" w:rsidRDefault="00416E1C" w:rsidP="009B4A70">
      <w:pPr>
        <w:spacing w:before="120" w:after="120"/>
        <w:ind w:firstLine="720"/>
      </w:pPr>
      <w:r w:rsidRPr="00764856">
        <w:t xml:space="preserve">b) </w:t>
      </w:r>
      <w:r w:rsidR="00C74F02" w:rsidRPr="00764856">
        <w:rPr>
          <w:lang w:val="nb-NO"/>
        </w:rPr>
        <w:t>Nhà t</w:t>
      </w:r>
      <w:r w:rsidR="00C74F02" w:rsidRPr="00764856">
        <w:t>rường có đủ</w:t>
      </w:r>
      <w:r w:rsidRPr="00764856">
        <w:t xml:space="preserve"> cổng</w:t>
      </w:r>
      <w:r w:rsidR="00C74F02" w:rsidRPr="00764856">
        <w:rPr>
          <w:lang w:val="nb-NO"/>
        </w:rPr>
        <w:t xml:space="preserve"> trường</w:t>
      </w:r>
      <w:r w:rsidRPr="00764856">
        <w:t>, biể</w:t>
      </w:r>
      <w:r w:rsidR="00C74F02" w:rsidRPr="00764856">
        <w:t>n</w:t>
      </w:r>
      <w:r w:rsidR="00FD263C" w:rsidRPr="00764856">
        <w:t xml:space="preserve"> </w:t>
      </w:r>
      <w:r w:rsidRPr="00764856">
        <w:t>tên trường, hàng rào</w:t>
      </w:r>
      <w:r w:rsidR="00C74F02" w:rsidRPr="00764856">
        <w:rPr>
          <w:lang w:val="nb-NO"/>
        </w:rPr>
        <w:t xml:space="preserve"> xây kiên cố</w:t>
      </w:r>
      <w:r w:rsidRPr="00764856">
        <w:t xml:space="preserve"> bao quanh; khuôn viên</w:t>
      </w:r>
      <w:r w:rsidR="00C74F02" w:rsidRPr="00764856">
        <w:rPr>
          <w:lang w:val="nb-NO"/>
        </w:rPr>
        <w:t xml:space="preserve"> trường sạch sẽ, thoáng mát</w:t>
      </w:r>
      <w:r w:rsidRPr="00764856">
        <w:t xml:space="preserve"> đảm bảo vệ sinh,</w:t>
      </w:r>
      <w:r w:rsidR="00A13849" w:rsidRPr="00764856">
        <w:rPr>
          <w:lang w:val="nb-NO"/>
        </w:rPr>
        <w:t xml:space="preserve"> có</w:t>
      </w:r>
      <w:r w:rsidR="0031723E" w:rsidRPr="00764856">
        <w:rPr>
          <w:lang w:val="nb-NO"/>
        </w:rPr>
        <w:t xml:space="preserve"> cây xanh, bồn hoa, c</w:t>
      </w:r>
      <w:r w:rsidR="00E00F46" w:rsidRPr="00764856">
        <w:rPr>
          <w:lang w:val="nb-NO"/>
        </w:rPr>
        <w:t>â</w:t>
      </w:r>
      <w:r w:rsidR="0031723E" w:rsidRPr="00764856">
        <w:rPr>
          <w:lang w:val="nb-NO"/>
        </w:rPr>
        <w:t>y cảnh</w:t>
      </w:r>
      <w:r w:rsidR="003B3AC6" w:rsidRPr="00764856">
        <w:rPr>
          <w:lang w:val="nb-NO"/>
        </w:rPr>
        <w:t>tạo</w:t>
      </w:r>
      <w:r w:rsidRPr="00764856">
        <w:t xml:space="preserve"> cả</w:t>
      </w:r>
      <w:r w:rsidR="003B3AC6" w:rsidRPr="00764856">
        <w:t>nh quan</w:t>
      </w:r>
      <w:r w:rsidRPr="00764856">
        <w:t xml:space="preserve"> môi trường thân thiện</w:t>
      </w:r>
      <w:r w:rsidR="003B3AC6" w:rsidRPr="00764856">
        <w:rPr>
          <w:lang w:val="nb-NO"/>
        </w:rPr>
        <w:t xml:space="preserve"> xanh, sạch, đẹp</w:t>
      </w:r>
      <w:r w:rsidRPr="00764856">
        <w:t xml:space="preserve"> và an toàn cho trẻ</w:t>
      </w:r>
      <w:r w:rsidR="0031723E" w:rsidRPr="00764856">
        <w:rPr>
          <w:lang w:val="nb-NO"/>
        </w:rPr>
        <w:t xml:space="preserve"> trong quá trình tham gia các hoạt động và vui chơi tại trường </w:t>
      </w:r>
      <w:r w:rsidR="00EC20FD" w:rsidRPr="00764856">
        <w:rPr>
          <w:b/>
        </w:rPr>
        <w:t>[H</w:t>
      </w:r>
      <w:r w:rsidR="006A37D7" w:rsidRPr="00764856">
        <w:rPr>
          <w:b/>
          <w:lang w:val="en-US"/>
        </w:rPr>
        <w:t>10</w:t>
      </w:r>
      <w:r w:rsidR="00EC20FD" w:rsidRPr="00764856">
        <w:rPr>
          <w:b/>
        </w:rPr>
        <w:t>-3.1-03]</w:t>
      </w:r>
      <w:r w:rsidR="00E00F46" w:rsidRPr="00764856">
        <w:rPr>
          <w:b/>
        </w:rPr>
        <w:t>;</w:t>
      </w:r>
      <w:r w:rsidR="00413005" w:rsidRPr="00764856">
        <w:rPr>
          <w:b/>
        </w:rPr>
        <w:t xml:space="preserve"> </w:t>
      </w:r>
      <w:r w:rsidR="00940161" w:rsidRPr="00764856">
        <w:rPr>
          <w:b/>
        </w:rPr>
        <w:t>[H</w:t>
      </w:r>
      <w:r w:rsidR="006A37D7" w:rsidRPr="00764856">
        <w:rPr>
          <w:b/>
          <w:lang w:val="en-US"/>
        </w:rPr>
        <w:t>10</w:t>
      </w:r>
      <w:r w:rsidR="00940161" w:rsidRPr="00764856">
        <w:rPr>
          <w:b/>
        </w:rPr>
        <w:t>-3.1-0</w:t>
      </w:r>
      <w:r w:rsidR="00940161" w:rsidRPr="00764856">
        <w:rPr>
          <w:b/>
          <w:lang w:val="nb-NO"/>
        </w:rPr>
        <w:t>4</w:t>
      </w:r>
      <w:r w:rsidR="00940161" w:rsidRPr="00764856">
        <w:rPr>
          <w:b/>
        </w:rPr>
        <w:t>]</w:t>
      </w:r>
      <w:r w:rsidR="00B60879" w:rsidRPr="00764856">
        <w:rPr>
          <w:b/>
        </w:rPr>
        <w:t>.</w:t>
      </w:r>
    </w:p>
    <w:p w14:paraId="1CB83D73" w14:textId="5BCCE8ED" w:rsidR="00EC20FD" w:rsidRPr="00764856" w:rsidRDefault="00416E1C" w:rsidP="009B4A70">
      <w:pPr>
        <w:spacing w:before="120" w:after="120"/>
        <w:ind w:firstLine="720"/>
      </w:pPr>
      <w:r w:rsidRPr="00764856">
        <w:t xml:space="preserve">c) </w:t>
      </w:r>
      <w:r w:rsidR="00C74F02" w:rsidRPr="00764856">
        <w:rPr>
          <w:lang w:val="nb-NO"/>
        </w:rPr>
        <w:t>Nhà t</w:t>
      </w:r>
      <w:r w:rsidR="00C74F02" w:rsidRPr="00764856">
        <w:t xml:space="preserve">rường có đủ </w:t>
      </w:r>
      <w:r w:rsidRPr="00764856">
        <w:t>sân chơi</w:t>
      </w:r>
      <w:r w:rsidR="002671DF" w:rsidRPr="00764856">
        <w:rPr>
          <w:lang w:val="nb-NO"/>
        </w:rPr>
        <w:t xml:space="preserve"> cho trẻ tham gia các hoạt động</w:t>
      </w:r>
      <w:r w:rsidRPr="00764856">
        <w:t>, hiên chơi, hành lang của</w:t>
      </w:r>
      <w:r w:rsidRPr="00764856">
        <w:rPr>
          <w:lang w:val="nb-NO"/>
        </w:rPr>
        <w:t xml:space="preserve"> các</w:t>
      </w:r>
      <w:r w:rsidRPr="00764856">
        <w:t xml:space="preserve"> nhóm, lớ</w:t>
      </w:r>
      <w:r w:rsidR="005C7686" w:rsidRPr="00764856">
        <w:t>p; sân chơi chung; sân chơi</w:t>
      </w:r>
      <w:r w:rsidR="002E3CD3" w:rsidRPr="00764856">
        <w:rPr>
          <w:lang w:val="nb-NO"/>
        </w:rPr>
        <w:t xml:space="preserve"> có hệ thống</w:t>
      </w:r>
      <w:r w:rsidR="00413005" w:rsidRPr="00764856">
        <w:rPr>
          <w:lang w:val="nb-NO"/>
        </w:rPr>
        <w:t xml:space="preserve"> </w:t>
      </w:r>
      <w:r w:rsidRPr="00764856">
        <w:t>cây xanh bố trí phù hợp với điều kiện của nhà trường, an toàn, đảm bảo cho tất cả trẻ được</w:t>
      </w:r>
      <w:r w:rsidR="004E1481" w:rsidRPr="00764856">
        <w:rPr>
          <w:lang w:val="nb-NO"/>
        </w:rPr>
        <w:t xml:space="preserve"> tiếp cận</w:t>
      </w:r>
      <w:r w:rsidRPr="00764856">
        <w:t xml:space="preserve"> sử dụng</w:t>
      </w:r>
      <w:r w:rsidR="00413005" w:rsidRPr="00764856">
        <w:rPr>
          <w:lang w:val="nb-NO"/>
        </w:rPr>
        <w:t xml:space="preserve"> </w:t>
      </w:r>
      <w:r w:rsidR="00EC20FD" w:rsidRPr="00764856">
        <w:rPr>
          <w:b/>
        </w:rPr>
        <w:t>[H</w:t>
      </w:r>
      <w:r w:rsidR="006A37D7" w:rsidRPr="00764856">
        <w:rPr>
          <w:b/>
          <w:lang w:val="en-US"/>
        </w:rPr>
        <w:t>10</w:t>
      </w:r>
      <w:r w:rsidR="00EC20FD" w:rsidRPr="00764856">
        <w:rPr>
          <w:b/>
        </w:rPr>
        <w:t>-3.1-0</w:t>
      </w:r>
      <w:r w:rsidR="00552F0D" w:rsidRPr="00764856">
        <w:rPr>
          <w:b/>
          <w:lang w:val="nb-NO"/>
        </w:rPr>
        <w:t>3</w:t>
      </w:r>
      <w:r w:rsidR="00EC20FD" w:rsidRPr="00764856">
        <w:rPr>
          <w:b/>
        </w:rPr>
        <w:t>]</w:t>
      </w:r>
      <w:r w:rsidR="00E00F46" w:rsidRPr="00764856">
        <w:rPr>
          <w:lang w:val="nb-NO"/>
        </w:rPr>
        <w:t>;</w:t>
      </w:r>
      <w:r w:rsidR="00517C59" w:rsidRPr="00764856">
        <w:rPr>
          <w:lang w:val="nb-NO"/>
        </w:rPr>
        <w:t xml:space="preserve"> </w:t>
      </w:r>
      <w:r w:rsidR="00940161" w:rsidRPr="00764856">
        <w:rPr>
          <w:b/>
        </w:rPr>
        <w:t>[H</w:t>
      </w:r>
      <w:r w:rsidR="006A37D7" w:rsidRPr="00764856">
        <w:rPr>
          <w:b/>
          <w:lang w:val="en-US"/>
        </w:rPr>
        <w:t>10</w:t>
      </w:r>
      <w:r w:rsidR="00940161" w:rsidRPr="00764856">
        <w:rPr>
          <w:b/>
        </w:rPr>
        <w:t>-3.1-0</w:t>
      </w:r>
      <w:r w:rsidR="00AE59B2" w:rsidRPr="00764856">
        <w:rPr>
          <w:b/>
        </w:rPr>
        <w:t>5</w:t>
      </w:r>
      <w:r w:rsidR="00940161" w:rsidRPr="00764856">
        <w:rPr>
          <w:b/>
        </w:rPr>
        <w:t>]</w:t>
      </w:r>
      <w:r w:rsidR="00B60879" w:rsidRPr="00764856">
        <w:rPr>
          <w:b/>
        </w:rPr>
        <w:t>.</w:t>
      </w:r>
    </w:p>
    <w:p w14:paraId="631A2C1B" w14:textId="77777777" w:rsidR="00EC20FD" w:rsidRPr="00764856" w:rsidRDefault="00EC20FD" w:rsidP="009B4A70">
      <w:pPr>
        <w:spacing w:before="120" w:after="120"/>
        <w:ind w:firstLine="720"/>
        <w:rPr>
          <w:b/>
          <w:sz w:val="24"/>
          <w:szCs w:val="24"/>
        </w:rPr>
      </w:pPr>
      <w:r w:rsidRPr="00764856">
        <w:rPr>
          <w:b/>
          <w:bCs/>
        </w:rPr>
        <w:t>Mức 2</w:t>
      </w:r>
    </w:p>
    <w:p w14:paraId="7E1B0503" w14:textId="3718D6CF" w:rsidR="00EC20FD" w:rsidRPr="00764856" w:rsidRDefault="00416E1C" w:rsidP="009B4A70">
      <w:pPr>
        <w:spacing w:before="120" w:after="120"/>
        <w:ind w:firstLine="720"/>
        <w:textAlignment w:val="baseline"/>
        <w:rPr>
          <w:b/>
          <w:szCs w:val="28"/>
        </w:rPr>
      </w:pPr>
      <w:r w:rsidRPr="00764856">
        <w:rPr>
          <w:szCs w:val="28"/>
        </w:rPr>
        <w:t xml:space="preserve">a) </w:t>
      </w:r>
      <w:r w:rsidR="00C3142B" w:rsidRPr="00764856">
        <w:rPr>
          <w:szCs w:val="28"/>
        </w:rPr>
        <w:t>Trường có diện tích xây dựng công trình và diện tích sân vườn đảm</w:t>
      </w:r>
      <w:r w:rsidR="00413005" w:rsidRPr="00764856">
        <w:rPr>
          <w:szCs w:val="28"/>
          <w:lang w:val="nb-NO"/>
        </w:rPr>
        <w:t xml:space="preserve"> </w:t>
      </w:r>
      <w:r w:rsidR="00C3142B" w:rsidRPr="00764856">
        <w:rPr>
          <w:szCs w:val="28"/>
        </w:rPr>
        <w:t>bảo theo tiêu chuẩn quốc gia TCVN 3907: 2011 về yêu cầu thiết kế Trường Mầm Non: Diện tích xây dựng công trình:</w:t>
      </w:r>
      <w:r w:rsidR="00517C59" w:rsidRPr="00764856">
        <w:rPr>
          <w:szCs w:val="28"/>
          <w:lang w:val="nb-NO"/>
        </w:rPr>
        <w:t xml:space="preserve"> </w:t>
      </w:r>
      <w:r w:rsidR="00FA422D" w:rsidRPr="00764856">
        <w:rPr>
          <w:lang w:val="pt-BR"/>
        </w:rPr>
        <w:t>1.839</w:t>
      </w:r>
      <w:r w:rsidR="00C3142B" w:rsidRPr="00764856">
        <w:rPr>
          <w:szCs w:val="28"/>
          <w:lang w:val="nb-NO"/>
        </w:rPr>
        <w:t xml:space="preserve"> m</w:t>
      </w:r>
      <w:r w:rsidR="00C3142B" w:rsidRPr="00764856">
        <w:rPr>
          <w:szCs w:val="28"/>
          <w:vertAlign w:val="superscript"/>
          <w:lang w:val="nb-NO"/>
        </w:rPr>
        <w:t>2</w:t>
      </w:r>
      <w:r w:rsidR="00C3142B" w:rsidRPr="00764856">
        <w:rPr>
          <w:szCs w:val="28"/>
        </w:rPr>
        <w:t xml:space="preserve">, diện tích sân: </w:t>
      </w:r>
      <w:r w:rsidR="00F54845" w:rsidRPr="00764856">
        <w:rPr>
          <w:szCs w:val="28"/>
          <w:lang w:val="nb-NO"/>
        </w:rPr>
        <w:t>1,823</w:t>
      </w:r>
      <w:r w:rsidR="00C3142B" w:rsidRPr="00764856">
        <w:rPr>
          <w:szCs w:val="28"/>
        </w:rPr>
        <w:t>m2</w:t>
      </w:r>
      <w:r w:rsidR="00413005" w:rsidRPr="00764856">
        <w:rPr>
          <w:szCs w:val="28"/>
          <w:lang w:val="nb-NO"/>
        </w:rPr>
        <w:t xml:space="preserve"> </w:t>
      </w:r>
      <w:r w:rsidR="00C3142B" w:rsidRPr="00764856">
        <w:rPr>
          <w:b/>
          <w:szCs w:val="28"/>
        </w:rPr>
        <w:t>[H</w:t>
      </w:r>
      <w:r w:rsidR="006A37D7" w:rsidRPr="00764856">
        <w:rPr>
          <w:b/>
          <w:szCs w:val="28"/>
          <w:lang w:val="nb-NO"/>
        </w:rPr>
        <w:t>10</w:t>
      </w:r>
      <w:r w:rsidR="00C3142B" w:rsidRPr="00764856">
        <w:rPr>
          <w:b/>
          <w:szCs w:val="28"/>
        </w:rPr>
        <w:t>-3.1-01]; [H</w:t>
      </w:r>
      <w:r w:rsidR="006A37D7" w:rsidRPr="00764856">
        <w:rPr>
          <w:b/>
          <w:szCs w:val="28"/>
          <w:lang w:val="nb-NO"/>
        </w:rPr>
        <w:t>10</w:t>
      </w:r>
      <w:r w:rsidR="00413005" w:rsidRPr="00764856">
        <w:rPr>
          <w:b/>
          <w:szCs w:val="28"/>
        </w:rPr>
        <w:t>-3.1-02]</w:t>
      </w:r>
      <w:r w:rsidR="00B60879" w:rsidRPr="00764856">
        <w:rPr>
          <w:b/>
          <w:szCs w:val="28"/>
        </w:rPr>
        <w:t>.</w:t>
      </w:r>
    </w:p>
    <w:p w14:paraId="500CEE33" w14:textId="33C6A142" w:rsidR="00FD263C" w:rsidRPr="00764856" w:rsidRDefault="00FB6EF5" w:rsidP="009B4A70">
      <w:pPr>
        <w:pStyle w:val="ListParagraph"/>
        <w:tabs>
          <w:tab w:val="left" w:pos="709"/>
        </w:tabs>
        <w:spacing w:before="120" w:after="120" w:line="240" w:lineRule="auto"/>
        <w:ind w:left="0"/>
        <w:jc w:val="both"/>
        <w:rPr>
          <w:rFonts w:ascii="Times New Roman" w:hAnsi="Times New Roman"/>
          <w:b/>
          <w:sz w:val="28"/>
          <w:szCs w:val="28"/>
          <w:lang w:val="vi-VN"/>
        </w:rPr>
      </w:pPr>
      <w:r w:rsidRPr="00764856">
        <w:rPr>
          <w:rFonts w:ascii="Times New Roman" w:hAnsi="Times New Roman"/>
          <w:sz w:val="28"/>
          <w:szCs w:val="28"/>
          <w:lang w:val="nb-NO"/>
        </w:rPr>
        <w:tab/>
      </w:r>
      <w:r w:rsidR="00416E1C" w:rsidRPr="00764856">
        <w:rPr>
          <w:rFonts w:ascii="Times New Roman" w:hAnsi="Times New Roman"/>
          <w:sz w:val="28"/>
          <w:szCs w:val="28"/>
          <w:lang w:val="vi-VN"/>
        </w:rPr>
        <w:t>b) Khuôn viên có tườ</w:t>
      </w:r>
      <w:r w:rsidR="00A10598" w:rsidRPr="00764856">
        <w:rPr>
          <w:rFonts w:ascii="Times New Roman" w:hAnsi="Times New Roman"/>
          <w:sz w:val="28"/>
          <w:szCs w:val="28"/>
          <w:lang w:val="vi-VN"/>
        </w:rPr>
        <w:t xml:space="preserve">ng </w:t>
      </w:r>
      <w:r w:rsidR="00C3142B" w:rsidRPr="00764856">
        <w:rPr>
          <w:rFonts w:ascii="Times New Roman" w:hAnsi="Times New Roman"/>
          <w:sz w:val="28"/>
          <w:szCs w:val="28"/>
          <w:lang w:val="vi-VN"/>
        </w:rPr>
        <w:t>r</w:t>
      </w:r>
      <w:r w:rsidR="00416E1C" w:rsidRPr="00764856">
        <w:rPr>
          <w:rFonts w:ascii="Times New Roman" w:hAnsi="Times New Roman"/>
          <w:sz w:val="28"/>
          <w:szCs w:val="28"/>
          <w:lang w:val="vi-VN"/>
        </w:rPr>
        <w:t>ào bao ngăn cách với bên ngoài, có sân chơi của</w:t>
      </w:r>
      <w:r w:rsidR="00413005" w:rsidRPr="00764856">
        <w:rPr>
          <w:rFonts w:ascii="Times New Roman" w:hAnsi="Times New Roman"/>
          <w:sz w:val="28"/>
          <w:szCs w:val="28"/>
          <w:lang w:val="nb-NO"/>
        </w:rPr>
        <w:t xml:space="preserve"> </w:t>
      </w:r>
      <w:r w:rsidR="00416E1C" w:rsidRPr="00764856">
        <w:rPr>
          <w:rFonts w:ascii="Times New Roman" w:hAnsi="Times New Roman"/>
          <w:sz w:val="28"/>
          <w:szCs w:val="28"/>
          <w:lang w:val="vi-VN"/>
        </w:rPr>
        <w:t>nhóm lớp; có nhiều cây xanh tạo bóng mát sân trường, thường xuyên được chăm sóc, cắt tỉa đẹp; có vườn cây dành riêng cho trẻ chăm sóc, bảo vệ và tạo cơ hội cho trẻ khán phá, học tập</w:t>
      </w:r>
      <w:r w:rsidR="00413005" w:rsidRPr="00764856">
        <w:rPr>
          <w:rFonts w:ascii="Times New Roman" w:hAnsi="Times New Roman"/>
          <w:sz w:val="28"/>
          <w:szCs w:val="28"/>
          <w:lang w:val="nb-NO"/>
        </w:rPr>
        <w:t xml:space="preserve"> </w:t>
      </w:r>
      <w:r w:rsidR="006735B2" w:rsidRPr="00764856">
        <w:rPr>
          <w:rFonts w:ascii="Times New Roman" w:hAnsi="Times New Roman"/>
          <w:b/>
          <w:sz w:val="28"/>
          <w:szCs w:val="28"/>
          <w:lang w:val="vi-VN"/>
        </w:rPr>
        <w:t>[H</w:t>
      </w:r>
      <w:r w:rsidR="006A37D7" w:rsidRPr="00764856">
        <w:rPr>
          <w:rFonts w:ascii="Times New Roman" w:hAnsi="Times New Roman"/>
          <w:b/>
          <w:sz w:val="28"/>
          <w:szCs w:val="28"/>
          <w:lang w:val="nb-NO"/>
        </w:rPr>
        <w:t>10</w:t>
      </w:r>
      <w:r w:rsidR="006735B2" w:rsidRPr="00764856">
        <w:rPr>
          <w:rFonts w:ascii="Times New Roman" w:hAnsi="Times New Roman"/>
          <w:b/>
          <w:sz w:val="28"/>
          <w:szCs w:val="28"/>
          <w:lang w:val="vi-VN"/>
        </w:rPr>
        <w:t>-3.1-03]</w:t>
      </w:r>
      <w:r w:rsidR="00E00F46" w:rsidRPr="00764856">
        <w:rPr>
          <w:rFonts w:ascii="Times New Roman" w:hAnsi="Times New Roman"/>
          <w:b/>
          <w:sz w:val="28"/>
          <w:szCs w:val="28"/>
          <w:lang w:val="vi-VN"/>
        </w:rPr>
        <w:t>;</w:t>
      </w:r>
      <w:r w:rsidR="00413005" w:rsidRPr="00764856">
        <w:rPr>
          <w:rFonts w:ascii="Times New Roman" w:hAnsi="Times New Roman"/>
          <w:b/>
          <w:sz w:val="28"/>
          <w:szCs w:val="28"/>
          <w:lang w:val="nb-NO"/>
        </w:rPr>
        <w:t xml:space="preserve"> </w:t>
      </w:r>
      <w:r w:rsidR="0091492E" w:rsidRPr="00764856">
        <w:rPr>
          <w:rFonts w:ascii="Times New Roman" w:hAnsi="Times New Roman"/>
          <w:b/>
          <w:sz w:val="28"/>
          <w:szCs w:val="28"/>
          <w:lang w:val="vi-VN"/>
        </w:rPr>
        <w:t>[H</w:t>
      </w:r>
      <w:r w:rsidR="006A37D7" w:rsidRPr="00764856">
        <w:rPr>
          <w:rFonts w:ascii="Times New Roman" w:hAnsi="Times New Roman"/>
          <w:b/>
          <w:sz w:val="28"/>
          <w:szCs w:val="28"/>
          <w:lang w:val="nb-NO"/>
        </w:rPr>
        <w:t>10</w:t>
      </w:r>
      <w:r w:rsidR="0091492E" w:rsidRPr="00764856">
        <w:rPr>
          <w:rFonts w:ascii="Times New Roman" w:hAnsi="Times New Roman"/>
          <w:b/>
          <w:sz w:val="28"/>
          <w:szCs w:val="28"/>
          <w:lang w:val="vi-VN"/>
        </w:rPr>
        <w:t>-3.1-0</w:t>
      </w:r>
      <w:r w:rsidR="0091492E" w:rsidRPr="00764856">
        <w:rPr>
          <w:rFonts w:ascii="Times New Roman" w:hAnsi="Times New Roman"/>
          <w:b/>
          <w:sz w:val="28"/>
          <w:szCs w:val="28"/>
          <w:lang w:val="nb-NO"/>
        </w:rPr>
        <w:t>4</w:t>
      </w:r>
      <w:r w:rsidR="00413005" w:rsidRPr="00764856">
        <w:rPr>
          <w:rFonts w:ascii="Times New Roman" w:hAnsi="Times New Roman"/>
          <w:b/>
          <w:sz w:val="28"/>
          <w:szCs w:val="28"/>
          <w:lang w:val="vi-VN"/>
        </w:rPr>
        <w:t>]</w:t>
      </w:r>
      <w:r w:rsidR="00B60879" w:rsidRPr="00764856">
        <w:rPr>
          <w:rFonts w:ascii="Times New Roman" w:hAnsi="Times New Roman"/>
          <w:b/>
          <w:sz w:val="28"/>
          <w:szCs w:val="28"/>
          <w:lang w:val="nb-NO"/>
        </w:rPr>
        <w:t>.</w:t>
      </w:r>
      <w:r w:rsidR="00FD263C" w:rsidRPr="00764856">
        <w:rPr>
          <w:rFonts w:ascii="Times New Roman" w:hAnsi="Times New Roman"/>
          <w:b/>
          <w:sz w:val="28"/>
          <w:szCs w:val="28"/>
          <w:lang w:val="vi-VN"/>
        </w:rPr>
        <w:t xml:space="preserve"> </w:t>
      </w:r>
    </w:p>
    <w:p w14:paraId="1C3482C1" w14:textId="53136864" w:rsidR="00EC20FD" w:rsidRPr="00764856" w:rsidRDefault="00FD263C" w:rsidP="009B4A70">
      <w:pPr>
        <w:pStyle w:val="ListParagraph"/>
        <w:tabs>
          <w:tab w:val="left" w:pos="709"/>
        </w:tabs>
        <w:spacing w:before="120" w:after="120" w:line="240" w:lineRule="auto"/>
        <w:ind w:left="0"/>
        <w:jc w:val="both"/>
        <w:rPr>
          <w:rFonts w:ascii="Times New Roman" w:hAnsi="Times New Roman"/>
          <w:b/>
          <w:sz w:val="28"/>
          <w:szCs w:val="28"/>
          <w:lang w:val="vi-VN"/>
        </w:rPr>
      </w:pPr>
      <w:r w:rsidRPr="00764856">
        <w:rPr>
          <w:rFonts w:ascii="Times New Roman" w:hAnsi="Times New Roman"/>
          <w:b/>
          <w:sz w:val="28"/>
          <w:szCs w:val="28"/>
          <w:lang w:val="vi-VN"/>
        </w:rPr>
        <w:tab/>
      </w:r>
      <w:r w:rsidR="00416E1C" w:rsidRPr="00764856">
        <w:rPr>
          <w:rFonts w:ascii="Times New Roman" w:hAnsi="Times New Roman"/>
          <w:sz w:val="28"/>
          <w:szCs w:val="28"/>
          <w:lang w:val="vi-VN"/>
        </w:rPr>
        <w:t>c) Khu vực trẻ chơi có đủ thiết bị và đồ chơi ngoài trời theo qui định</w:t>
      </w:r>
      <w:r w:rsidR="00266B96" w:rsidRPr="00764856">
        <w:rPr>
          <w:rFonts w:ascii="Times New Roman" w:hAnsi="Times New Roman"/>
          <w:sz w:val="28"/>
          <w:szCs w:val="28"/>
          <w:lang w:val="vi-VN"/>
        </w:rPr>
        <w:t xml:space="preserve"> tại Thông tư 32/2012-BGD ĐT ngày 24/9/2012, Ban hành danh mục thiết bị và đồ chơi ngoài trời cho giáo dục mầm non</w:t>
      </w:r>
      <w:r w:rsidR="00416E1C" w:rsidRPr="00764856">
        <w:rPr>
          <w:rFonts w:ascii="Times New Roman" w:hAnsi="Times New Roman"/>
          <w:sz w:val="28"/>
          <w:szCs w:val="28"/>
          <w:lang w:val="vi-VN"/>
        </w:rPr>
        <w:t xml:space="preserve">; </w:t>
      </w:r>
      <w:r w:rsidR="00DD1C34" w:rsidRPr="00764856">
        <w:rPr>
          <w:rFonts w:ascii="Times New Roman" w:hAnsi="Times New Roman"/>
          <w:sz w:val="28"/>
          <w:szCs w:val="28"/>
          <w:lang w:val="vi-VN"/>
        </w:rPr>
        <w:t>sân vườn thường xuyên sạch sẽ</w:t>
      </w:r>
      <w:r w:rsidR="00CB32A1" w:rsidRPr="00764856">
        <w:rPr>
          <w:rFonts w:ascii="Times New Roman" w:hAnsi="Times New Roman"/>
          <w:sz w:val="28"/>
          <w:szCs w:val="28"/>
          <w:lang w:val="vi-VN"/>
        </w:rPr>
        <w:t xml:space="preserve">, có </w:t>
      </w:r>
      <w:r w:rsidR="00CB32A1" w:rsidRPr="00764856">
        <w:rPr>
          <w:rFonts w:ascii="Times New Roman" w:hAnsi="Times New Roman"/>
          <w:sz w:val="28"/>
          <w:szCs w:val="28"/>
          <w:lang w:val="nb-NO"/>
        </w:rPr>
        <w:t>r</w:t>
      </w:r>
      <w:r w:rsidR="00DD1C34" w:rsidRPr="00764856">
        <w:rPr>
          <w:rFonts w:ascii="Times New Roman" w:hAnsi="Times New Roman"/>
          <w:sz w:val="28"/>
          <w:szCs w:val="28"/>
          <w:lang w:val="vi-VN"/>
        </w:rPr>
        <w:t>ào chắn</w:t>
      </w:r>
      <w:r w:rsidR="00416E1C" w:rsidRPr="00764856">
        <w:rPr>
          <w:rFonts w:ascii="Times New Roman" w:hAnsi="Times New Roman"/>
          <w:sz w:val="28"/>
          <w:szCs w:val="28"/>
          <w:lang w:val="vi-VN"/>
        </w:rPr>
        <w:t xml:space="preserve"> an toàn</w:t>
      </w:r>
      <w:r w:rsidR="00DD1C34" w:rsidRPr="00764856">
        <w:rPr>
          <w:rFonts w:ascii="Times New Roman" w:hAnsi="Times New Roman"/>
          <w:sz w:val="28"/>
          <w:szCs w:val="28"/>
          <w:lang w:val="vi-VN"/>
        </w:rPr>
        <w:t xml:space="preserve"> ngăn cách với bể</w:t>
      </w:r>
      <w:r w:rsidR="00C949F7" w:rsidRPr="00764856">
        <w:rPr>
          <w:rFonts w:ascii="Times New Roman" w:hAnsi="Times New Roman"/>
          <w:sz w:val="28"/>
          <w:szCs w:val="28"/>
          <w:lang w:val="vi-VN"/>
        </w:rPr>
        <w:t xml:space="preserve"> hoa</w:t>
      </w:r>
      <w:r w:rsidR="00746B21" w:rsidRPr="00764856">
        <w:rPr>
          <w:rFonts w:ascii="Times New Roman" w:hAnsi="Times New Roman"/>
          <w:sz w:val="28"/>
          <w:szCs w:val="28"/>
          <w:lang w:val="vi-VN"/>
        </w:rPr>
        <w:t xml:space="preserve"> súng</w:t>
      </w:r>
      <w:r w:rsidR="00DD1C34" w:rsidRPr="00764856">
        <w:rPr>
          <w:rFonts w:ascii="Times New Roman" w:hAnsi="Times New Roman"/>
          <w:sz w:val="28"/>
          <w:szCs w:val="28"/>
          <w:lang w:val="vi-VN"/>
        </w:rPr>
        <w:t xml:space="preserve"> cảnh</w:t>
      </w:r>
      <w:r w:rsidR="00517C59" w:rsidRPr="00764856">
        <w:rPr>
          <w:rFonts w:ascii="Times New Roman" w:hAnsi="Times New Roman"/>
          <w:sz w:val="28"/>
          <w:szCs w:val="28"/>
          <w:lang w:val="nb-NO"/>
        </w:rPr>
        <w:t xml:space="preserve"> </w:t>
      </w:r>
      <w:r w:rsidR="00EC20FD" w:rsidRPr="00764856">
        <w:rPr>
          <w:rFonts w:ascii="Times New Roman" w:hAnsi="Times New Roman"/>
          <w:b/>
          <w:sz w:val="28"/>
          <w:szCs w:val="28"/>
          <w:lang w:val="vi-VN"/>
        </w:rPr>
        <w:t>[H</w:t>
      </w:r>
      <w:r w:rsidR="006A37D7" w:rsidRPr="00764856">
        <w:rPr>
          <w:rFonts w:ascii="Times New Roman" w:hAnsi="Times New Roman"/>
          <w:b/>
          <w:sz w:val="28"/>
          <w:szCs w:val="28"/>
          <w:lang w:val="nb-NO"/>
        </w:rPr>
        <w:t>10</w:t>
      </w:r>
      <w:r w:rsidR="00EC20FD" w:rsidRPr="00764856">
        <w:rPr>
          <w:rFonts w:ascii="Times New Roman" w:hAnsi="Times New Roman"/>
          <w:b/>
          <w:sz w:val="28"/>
          <w:szCs w:val="28"/>
          <w:lang w:val="vi-VN"/>
        </w:rPr>
        <w:t>-3.1-0</w:t>
      </w:r>
      <w:r w:rsidR="006E12DC" w:rsidRPr="00764856">
        <w:rPr>
          <w:rFonts w:ascii="Times New Roman" w:hAnsi="Times New Roman"/>
          <w:b/>
          <w:sz w:val="28"/>
          <w:szCs w:val="28"/>
          <w:lang w:val="vi-VN"/>
        </w:rPr>
        <w:t>3</w:t>
      </w:r>
      <w:r w:rsidR="00823343" w:rsidRPr="00764856">
        <w:rPr>
          <w:rFonts w:ascii="Times New Roman" w:hAnsi="Times New Roman"/>
          <w:b/>
          <w:sz w:val="28"/>
          <w:szCs w:val="28"/>
          <w:lang w:val="vi-VN"/>
        </w:rPr>
        <w:t>]</w:t>
      </w:r>
      <w:r w:rsidRPr="00764856">
        <w:rPr>
          <w:rFonts w:ascii="Times New Roman" w:hAnsi="Times New Roman"/>
          <w:b/>
          <w:sz w:val="28"/>
          <w:szCs w:val="28"/>
          <w:lang w:val="vi-VN"/>
        </w:rPr>
        <w:t>; [H</w:t>
      </w:r>
      <w:r w:rsidR="006A37D7" w:rsidRPr="00764856">
        <w:rPr>
          <w:rFonts w:ascii="Times New Roman" w:hAnsi="Times New Roman"/>
          <w:b/>
          <w:sz w:val="28"/>
          <w:szCs w:val="28"/>
          <w:lang w:val="nb-NO"/>
        </w:rPr>
        <w:t>10</w:t>
      </w:r>
      <w:r w:rsidRPr="00764856">
        <w:rPr>
          <w:rFonts w:ascii="Times New Roman" w:hAnsi="Times New Roman"/>
          <w:b/>
          <w:sz w:val="28"/>
          <w:szCs w:val="28"/>
          <w:lang w:val="vi-VN"/>
        </w:rPr>
        <w:t>-3.1-06]</w:t>
      </w:r>
      <w:r w:rsidRPr="00764856">
        <w:rPr>
          <w:rFonts w:ascii="Times New Roman" w:hAnsi="Times New Roman"/>
          <w:b/>
          <w:sz w:val="28"/>
          <w:szCs w:val="28"/>
          <w:lang w:val="nb-NO"/>
        </w:rPr>
        <w:t>.</w:t>
      </w:r>
    </w:p>
    <w:p w14:paraId="2588F35E" w14:textId="77777777" w:rsidR="0089129A" w:rsidRPr="00764856" w:rsidRDefault="00EC20FD" w:rsidP="009B4A70">
      <w:pPr>
        <w:spacing w:before="120" w:after="120"/>
        <w:ind w:firstLine="720"/>
        <w:rPr>
          <w:b/>
          <w:bCs/>
        </w:rPr>
      </w:pPr>
      <w:r w:rsidRPr="00764856">
        <w:rPr>
          <w:b/>
          <w:bCs/>
        </w:rPr>
        <w:t xml:space="preserve">Mức 3 </w:t>
      </w:r>
    </w:p>
    <w:p w14:paraId="11ED1B0B" w14:textId="3BCD8B3C" w:rsidR="00EC20FD" w:rsidRPr="00764856" w:rsidRDefault="00416E1C" w:rsidP="009B4A70">
      <w:pPr>
        <w:spacing w:before="120" w:after="120"/>
        <w:ind w:firstLine="720"/>
        <w:rPr>
          <w:b/>
          <w:bCs/>
          <w:spacing w:val="-4"/>
        </w:rPr>
      </w:pPr>
      <w:r w:rsidRPr="00764856">
        <w:rPr>
          <w:spacing w:val="-4"/>
        </w:rPr>
        <w:t>Sân vườn có khu vực riêng để thực hiện các hoạt động giáo dục phát triển vận động. Có các loại thiết bị và đồ chơi ngoài trờ</w:t>
      </w:r>
      <w:r w:rsidR="006B0474" w:rsidRPr="00764856">
        <w:rPr>
          <w:spacing w:val="-4"/>
        </w:rPr>
        <w:t>i theo D</w:t>
      </w:r>
      <w:r w:rsidRPr="00764856">
        <w:rPr>
          <w:spacing w:val="-4"/>
        </w:rPr>
        <w:t>anh mục</w:t>
      </w:r>
      <w:r w:rsidR="006B0474" w:rsidRPr="00764856">
        <w:rPr>
          <w:spacing w:val="-4"/>
        </w:rPr>
        <w:t xml:space="preserve"> thiết bị và đồ chơi ngoài trời cho giáo dụ</w:t>
      </w:r>
      <w:r w:rsidR="002F70E7" w:rsidRPr="00764856">
        <w:rPr>
          <w:spacing w:val="-4"/>
        </w:rPr>
        <w:t>c Mầ</w:t>
      </w:r>
      <w:r w:rsidR="006B0474" w:rsidRPr="00764856">
        <w:rPr>
          <w:spacing w:val="-4"/>
        </w:rPr>
        <w:t>m non do Bộ Giáo dục và Đào tạo</w:t>
      </w:r>
      <w:r w:rsidRPr="00764856">
        <w:rPr>
          <w:spacing w:val="-4"/>
        </w:rPr>
        <w:t xml:space="preserve"> ban hành</w:t>
      </w:r>
      <w:r w:rsidR="000A093C" w:rsidRPr="00764856">
        <w:rPr>
          <w:spacing w:val="-4"/>
        </w:rPr>
        <w:t xml:space="preserve"> và bổ sung th</w:t>
      </w:r>
      <w:r w:rsidR="000306B3" w:rsidRPr="00764856">
        <w:rPr>
          <w:spacing w:val="-4"/>
        </w:rPr>
        <w:t>êm</w:t>
      </w:r>
      <w:r w:rsidR="000A093C" w:rsidRPr="00764856">
        <w:rPr>
          <w:spacing w:val="-4"/>
        </w:rPr>
        <w:t xml:space="preserve"> thiết bị ngoài danh mục phù hợp với thực tế</w:t>
      </w:r>
      <w:r w:rsidR="0091492E" w:rsidRPr="00764856">
        <w:rPr>
          <w:spacing w:val="-4"/>
        </w:rPr>
        <w:t>, đảm bảo an toàn cho trẻ</w:t>
      </w:r>
      <w:r w:rsidR="00446755" w:rsidRPr="00764856">
        <w:rPr>
          <w:spacing w:val="-4"/>
        </w:rPr>
        <w:t xml:space="preserve"> </w:t>
      </w:r>
      <w:r w:rsidR="00F17C8B" w:rsidRPr="00764856">
        <w:rPr>
          <w:b/>
          <w:szCs w:val="28"/>
        </w:rPr>
        <w:t>[H</w:t>
      </w:r>
      <w:r w:rsidR="006A37D7" w:rsidRPr="00764856">
        <w:rPr>
          <w:b/>
          <w:szCs w:val="28"/>
          <w:lang w:val="en-US"/>
        </w:rPr>
        <w:t>6</w:t>
      </w:r>
      <w:r w:rsidR="00F17C8B" w:rsidRPr="00764856">
        <w:rPr>
          <w:b/>
          <w:szCs w:val="28"/>
        </w:rPr>
        <w:t>-1.6-07]</w:t>
      </w:r>
      <w:r w:rsidR="00B60879" w:rsidRPr="00764856">
        <w:rPr>
          <w:b/>
          <w:szCs w:val="28"/>
        </w:rPr>
        <w:t xml:space="preserve">. </w:t>
      </w:r>
    </w:p>
    <w:p w14:paraId="503329D2" w14:textId="77777777" w:rsidR="00EC20FD" w:rsidRPr="00764856" w:rsidRDefault="00EC20FD" w:rsidP="009B4A70">
      <w:pPr>
        <w:autoSpaceDE w:val="0"/>
        <w:autoSpaceDN w:val="0"/>
        <w:adjustRightInd w:val="0"/>
        <w:spacing w:before="120" w:after="120"/>
        <w:ind w:left="435"/>
        <w:rPr>
          <w:b/>
          <w:bCs/>
        </w:rPr>
      </w:pPr>
      <w:r w:rsidRPr="00764856">
        <w:rPr>
          <w:b/>
          <w:bCs/>
        </w:rPr>
        <w:tab/>
        <w:t>2. Điểm mạnh</w:t>
      </w:r>
    </w:p>
    <w:p w14:paraId="55D8394D" w14:textId="77777777" w:rsidR="00EC20FD" w:rsidRPr="00764856" w:rsidRDefault="00EC20FD" w:rsidP="009B4A70">
      <w:pPr>
        <w:shd w:val="clear" w:color="auto" w:fill="FFFFFF"/>
        <w:spacing w:before="120" w:after="120"/>
        <w:ind w:firstLine="720"/>
        <w:rPr>
          <w:sz w:val="24"/>
          <w:szCs w:val="24"/>
        </w:rPr>
      </w:pPr>
      <w:r w:rsidRPr="00764856">
        <w:t>Nhà trường có</w:t>
      </w:r>
      <w:r w:rsidR="00416E1C" w:rsidRPr="00764856">
        <w:t xml:space="preserve"> đủ</w:t>
      </w:r>
      <w:r w:rsidRPr="00764856">
        <w:t xml:space="preserve"> diện tích đất sử dụng đảm bảo theo quy định. Có cổng, biển tên trườ</w:t>
      </w:r>
      <w:r w:rsidR="00A46D2F" w:rsidRPr="00764856">
        <w:t>ng, c</w:t>
      </w:r>
      <w:r w:rsidRPr="00764856">
        <w:t xml:space="preserve">ó </w:t>
      </w:r>
      <w:r w:rsidR="00416E1C" w:rsidRPr="00764856">
        <w:t>sân chơi, hiên chơi, hành lang</w:t>
      </w:r>
      <w:r w:rsidRPr="00764856">
        <w:t xml:space="preserve"> nhóm, lớp; cây xanh bố trí phù hợp với điều kiện của nhà trường, an toàn, đảm bảo cho tất cả trẻ được sử dụng, có tường rào, hàng rào bao quanh đảm bảo an toàn, sạch sẽ. Các điểm trường đều có sân chơi riêng để thực hiện các hoạt động chơi ngoài trời, có danh mục các loại thiết bị và đồ chơi ngoài trời theo quy định của Bộ GD&amp;ĐT</w:t>
      </w:r>
      <w:r w:rsidR="00776775" w:rsidRPr="00764856">
        <w:t xml:space="preserve"> và</w:t>
      </w:r>
      <w:r w:rsidR="00446755" w:rsidRPr="00764856">
        <w:t xml:space="preserve"> </w:t>
      </w:r>
      <w:r w:rsidR="00776775" w:rsidRPr="00764856">
        <w:rPr>
          <w:spacing w:val="-4"/>
          <w:szCs w:val="28"/>
        </w:rPr>
        <w:t xml:space="preserve">bổ sung </w:t>
      </w:r>
      <w:r w:rsidR="000306B3" w:rsidRPr="00764856">
        <w:rPr>
          <w:spacing w:val="-4"/>
          <w:szCs w:val="28"/>
        </w:rPr>
        <w:t>thêm</w:t>
      </w:r>
      <w:r w:rsidR="00776775" w:rsidRPr="00764856">
        <w:rPr>
          <w:spacing w:val="-4"/>
          <w:szCs w:val="28"/>
        </w:rPr>
        <w:t xml:space="preserve"> thiết bị ngoài danh mục phù hợp với thực tế</w:t>
      </w:r>
      <w:r w:rsidRPr="00764856">
        <w:t>.</w:t>
      </w:r>
    </w:p>
    <w:p w14:paraId="631B1AE8" w14:textId="77777777" w:rsidR="00EC20FD" w:rsidRPr="00764856" w:rsidRDefault="00EC20FD" w:rsidP="009B4A70">
      <w:pPr>
        <w:autoSpaceDE w:val="0"/>
        <w:autoSpaceDN w:val="0"/>
        <w:adjustRightInd w:val="0"/>
        <w:spacing w:before="120" w:after="120"/>
        <w:ind w:firstLine="720"/>
        <w:rPr>
          <w:bCs/>
        </w:rPr>
      </w:pPr>
      <w:r w:rsidRPr="00764856">
        <w:rPr>
          <w:b/>
          <w:bCs/>
        </w:rPr>
        <w:t>3. Điểm yếu</w:t>
      </w:r>
    </w:p>
    <w:p w14:paraId="21E4319E" w14:textId="77777777" w:rsidR="00D108D4" w:rsidRPr="00764856" w:rsidRDefault="00FB6ACE" w:rsidP="009B4A70">
      <w:pPr>
        <w:autoSpaceDE w:val="0"/>
        <w:autoSpaceDN w:val="0"/>
        <w:adjustRightInd w:val="0"/>
        <w:spacing w:before="120" w:after="120"/>
        <w:ind w:firstLine="720"/>
        <w:rPr>
          <w:bCs/>
          <w:szCs w:val="28"/>
        </w:rPr>
      </w:pPr>
      <w:r w:rsidRPr="00764856">
        <w:rPr>
          <w:bCs/>
          <w:szCs w:val="28"/>
        </w:rPr>
        <w:t>Một số điểm lẻ thiết bị đồ chơi ngoài trời chưa đồng bộ.</w:t>
      </w:r>
    </w:p>
    <w:p w14:paraId="4A502D20" w14:textId="77777777" w:rsidR="002F70E7" w:rsidRPr="00764856" w:rsidRDefault="00EC20FD" w:rsidP="009B4A70">
      <w:pPr>
        <w:spacing w:before="120" w:after="120"/>
        <w:rPr>
          <w:b/>
          <w:sz w:val="12"/>
        </w:rPr>
      </w:pPr>
      <w:r w:rsidRPr="00764856">
        <w:lastRenderedPageBreak/>
        <w:tab/>
      </w:r>
      <w:r w:rsidRPr="00764856">
        <w:rPr>
          <w:b/>
        </w:rPr>
        <w:t>4. Kế hoạch cải tiến chất lượng</w:t>
      </w:r>
    </w:p>
    <w:tbl>
      <w:tblPr>
        <w:tblW w:w="9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1517"/>
        <w:gridCol w:w="1705"/>
        <w:gridCol w:w="1420"/>
        <w:gridCol w:w="1444"/>
      </w:tblGrid>
      <w:tr w:rsidR="00764856" w:rsidRPr="00764856" w14:paraId="38B67FD5" w14:textId="77777777" w:rsidTr="009F28D3">
        <w:trPr>
          <w:trHeight w:val="979"/>
        </w:trPr>
        <w:tc>
          <w:tcPr>
            <w:tcW w:w="2977" w:type="dxa"/>
            <w:vAlign w:val="center"/>
          </w:tcPr>
          <w:p w14:paraId="00DFFD58" w14:textId="77777777" w:rsidR="00FB6ACE" w:rsidRPr="00764856" w:rsidRDefault="00FB6ACE" w:rsidP="009B4A70">
            <w:pPr>
              <w:spacing w:before="120" w:after="120"/>
              <w:ind w:hanging="6"/>
              <w:jc w:val="center"/>
              <w:rPr>
                <w:rFonts w:eastAsia="MS Mincho"/>
                <w:b/>
                <w:spacing w:val="-6"/>
                <w:sz w:val="24"/>
                <w:szCs w:val="24"/>
              </w:rPr>
            </w:pPr>
            <w:r w:rsidRPr="00764856">
              <w:rPr>
                <w:rFonts w:eastAsia="MS Mincho"/>
                <w:b/>
                <w:spacing w:val="-6"/>
                <w:sz w:val="24"/>
                <w:szCs w:val="24"/>
              </w:rPr>
              <w:t>Giải pháp/Công việc cần thực hiện</w:t>
            </w:r>
          </w:p>
        </w:tc>
        <w:tc>
          <w:tcPr>
            <w:tcW w:w="1517" w:type="dxa"/>
            <w:vAlign w:val="center"/>
          </w:tcPr>
          <w:p w14:paraId="2C06CED8" w14:textId="77777777" w:rsidR="00FB6ACE" w:rsidRPr="00764856" w:rsidRDefault="00FB6ACE" w:rsidP="009B4A70">
            <w:pPr>
              <w:spacing w:before="120" w:after="120"/>
              <w:ind w:hanging="6"/>
              <w:jc w:val="center"/>
              <w:rPr>
                <w:rFonts w:eastAsia="MS Mincho"/>
                <w:b/>
                <w:spacing w:val="-6"/>
                <w:sz w:val="24"/>
                <w:szCs w:val="24"/>
                <w:lang w:val="nb-NO"/>
              </w:rPr>
            </w:pPr>
            <w:r w:rsidRPr="00764856">
              <w:rPr>
                <w:rFonts w:eastAsia="MS Mincho"/>
                <w:b/>
                <w:spacing w:val="-6"/>
                <w:sz w:val="24"/>
                <w:szCs w:val="24"/>
                <w:lang w:val="nb-NO"/>
              </w:rPr>
              <w:t>Nhân lực thực hiện</w:t>
            </w:r>
          </w:p>
        </w:tc>
        <w:tc>
          <w:tcPr>
            <w:tcW w:w="1705" w:type="dxa"/>
            <w:vAlign w:val="center"/>
          </w:tcPr>
          <w:p w14:paraId="1C39FEF3" w14:textId="77777777" w:rsidR="00FB6ACE" w:rsidRPr="00764856" w:rsidRDefault="00FB6ACE" w:rsidP="009B4A70">
            <w:pPr>
              <w:spacing w:before="120" w:after="120"/>
              <w:ind w:hanging="6"/>
              <w:jc w:val="center"/>
              <w:rPr>
                <w:rFonts w:eastAsia="MS Mincho"/>
                <w:b/>
                <w:spacing w:val="-6"/>
                <w:sz w:val="24"/>
                <w:szCs w:val="24"/>
                <w:lang w:val="nb-NO"/>
              </w:rPr>
            </w:pPr>
            <w:r w:rsidRPr="00764856">
              <w:rPr>
                <w:rFonts w:eastAsia="MS Mincho"/>
                <w:b/>
                <w:spacing w:val="-6"/>
                <w:sz w:val="24"/>
                <w:szCs w:val="24"/>
                <w:lang w:val="nb-NO"/>
              </w:rPr>
              <w:t>Điều kiện để thực hiện</w:t>
            </w:r>
          </w:p>
        </w:tc>
        <w:tc>
          <w:tcPr>
            <w:tcW w:w="1420" w:type="dxa"/>
            <w:vAlign w:val="center"/>
          </w:tcPr>
          <w:p w14:paraId="77F68462" w14:textId="77777777" w:rsidR="00FB6ACE" w:rsidRPr="00764856" w:rsidRDefault="00FB6ACE" w:rsidP="009B4A70">
            <w:pPr>
              <w:spacing w:before="120" w:after="120"/>
              <w:ind w:hanging="6"/>
              <w:jc w:val="center"/>
              <w:rPr>
                <w:rFonts w:eastAsia="MS Mincho"/>
                <w:b/>
                <w:spacing w:val="-6"/>
                <w:sz w:val="24"/>
                <w:szCs w:val="24"/>
                <w:lang w:val="nb-NO"/>
              </w:rPr>
            </w:pPr>
            <w:r w:rsidRPr="00764856">
              <w:rPr>
                <w:rFonts w:eastAsia="MS Mincho"/>
                <w:b/>
                <w:spacing w:val="-6"/>
                <w:sz w:val="24"/>
                <w:szCs w:val="24"/>
                <w:lang w:val="nb-NO"/>
              </w:rPr>
              <w:t>Thời gian thực hiện</w:t>
            </w:r>
          </w:p>
        </w:tc>
        <w:tc>
          <w:tcPr>
            <w:tcW w:w="1444" w:type="dxa"/>
            <w:vAlign w:val="center"/>
          </w:tcPr>
          <w:p w14:paraId="47418C77" w14:textId="77777777" w:rsidR="00FB6ACE" w:rsidRPr="00764856" w:rsidRDefault="00FB6ACE" w:rsidP="009B4A70">
            <w:pPr>
              <w:spacing w:before="120" w:after="120"/>
              <w:ind w:hanging="6"/>
              <w:jc w:val="center"/>
              <w:rPr>
                <w:rFonts w:eastAsia="MS Mincho"/>
                <w:b/>
                <w:spacing w:val="-6"/>
                <w:sz w:val="24"/>
                <w:szCs w:val="24"/>
                <w:lang w:val="nb-NO"/>
              </w:rPr>
            </w:pPr>
            <w:r w:rsidRPr="00764856">
              <w:rPr>
                <w:rFonts w:eastAsia="MS Mincho"/>
                <w:b/>
                <w:spacing w:val="-6"/>
                <w:sz w:val="24"/>
                <w:szCs w:val="24"/>
                <w:lang w:val="nb-NO"/>
              </w:rPr>
              <w:t>Dự kiến kinh phí</w:t>
            </w:r>
          </w:p>
        </w:tc>
      </w:tr>
      <w:tr w:rsidR="00764856" w:rsidRPr="00764856" w14:paraId="00D6A5D7" w14:textId="77777777" w:rsidTr="009F28D3">
        <w:trPr>
          <w:trHeight w:val="259"/>
        </w:trPr>
        <w:tc>
          <w:tcPr>
            <w:tcW w:w="2977" w:type="dxa"/>
          </w:tcPr>
          <w:p w14:paraId="4C52D69C" w14:textId="77777777" w:rsidR="00FB6ACE" w:rsidRPr="00764856" w:rsidRDefault="00FB6ACE" w:rsidP="009B4A70">
            <w:pPr>
              <w:autoSpaceDE w:val="0"/>
              <w:autoSpaceDN w:val="0"/>
              <w:adjustRightInd w:val="0"/>
              <w:spacing w:before="120" w:after="120"/>
              <w:ind w:hanging="6"/>
              <w:rPr>
                <w:sz w:val="24"/>
                <w:szCs w:val="24"/>
              </w:rPr>
            </w:pPr>
            <w:r w:rsidRPr="00764856">
              <w:rPr>
                <w:sz w:val="24"/>
                <w:szCs w:val="24"/>
                <w:lang w:val="nb-NO"/>
              </w:rPr>
              <w:t xml:space="preserve">Nhà trường tiếp tục làm tờ trình tham mưu với cấp trên xem xét </w:t>
            </w:r>
            <w:r w:rsidRPr="00764856">
              <w:rPr>
                <w:sz w:val="24"/>
                <w:szCs w:val="24"/>
              </w:rPr>
              <w:t>bổ sung danh mục thiết bị đồ chơi ngoài trời đảm bảo đồng bộ cho các khu lẻ</w:t>
            </w:r>
            <w:r w:rsidR="00EB35BE" w:rsidRPr="00764856">
              <w:rPr>
                <w:sz w:val="24"/>
                <w:szCs w:val="24"/>
              </w:rPr>
              <w:t>.</w:t>
            </w:r>
          </w:p>
        </w:tc>
        <w:tc>
          <w:tcPr>
            <w:tcW w:w="1517" w:type="dxa"/>
            <w:vAlign w:val="center"/>
          </w:tcPr>
          <w:p w14:paraId="20FFFC69" w14:textId="77777777" w:rsidR="00FB6ACE" w:rsidRPr="00764856" w:rsidRDefault="00FB6ACE" w:rsidP="009B4A70">
            <w:pPr>
              <w:spacing w:before="120" w:after="120"/>
              <w:ind w:hanging="6"/>
              <w:jc w:val="center"/>
              <w:rPr>
                <w:rFonts w:eastAsia="MS Mincho"/>
                <w:spacing w:val="-6"/>
                <w:sz w:val="24"/>
                <w:szCs w:val="24"/>
              </w:rPr>
            </w:pPr>
            <w:r w:rsidRPr="00764856">
              <w:rPr>
                <w:rFonts w:eastAsia="MS Mincho"/>
                <w:spacing w:val="-6"/>
                <w:sz w:val="24"/>
                <w:szCs w:val="24"/>
                <w:lang w:val="nb-NO"/>
              </w:rPr>
              <w:t xml:space="preserve">UBND </w:t>
            </w:r>
            <w:r w:rsidRPr="00764856">
              <w:rPr>
                <w:rFonts w:eastAsia="MS Mincho"/>
                <w:spacing w:val="-6"/>
                <w:sz w:val="24"/>
                <w:szCs w:val="24"/>
              </w:rPr>
              <w:t>huyện và Phòng GD -ĐT Mai Sơn</w:t>
            </w:r>
          </w:p>
        </w:tc>
        <w:tc>
          <w:tcPr>
            <w:tcW w:w="1705" w:type="dxa"/>
            <w:vAlign w:val="center"/>
          </w:tcPr>
          <w:p w14:paraId="1783048A" w14:textId="77777777" w:rsidR="00FB6ACE" w:rsidRPr="00764856" w:rsidRDefault="00FB6ACE" w:rsidP="009B4A70">
            <w:pPr>
              <w:spacing w:before="120" w:after="120"/>
              <w:ind w:hanging="6"/>
              <w:jc w:val="center"/>
              <w:rPr>
                <w:rFonts w:eastAsia="MS Mincho"/>
                <w:spacing w:val="-6"/>
                <w:sz w:val="24"/>
                <w:szCs w:val="24"/>
                <w:lang w:val="nb-NO"/>
              </w:rPr>
            </w:pPr>
            <w:r w:rsidRPr="00764856">
              <w:rPr>
                <w:rFonts w:eastAsia="MS Mincho"/>
                <w:spacing w:val="-6"/>
                <w:sz w:val="24"/>
                <w:szCs w:val="24"/>
                <w:lang w:val="nb-NO"/>
              </w:rPr>
              <w:t xml:space="preserve">Tờ trình, kế hoạch </w:t>
            </w:r>
          </w:p>
        </w:tc>
        <w:tc>
          <w:tcPr>
            <w:tcW w:w="1420" w:type="dxa"/>
            <w:vAlign w:val="center"/>
          </w:tcPr>
          <w:p w14:paraId="1851E50C" w14:textId="77777777" w:rsidR="00FB6ACE" w:rsidRPr="00764856" w:rsidRDefault="00FB6ACE" w:rsidP="009B4A70">
            <w:pPr>
              <w:spacing w:before="120" w:after="120"/>
              <w:ind w:hanging="6"/>
              <w:jc w:val="center"/>
              <w:rPr>
                <w:rFonts w:eastAsia="MS Mincho"/>
                <w:spacing w:val="-6"/>
                <w:sz w:val="24"/>
                <w:szCs w:val="24"/>
                <w:lang w:val="nb-NO"/>
              </w:rPr>
            </w:pPr>
            <w:r w:rsidRPr="00764856">
              <w:rPr>
                <w:rFonts w:eastAsia="MS Mincho"/>
                <w:spacing w:val="-6"/>
                <w:sz w:val="24"/>
                <w:szCs w:val="24"/>
                <w:lang w:val="nb-NO"/>
              </w:rPr>
              <w:t>Trong năm họ</w:t>
            </w:r>
            <w:r w:rsidR="00A46D2F" w:rsidRPr="00764856">
              <w:rPr>
                <w:rFonts w:eastAsia="MS Mincho"/>
                <w:spacing w:val="-6"/>
                <w:sz w:val="24"/>
                <w:szCs w:val="24"/>
                <w:lang w:val="nb-NO"/>
              </w:rPr>
              <w:t xml:space="preserve">c </w:t>
            </w:r>
          </w:p>
        </w:tc>
        <w:tc>
          <w:tcPr>
            <w:tcW w:w="1444" w:type="dxa"/>
            <w:vAlign w:val="center"/>
          </w:tcPr>
          <w:p w14:paraId="18CCB8B5" w14:textId="77777777" w:rsidR="00FB6ACE" w:rsidRPr="00764856" w:rsidRDefault="00A46D2F" w:rsidP="009B4A70">
            <w:pPr>
              <w:spacing w:before="120" w:after="120"/>
              <w:ind w:hanging="6"/>
              <w:jc w:val="center"/>
              <w:rPr>
                <w:rFonts w:eastAsia="MS Mincho"/>
                <w:spacing w:val="-6"/>
                <w:sz w:val="24"/>
                <w:szCs w:val="24"/>
                <w:lang w:val="nb-NO"/>
              </w:rPr>
            </w:pPr>
            <w:r w:rsidRPr="00764856">
              <w:rPr>
                <w:rFonts w:eastAsia="MS Mincho"/>
                <w:spacing w:val="-6"/>
                <w:sz w:val="24"/>
                <w:szCs w:val="24"/>
                <w:lang w:val="nb-NO"/>
              </w:rPr>
              <w:t>200.</w:t>
            </w:r>
            <w:r w:rsidR="00FB6ACE" w:rsidRPr="00764856">
              <w:rPr>
                <w:rFonts w:eastAsia="MS Mincho"/>
                <w:spacing w:val="-6"/>
                <w:sz w:val="24"/>
                <w:szCs w:val="24"/>
                <w:lang w:val="nb-NO"/>
              </w:rPr>
              <w:t>000.000</w:t>
            </w:r>
          </w:p>
        </w:tc>
      </w:tr>
    </w:tbl>
    <w:p w14:paraId="45A4D16B" w14:textId="77777777" w:rsidR="00C95111" w:rsidRPr="00764856" w:rsidRDefault="00C95111" w:rsidP="009B4A70">
      <w:pPr>
        <w:autoSpaceDE w:val="0"/>
        <w:autoSpaceDN w:val="0"/>
        <w:adjustRightInd w:val="0"/>
        <w:spacing w:before="120" w:after="120"/>
        <w:ind w:firstLine="720"/>
        <w:rPr>
          <w:b/>
        </w:rPr>
      </w:pPr>
      <w:r w:rsidRPr="00764856">
        <w:rPr>
          <w:b/>
        </w:rPr>
        <w:t>5. Tự đánh giá</w:t>
      </w:r>
      <w:r w:rsidR="009F28D3" w:rsidRPr="00764856">
        <w:rPr>
          <w:b/>
        </w:rPr>
        <w:t xml:space="preserve">: </w:t>
      </w:r>
      <w:r w:rsidRPr="00764856">
        <w:rPr>
          <w:b/>
        </w:rPr>
        <w:t>Đạt mức 3</w:t>
      </w:r>
    </w:p>
    <w:p w14:paraId="5F02C512" w14:textId="77777777" w:rsidR="00EC20FD" w:rsidRPr="00764856" w:rsidRDefault="00EC20FD" w:rsidP="009B4A70">
      <w:pPr>
        <w:autoSpaceDE w:val="0"/>
        <w:autoSpaceDN w:val="0"/>
        <w:adjustRightInd w:val="0"/>
        <w:spacing w:before="120" w:after="120"/>
        <w:rPr>
          <w:b/>
        </w:rPr>
      </w:pPr>
      <w:r w:rsidRPr="00764856">
        <w:rPr>
          <w:b/>
          <w:bCs/>
        </w:rPr>
        <w:tab/>
        <w:t>Tiêu chí 3.</w:t>
      </w:r>
      <w:r w:rsidRPr="00764856">
        <w:rPr>
          <w:b/>
        </w:rPr>
        <w:t>2</w:t>
      </w:r>
      <w:r w:rsidR="00F61654" w:rsidRPr="00764856">
        <w:rPr>
          <w:b/>
        </w:rPr>
        <w:t>:</w:t>
      </w:r>
      <w:r w:rsidRPr="00764856">
        <w:rPr>
          <w:b/>
        </w:rPr>
        <w:t xml:space="preserve"> Khối phòng nhóm trẻ, lớp mẫu giáo và khối phòng phục vụ học tập</w:t>
      </w:r>
    </w:p>
    <w:p w14:paraId="084F289F" w14:textId="77777777" w:rsidR="00EC20FD" w:rsidRPr="00764856" w:rsidRDefault="00EC20FD" w:rsidP="009B4A70">
      <w:pPr>
        <w:autoSpaceDE w:val="0"/>
        <w:autoSpaceDN w:val="0"/>
        <w:adjustRightInd w:val="0"/>
        <w:spacing w:before="120" w:after="120"/>
        <w:rPr>
          <w:i/>
        </w:rPr>
      </w:pPr>
      <w:r w:rsidRPr="00764856">
        <w:rPr>
          <w:b/>
          <w:i/>
        </w:rPr>
        <w:tab/>
      </w:r>
      <w:r w:rsidRPr="00764856">
        <w:rPr>
          <w:i/>
        </w:rPr>
        <w:t>Mức 1</w:t>
      </w:r>
    </w:p>
    <w:p w14:paraId="5FD61082" w14:textId="77777777" w:rsidR="00EC20FD" w:rsidRPr="00764856" w:rsidRDefault="00EC20FD" w:rsidP="009B4A70">
      <w:pPr>
        <w:autoSpaceDE w:val="0"/>
        <w:autoSpaceDN w:val="0"/>
        <w:adjustRightInd w:val="0"/>
        <w:spacing w:before="120" w:after="120"/>
        <w:rPr>
          <w:i/>
        </w:rPr>
      </w:pPr>
      <w:r w:rsidRPr="00764856">
        <w:rPr>
          <w:b/>
          <w:i/>
        </w:rPr>
        <w:tab/>
      </w:r>
      <w:r w:rsidRPr="00764856">
        <w:t>a</w:t>
      </w:r>
      <w:r w:rsidRPr="00764856">
        <w:rPr>
          <w:i/>
        </w:rPr>
        <w:t>) Số phòng của các nhóm trẻ, lớp mẫu giáo tương ứng với số nhóm lớp theo độ tuổi;</w:t>
      </w:r>
    </w:p>
    <w:p w14:paraId="324446A2" w14:textId="77777777" w:rsidR="00EC20FD" w:rsidRPr="00764856" w:rsidRDefault="00EC20FD" w:rsidP="009B4A70">
      <w:pPr>
        <w:autoSpaceDE w:val="0"/>
        <w:autoSpaceDN w:val="0"/>
        <w:adjustRightInd w:val="0"/>
        <w:spacing w:before="120" w:after="120"/>
        <w:rPr>
          <w:i/>
          <w:spacing w:val="-4"/>
        </w:rPr>
      </w:pPr>
      <w:r w:rsidRPr="00764856">
        <w:rPr>
          <w:i/>
          <w:spacing w:val="-16"/>
          <w:szCs w:val="28"/>
        </w:rPr>
        <w:tab/>
      </w:r>
      <w:r w:rsidRPr="00764856">
        <w:rPr>
          <w:i/>
          <w:spacing w:val="-4"/>
        </w:rPr>
        <w:t>b) Có phòng sinh hoạt chung, phòng ngủ; có phòng để tổ chức hoạt động giáo dục thể chất, giáo dục nghệ thuật hoặc phòng đa chức năng, đảm bảo đáp ứng được nhu cầu tối thiểu hoạt động nuôi dưỡng, chăm sóc và giáo dục trẻ.</w:t>
      </w:r>
    </w:p>
    <w:p w14:paraId="005694EA" w14:textId="77777777" w:rsidR="00EC20FD" w:rsidRPr="00764856" w:rsidRDefault="00EC20FD" w:rsidP="009B4A70">
      <w:pPr>
        <w:autoSpaceDE w:val="0"/>
        <w:autoSpaceDN w:val="0"/>
        <w:adjustRightInd w:val="0"/>
        <w:spacing w:before="120" w:after="120"/>
        <w:rPr>
          <w:i/>
          <w:spacing w:val="-4"/>
        </w:rPr>
      </w:pPr>
      <w:r w:rsidRPr="00764856">
        <w:rPr>
          <w:i/>
          <w:spacing w:val="-4"/>
        </w:rPr>
        <w:tab/>
        <w:t>c) Có hệ thống đèn, hệ thống quạt; có tủ đựng hồ sơ, thiết bị dạy học.</w:t>
      </w:r>
    </w:p>
    <w:p w14:paraId="149B833E" w14:textId="77777777" w:rsidR="00EC20FD" w:rsidRPr="00764856" w:rsidRDefault="00EC20FD" w:rsidP="009B4A70">
      <w:pPr>
        <w:autoSpaceDE w:val="0"/>
        <w:autoSpaceDN w:val="0"/>
        <w:adjustRightInd w:val="0"/>
        <w:spacing w:before="120" w:after="120"/>
        <w:rPr>
          <w:i/>
          <w:spacing w:val="-4"/>
        </w:rPr>
      </w:pPr>
      <w:r w:rsidRPr="00764856">
        <w:rPr>
          <w:i/>
          <w:spacing w:val="-4"/>
        </w:rPr>
        <w:tab/>
        <w:t>Mức 2</w:t>
      </w:r>
    </w:p>
    <w:p w14:paraId="2D0697C6" w14:textId="77777777" w:rsidR="00EC20FD" w:rsidRPr="00764856" w:rsidRDefault="00416E1C" w:rsidP="009B4A70">
      <w:pPr>
        <w:autoSpaceDE w:val="0"/>
        <w:autoSpaceDN w:val="0"/>
        <w:adjustRightInd w:val="0"/>
        <w:spacing w:before="120" w:after="120"/>
        <w:ind w:firstLine="720"/>
        <w:rPr>
          <w:i/>
          <w:spacing w:val="-4"/>
        </w:rPr>
      </w:pPr>
      <w:r w:rsidRPr="00764856">
        <w:rPr>
          <w:i/>
          <w:spacing w:val="-4"/>
        </w:rPr>
        <w:t>a)</w:t>
      </w:r>
      <w:r w:rsidR="009F28D3" w:rsidRPr="00764856">
        <w:rPr>
          <w:i/>
          <w:spacing w:val="-4"/>
        </w:rPr>
        <w:t xml:space="preserve"> </w:t>
      </w:r>
      <w:r w:rsidR="00EC20FD" w:rsidRPr="00764856">
        <w:rPr>
          <w:i/>
          <w:spacing w:val="-4"/>
        </w:rPr>
        <w:t xml:space="preserve">Phòng sinh hoạt chung, phòng ngủ, phòng giáo dục thể chất, phòng giáodục nghệ thuật hoặc phòng đa chức năng đảm bảo đạt chuẩn theo qui định tại điều lệ </w:t>
      </w:r>
      <w:r w:rsidR="00660A5B" w:rsidRPr="00764856">
        <w:rPr>
          <w:i/>
          <w:spacing w:val="-4"/>
        </w:rPr>
        <w:t>Trường mầm non</w:t>
      </w:r>
      <w:r w:rsidR="00EC20FD" w:rsidRPr="00764856">
        <w:rPr>
          <w:i/>
          <w:spacing w:val="-4"/>
        </w:rPr>
        <w:t>;</w:t>
      </w:r>
    </w:p>
    <w:p w14:paraId="70F95C40" w14:textId="77777777" w:rsidR="00EC20FD" w:rsidRPr="00764856" w:rsidRDefault="00EC20FD" w:rsidP="009B4A70">
      <w:pPr>
        <w:autoSpaceDE w:val="0"/>
        <w:autoSpaceDN w:val="0"/>
        <w:adjustRightInd w:val="0"/>
        <w:spacing w:before="120" w:after="120"/>
        <w:rPr>
          <w:i/>
        </w:rPr>
      </w:pPr>
      <w:r w:rsidRPr="00764856">
        <w:rPr>
          <w:i/>
        </w:rPr>
        <w:tab/>
        <w:t xml:space="preserve">b) Hệ thống, tủ, kệ, giá đựng đồ chơi, đồ dùng, tài liệu đảm bảo đủ theo qui định tại điều lệ </w:t>
      </w:r>
      <w:r w:rsidR="00660A5B" w:rsidRPr="00764856">
        <w:rPr>
          <w:i/>
        </w:rPr>
        <w:t>Trường mầm non</w:t>
      </w:r>
      <w:r w:rsidRPr="00764856">
        <w:rPr>
          <w:i/>
        </w:rPr>
        <w:t>.</w:t>
      </w:r>
    </w:p>
    <w:p w14:paraId="2955070D" w14:textId="77777777" w:rsidR="00EC20FD" w:rsidRPr="00764856" w:rsidRDefault="00EC20FD" w:rsidP="009B4A70">
      <w:pPr>
        <w:autoSpaceDE w:val="0"/>
        <w:autoSpaceDN w:val="0"/>
        <w:adjustRightInd w:val="0"/>
        <w:spacing w:before="120" w:after="120"/>
        <w:rPr>
          <w:i/>
          <w:szCs w:val="28"/>
        </w:rPr>
      </w:pPr>
      <w:r w:rsidRPr="00764856">
        <w:rPr>
          <w:i/>
          <w:szCs w:val="28"/>
        </w:rPr>
        <w:tab/>
        <w:t>Mức 3</w:t>
      </w:r>
    </w:p>
    <w:p w14:paraId="3DFC44AE" w14:textId="77777777" w:rsidR="00EC20FD" w:rsidRPr="00764856" w:rsidRDefault="00EC20FD" w:rsidP="009B4A70">
      <w:pPr>
        <w:autoSpaceDE w:val="0"/>
        <w:autoSpaceDN w:val="0"/>
        <w:adjustRightInd w:val="0"/>
        <w:spacing w:before="120" w:after="120"/>
        <w:rPr>
          <w:i/>
          <w:spacing w:val="-8"/>
        </w:rPr>
      </w:pPr>
      <w:r w:rsidRPr="00764856">
        <w:rPr>
          <w:b/>
          <w:i/>
          <w:szCs w:val="28"/>
        </w:rPr>
        <w:tab/>
      </w:r>
      <w:r w:rsidRPr="00764856">
        <w:rPr>
          <w:i/>
          <w:spacing w:val="-8"/>
        </w:rPr>
        <w:t>Có phòng riêng để tổ chức cho trẻ làm quen với ngoại ngữ, tin học và âm nhạc.</w:t>
      </w:r>
    </w:p>
    <w:p w14:paraId="11E3A194" w14:textId="77777777" w:rsidR="00FB6ACE" w:rsidRPr="00764856" w:rsidRDefault="00EC20FD" w:rsidP="009B4A70">
      <w:pPr>
        <w:autoSpaceDE w:val="0"/>
        <w:autoSpaceDN w:val="0"/>
        <w:adjustRightInd w:val="0"/>
        <w:spacing w:before="120" w:after="120"/>
        <w:rPr>
          <w:b/>
          <w:bCs/>
          <w:szCs w:val="28"/>
        </w:rPr>
      </w:pPr>
      <w:r w:rsidRPr="00764856">
        <w:rPr>
          <w:i/>
          <w:spacing w:val="-8"/>
        </w:rPr>
        <w:tab/>
      </w:r>
      <w:r w:rsidR="00FB6ACE" w:rsidRPr="00764856">
        <w:rPr>
          <w:b/>
          <w:spacing w:val="-8"/>
          <w:szCs w:val="28"/>
        </w:rPr>
        <w:t>1.</w:t>
      </w:r>
      <w:r w:rsidR="00FB6ACE" w:rsidRPr="00764856">
        <w:rPr>
          <w:b/>
          <w:bCs/>
          <w:szCs w:val="28"/>
        </w:rPr>
        <w:t>Mô tả hiện trạng</w:t>
      </w:r>
    </w:p>
    <w:p w14:paraId="64BA607D" w14:textId="77777777" w:rsidR="00FB6ACE" w:rsidRPr="00764856" w:rsidRDefault="00FB6ACE" w:rsidP="009B4A70">
      <w:pPr>
        <w:autoSpaceDE w:val="0"/>
        <w:autoSpaceDN w:val="0"/>
        <w:adjustRightInd w:val="0"/>
        <w:spacing w:before="120" w:after="120"/>
        <w:rPr>
          <w:b/>
          <w:spacing w:val="-8"/>
          <w:szCs w:val="28"/>
        </w:rPr>
      </w:pPr>
      <w:r w:rsidRPr="00764856">
        <w:rPr>
          <w:b/>
          <w:spacing w:val="-8"/>
          <w:szCs w:val="28"/>
        </w:rPr>
        <w:tab/>
        <w:t>Mức 1</w:t>
      </w:r>
    </w:p>
    <w:p w14:paraId="5D147E50" w14:textId="46476283" w:rsidR="00FB6ACE" w:rsidRPr="00764856" w:rsidRDefault="00FB6ACE" w:rsidP="009B4A70">
      <w:pPr>
        <w:spacing w:before="120" w:after="120"/>
        <w:ind w:firstLine="720"/>
        <w:rPr>
          <w:szCs w:val="28"/>
        </w:rPr>
      </w:pPr>
      <w:r w:rsidRPr="00764856">
        <w:rPr>
          <w:szCs w:val="28"/>
        </w:rPr>
        <w:t>a) Nhà trường có tổng số 2</w:t>
      </w:r>
      <w:r w:rsidR="00555565" w:rsidRPr="00764856">
        <w:rPr>
          <w:szCs w:val="28"/>
        </w:rPr>
        <w:t>0</w:t>
      </w:r>
      <w:r w:rsidRPr="00764856">
        <w:rPr>
          <w:szCs w:val="28"/>
        </w:rPr>
        <w:t>/2</w:t>
      </w:r>
      <w:r w:rsidR="00555565" w:rsidRPr="00764856">
        <w:rPr>
          <w:szCs w:val="28"/>
        </w:rPr>
        <w:t>0</w:t>
      </w:r>
      <w:r w:rsidRPr="00764856">
        <w:rPr>
          <w:szCs w:val="28"/>
        </w:rPr>
        <w:t xml:space="preserve"> phòng học </w:t>
      </w:r>
      <w:r w:rsidRPr="00764856">
        <w:rPr>
          <w:bCs/>
          <w:szCs w:val="28"/>
        </w:rPr>
        <w:t>được thiết kế xây dựng đảm bảo đủ cho số trẻ; Mỗi phòng diệ</w:t>
      </w:r>
      <w:r w:rsidR="002F70E7" w:rsidRPr="00764856">
        <w:rPr>
          <w:bCs/>
          <w:szCs w:val="28"/>
        </w:rPr>
        <w:t xml:space="preserve">n tích bình quân là </w:t>
      </w:r>
      <w:r w:rsidR="00F54845" w:rsidRPr="00764856">
        <w:rPr>
          <w:bCs/>
          <w:szCs w:val="28"/>
        </w:rPr>
        <w:t>67,3</w:t>
      </w:r>
      <w:r w:rsidRPr="00764856">
        <w:rPr>
          <w:bCs/>
          <w:szCs w:val="28"/>
        </w:rPr>
        <w:t>m</w:t>
      </w:r>
      <w:r w:rsidRPr="00764856">
        <w:rPr>
          <w:bCs/>
          <w:szCs w:val="28"/>
          <w:vertAlign w:val="superscript"/>
        </w:rPr>
        <w:t>2</w:t>
      </w:r>
      <w:r w:rsidR="009F28D3" w:rsidRPr="00764856">
        <w:rPr>
          <w:bCs/>
          <w:szCs w:val="28"/>
          <w:vertAlign w:val="superscript"/>
        </w:rPr>
        <w:t xml:space="preserve"> </w:t>
      </w:r>
      <w:r w:rsidRPr="00764856">
        <w:rPr>
          <w:b/>
          <w:szCs w:val="28"/>
        </w:rPr>
        <w:t>[H</w:t>
      </w:r>
      <w:r w:rsidR="00555565" w:rsidRPr="00764856">
        <w:rPr>
          <w:b/>
          <w:szCs w:val="28"/>
        </w:rPr>
        <w:t>1</w:t>
      </w:r>
      <w:r w:rsidR="004F4C54" w:rsidRPr="00764856">
        <w:rPr>
          <w:b/>
          <w:szCs w:val="28"/>
          <w:lang w:val="en-US"/>
        </w:rPr>
        <w:t>1</w:t>
      </w:r>
      <w:r w:rsidRPr="00764856">
        <w:rPr>
          <w:b/>
          <w:szCs w:val="28"/>
        </w:rPr>
        <w:t>-3.2-0</w:t>
      </w:r>
      <w:r w:rsidR="000201F6" w:rsidRPr="00764856">
        <w:rPr>
          <w:b/>
          <w:szCs w:val="28"/>
        </w:rPr>
        <w:t>1</w:t>
      </w:r>
      <w:r w:rsidRPr="00764856">
        <w:rPr>
          <w:b/>
          <w:szCs w:val="28"/>
        </w:rPr>
        <w:t>]</w:t>
      </w:r>
      <w:r w:rsidR="00B60879" w:rsidRPr="00764856">
        <w:rPr>
          <w:b/>
          <w:szCs w:val="28"/>
        </w:rPr>
        <w:t>.</w:t>
      </w:r>
    </w:p>
    <w:p w14:paraId="763EBA45" w14:textId="08994822" w:rsidR="00FB6ACE" w:rsidRPr="00764856" w:rsidRDefault="00FB6ACE" w:rsidP="009B4A70">
      <w:pPr>
        <w:spacing w:before="120" w:after="120"/>
        <w:ind w:hanging="3"/>
        <w:rPr>
          <w:bCs/>
          <w:szCs w:val="28"/>
        </w:rPr>
      </w:pPr>
      <w:r w:rsidRPr="00764856">
        <w:rPr>
          <w:bCs/>
          <w:szCs w:val="28"/>
        </w:rPr>
        <w:tab/>
      </w:r>
      <w:r w:rsidRPr="00764856">
        <w:rPr>
          <w:bCs/>
          <w:szCs w:val="28"/>
        </w:rPr>
        <w:tab/>
      </w:r>
      <w:r w:rsidRPr="00764856">
        <w:rPr>
          <w:spacing w:val="-4"/>
          <w:szCs w:val="28"/>
        </w:rPr>
        <w:t xml:space="preserve">b) Có phòng sinh hoạt chung (phòng ngủ + học tập), </w:t>
      </w:r>
      <w:r w:rsidRPr="00764856">
        <w:rPr>
          <w:szCs w:val="28"/>
        </w:rPr>
        <w:t xml:space="preserve">có phòng để tổ chức hoạt động giáo dục thể chất, giáo dục nghệ thuật, </w:t>
      </w:r>
      <w:r w:rsidR="00A46D2F" w:rsidRPr="00764856">
        <w:rPr>
          <w:szCs w:val="28"/>
        </w:rPr>
        <w:t>phòng bảo vệ</w:t>
      </w:r>
      <w:r w:rsidRPr="00764856">
        <w:rPr>
          <w:szCs w:val="28"/>
        </w:rPr>
        <w:t xml:space="preserve"> đảm bảo đáp ứng được nhu cầu tối thiểu hoạt động nuôi dưỡng, chăm sóc và giáo dục trẻ em</w:t>
      </w:r>
      <w:r w:rsidR="00E7468E" w:rsidRPr="00764856">
        <w:rPr>
          <w:szCs w:val="28"/>
        </w:rPr>
        <w:t>.</w:t>
      </w:r>
      <w:r w:rsidR="009F28D3" w:rsidRPr="00764856">
        <w:rPr>
          <w:szCs w:val="28"/>
        </w:rPr>
        <w:t xml:space="preserve"> </w:t>
      </w:r>
      <w:r w:rsidRPr="00764856">
        <w:rPr>
          <w:b/>
          <w:spacing w:val="-8"/>
          <w:szCs w:val="28"/>
        </w:rPr>
        <w:t>[H</w:t>
      </w:r>
      <w:r w:rsidR="00555565" w:rsidRPr="00764856">
        <w:rPr>
          <w:b/>
          <w:spacing w:val="-8"/>
          <w:szCs w:val="28"/>
        </w:rPr>
        <w:t>1</w:t>
      </w:r>
      <w:r w:rsidR="004F4C54" w:rsidRPr="00764856">
        <w:rPr>
          <w:b/>
          <w:spacing w:val="-8"/>
          <w:szCs w:val="28"/>
          <w:lang w:val="en-US"/>
        </w:rPr>
        <w:t>1</w:t>
      </w:r>
      <w:r w:rsidRPr="00764856">
        <w:rPr>
          <w:b/>
          <w:spacing w:val="-8"/>
          <w:szCs w:val="28"/>
        </w:rPr>
        <w:t>-3.2-0</w:t>
      </w:r>
      <w:r w:rsidR="000201F6" w:rsidRPr="00764856">
        <w:rPr>
          <w:b/>
          <w:spacing w:val="-8"/>
          <w:szCs w:val="28"/>
        </w:rPr>
        <w:t>1</w:t>
      </w:r>
      <w:r w:rsidRPr="00764856">
        <w:rPr>
          <w:b/>
          <w:spacing w:val="-8"/>
          <w:szCs w:val="28"/>
        </w:rPr>
        <w:t>];</w:t>
      </w:r>
      <w:r w:rsidR="009F28D3" w:rsidRPr="00764856">
        <w:rPr>
          <w:b/>
          <w:spacing w:val="-8"/>
          <w:szCs w:val="28"/>
        </w:rPr>
        <w:t xml:space="preserve"> </w:t>
      </w:r>
      <w:r w:rsidRPr="00764856">
        <w:rPr>
          <w:b/>
          <w:spacing w:val="-8"/>
          <w:szCs w:val="28"/>
        </w:rPr>
        <w:t>[H</w:t>
      </w:r>
      <w:r w:rsidR="00555565" w:rsidRPr="00764856">
        <w:rPr>
          <w:b/>
          <w:spacing w:val="-8"/>
          <w:szCs w:val="28"/>
        </w:rPr>
        <w:t>1</w:t>
      </w:r>
      <w:r w:rsidR="004F4C54" w:rsidRPr="00764856">
        <w:rPr>
          <w:b/>
          <w:spacing w:val="-8"/>
          <w:szCs w:val="28"/>
          <w:lang w:val="en-US"/>
        </w:rPr>
        <w:t>1</w:t>
      </w:r>
      <w:r w:rsidRPr="00764856">
        <w:rPr>
          <w:b/>
          <w:spacing w:val="-8"/>
          <w:szCs w:val="28"/>
        </w:rPr>
        <w:t>-3.2-0</w:t>
      </w:r>
      <w:r w:rsidR="000201F6" w:rsidRPr="00764856">
        <w:rPr>
          <w:b/>
          <w:spacing w:val="-8"/>
          <w:szCs w:val="28"/>
        </w:rPr>
        <w:t>2</w:t>
      </w:r>
      <w:r w:rsidRPr="00764856">
        <w:rPr>
          <w:b/>
          <w:spacing w:val="-8"/>
          <w:szCs w:val="28"/>
        </w:rPr>
        <w:t>]</w:t>
      </w:r>
      <w:r w:rsidR="00B60879" w:rsidRPr="00764856">
        <w:rPr>
          <w:b/>
          <w:spacing w:val="-8"/>
          <w:szCs w:val="28"/>
        </w:rPr>
        <w:t>.</w:t>
      </w:r>
      <w:r w:rsidRPr="00764856">
        <w:rPr>
          <w:b/>
          <w:spacing w:val="-8"/>
          <w:szCs w:val="28"/>
        </w:rPr>
        <w:t xml:space="preserve"> </w:t>
      </w:r>
    </w:p>
    <w:p w14:paraId="5F7CE8E4" w14:textId="3A1E1CF8" w:rsidR="00FB6ACE" w:rsidRPr="00764856" w:rsidRDefault="00FB6ACE" w:rsidP="009B4A70">
      <w:pPr>
        <w:autoSpaceDE w:val="0"/>
        <w:autoSpaceDN w:val="0"/>
        <w:adjustRightInd w:val="0"/>
        <w:spacing w:before="120" w:after="120"/>
        <w:ind w:firstLine="720"/>
        <w:rPr>
          <w:b/>
          <w:spacing w:val="-4"/>
          <w:szCs w:val="28"/>
        </w:rPr>
      </w:pPr>
      <w:r w:rsidRPr="00764856">
        <w:rPr>
          <w:spacing w:val="-4"/>
          <w:szCs w:val="28"/>
        </w:rPr>
        <w:t xml:space="preserve">c) </w:t>
      </w:r>
      <w:r w:rsidR="00555565" w:rsidRPr="00764856">
        <w:rPr>
          <w:spacing w:val="-4"/>
          <w:szCs w:val="28"/>
        </w:rPr>
        <w:t>Tất cả các lớp đều c</w:t>
      </w:r>
      <w:r w:rsidRPr="00764856">
        <w:rPr>
          <w:spacing w:val="-4"/>
          <w:szCs w:val="28"/>
        </w:rPr>
        <w:t>ó hệ thống đèn, hệ thống quạt; có tủ đựng hồ sơ, thiết bị dạy học</w:t>
      </w:r>
      <w:r w:rsidR="00555565" w:rsidRPr="00764856">
        <w:rPr>
          <w:spacing w:val="-4"/>
          <w:szCs w:val="28"/>
        </w:rPr>
        <w:t>được trang bị đầy đủ</w:t>
      </w:r>
      <w:r w:rsidR="009F28D3" w:rsidRPr="00764856">
        <w:rPr>
          <w:spacing w:val="-4"/>
          <w:szCs w:val="28"/>
        </w:rPr>
        <w:t xml:space="preserve"> </w:t>
      </w:r>
      <w:r w:rsidR="000201F6" w:rsidRPr="00764856">
        <w:rPr>
          <w:b/>
          <w:szCs w:val="28"/>
        </w:rPr>
        <w:t>[H</w:t>
      </w:r>
      <w:r w:rsidR="004F4C54" w:rsidRPr="00764856">
        <w:rPr>
          <w:b/>
          <w:szCs w:val="28"/>
          <w:lang w:val="en-US"/>
        </w:rPr>
        <w:t>6</w:t>
      </w:r>
      <w:r w:rsidR="000201F6" w:rsidRPr="00764856">
        <w:rPr>
          <w:b/>
          <w:szCs w:val="28"/>
        </w:rPr>
        <w:t>-1.6-06]</w:t>
      </w:r>
      <w:r w:rsidR="00B60879" w:rsidRPr="00764856">
        <w:rPr>
          <w:b/>
          <w:szCs w:val="28"/>
        </w:rPr>
        <w:t>.</w:t>
      </w:r>
    </w:p>
    <w:p w14:paraId="55FF6E89" w14:textId="77777777" w:rsidR="00FB6ACE" w:rsidRPr="00764856" w:rsidRDefault="00FB6ACE" w:rsidP="009B4A70">
      <w:pPr>
        <w:shd w:val="clear" w:color="auto" w:fill="FFFFFF"/>
        <w:spacing w:before="120" w:after="120"/>
        <w:ind w:firstLine="720"/>
        <w:rPr>
          <w:b/>
          <w:szCs w:val="28"/>
        </w:rPr>
      </w:pPr>
      <w:r w:rsidRPr="00764856">
        <w:rPr>
          <w:b/>
          <w:szCs w:val="28"/>
        </w:rPr>
        <w:lastRenderedPageBreak/>
        <w:t>Mức 2</w:t>
      </w:r>
    </w:p>
    <w:p w14:paraId="43405356" w14:textId="2809C1EA" w:rsidR="00D92E7E" w:rsidRPr="00764856" w:rsidRDefault="00FB6ACE" w:rsidP="009B4A70">
      <w:pPr>
        <w:autoSpaceDE w:val="0"/>
        <w:autoSpaceDN w:val="0"/>
        <w:adjustRightInd w:val="0"/>
        <w:spacing w:before="120" w:after="120"/>
        <w:ind w:firstLine="720"/>
        <w:rPr>
          <w:spacing w:val="-4"/>
          <w:szCs w:val="28"/>
        </w:rPr>
      </w:pPr>
      <w:r w:rsidRPr="00764856">
        <w:rPr>
          <w:spacing w:val="-4"/>
          <w:szCs w:val="28"/>
        </w:rPr>
        <w:t xml:space="preserve">a) Có phòng sinh hoạt chung (phòng ngủ + học tập), </w:t>
      </w:r>
      <w:r w:rsidRPr="00764856">
        <w:rPr>
          <w:szCs w:val="28"/>
        </w:rPr>
        <w:t xml:space="preserve">có phòng để tổ chức hoạt động giáo dục thể chất, giáo dục nghệ thuật, </w:t>
      </w:r>
      <w:r w:rsidR="00A46D2F" w:rsidRPr="00764856">
        <w:rPr>
          <w:szCs w:val="28"/>
        </w:rPr>
        <w:t>phòng bảo vệ</w:t>
      </w:r>
      <w:r w:rsidR="009136C4" w:rsidRPr="00764856">
        <w:rPr>
          <w:szCs w:val="28"/>
        </w:rPr>
        <w:t xml:space="preserve"> </w:t>
      </w:r>
      <w:r w:rsidRPr="00764856">
        <w:rPr>
          <w:spacing w:val="-4"/>
          <w:szCs w:val="28"/>
        </w:rPr>
        <w:t>đảm bảo đạt chuẩn theo qui định tại điều lệ Trường mầm non</w:t>
      </w:r>
      <w:r w:rsidR="009F28D3" w:rsidRPr="00764856">
        <w:rPr>
          <w:b/>
          <w:spacing w:val="-8"/>
          <w:szCs w:val="28"/>
        </w:rPr>
        <w:t xml:space="preserve"> </w:t>
      </w:r>
      <w:r w:rsidR="00D92E7E" w:rsidRPr="00764856">
        <w:rPr>
          <w:b/>
          <w:spacing w:val="-8"/>
          <w:szCs w:val="28"/>
        </w:rPr>
        <w:t>[H</w:t>
      </w:r>
      <w:r w:rsidR="00D624AB" w:rsidRPr="00764856">
        <w:rPr>
          <w:b/>
          <w:spacing w:val="-8"/>
          <w:szCs w:val="28"/>
        </w:rPr>
        <w:t>1</w:t>
      </w:r>
      <w:r w:rsidR="004F4C54" w:rsidRPr="00764856">
        <w:rPr>
          <w:b/>
          <w:spacing w:val="-8"/>
          <w:szCs w:val="28"/>
          <w:lang w:val="en-US"/>
        </w:rPr>
        <w:t>1</w:t>
      </w:r>
      <w:r w:rsidR="00D92E7E" w:rsidRPr="00764856">
        <w:rPr>
          <w:b/>
          <w:spacing w:val="-8"/>
          <w:szCs w:val="28"/>
        </w:rPr>
        <w:t>-3.2-0</w:t>
      </w:r>
      <w:r w:rsidR="000201F6" w:rsidRPr="00764856">
        <w:rPr>
          <w:b/>
          <w:spacing w:val="-8"/>
          <w:szCs w:val="28"/>
        </w:rPr>
        <w:t>3</w:t>
      </w:r>
      <w:r w:rsidR="00D92E7E" w:rsidRPr="00764856">
        <w:rPr>
          <w:b/>
          <w:spacing w:val="-8"/>
          <w:szCs w:val="28"/>
        </w:rPr>
        <w:t>]</w:t>
      </w:r>
      <w:r w:rsidR="00B60879" w:rsidRPr="00764856">
        <w:rPr>
          <w:b/>
          <w:spacing w:val="-8"/>
          <w:szCs w:val="28"/>
        </w:rPr>
        <w:t xml:space="preserve">. </w:t>
      </w:r>
    </w:p>
    <w:p w14:paraId="15C9F4B8" w14:textId="3671CFCE" w:rsidR="00FB6ACE" w:rsidRPr="00764856" w:rsidRDefault="00FB6ACE" w:rsidP="009B4A70">
      <w:pPr>
        <w:autoSpaceDE w:val="0"/>
        <w:autoSpaceDN w:val="0"/>
        <w:adjustRightInd w:val="0"/>
        <w:spacing w:before="120" w:after="120"/>
        <w:ind w:firstLine="720"/>
        <w:rPr>
          <w:szCs w:val="28"/>
        </w:rPr>
      </w:pPr>
      <w:r w:rsidRPr="00764856">
        <w:rPr>
          <w:szCs w:val="28"/>
        </w:rPr>
        <w:t xml:space="preserve">b) Hệ thống, tủ, kệ, giá đựng đồ chơi, đồ dùng, tài liệu đảm bảo đủ theo qui định tại điều lệ Trường Mầm </w:t>
      </w:r>
      <w:r w:rsidR="00F724FF" w:rsidRPr="00764856">
        <w:rPr>
          <w:szCs w:val="28"/>
        </w:rPr>
        <w:t>n</w:t>
      </w:r>
      <w:r w:rsidRPr="00764856">
        <w:rPr>
          <w:szCs w:val="28"/>
        </w:rPr>
        <w:t xml:space="preserve">on, văn bản hợp nhất 01/VBHN </w:t>
      </w:r>
      <w:r w:rsidR="00D92E7E" w:rsidRPr="00764856">
        <w:rPr>
          <w:szCs w:val="28"/>
        </w:rPr>
        <w:t>-</w:t>
      </w:r>
      <w:r w:rsidRPr="00764856">
        <w:rPr>
          <w:szCs w:val="28"/>
        </w:rPr>
        <w:t xml:space="preserve"> BGD- ĐT 2015, danh mục đồ dùng - đồ chơi thiết bị dạy học tối thiểu dùng cho Mầm </w:t>
      </w:r>
      <w:r w:rsidR="00F724FF" w:rsidRPr="00764856">
        <w:rPr>
          <w:szCs w:val="28"/>
        </w:rPr>
        <w:t>n</w:t>
      </w:r>
      <w:r w:rsidRPr="00764856">
        <w:rPr>
          <w:szCs w:val="28"/>
        </w:rPr>
        <w:t>on</w:t>
      </w:r>
      <w:r w:rsidR="00E7468E" w:rsidRPr="00764856">
        <w:rPr>
          <w:szCs w:val="28"/>
        </w:rPr>
        <w:t>.</w:t>
      </w:r>
      <w:r w:rsidR="009F28D3" w:rsidRPr="00764856">
        <w:rPr>
          <w:szCs w:val="28"/>
        </w:rPr>
        <w:t xml:space="preserve"> </w:t>
      </w:r>
      <w:r w:rsidRPr="00764856">
        <w:rPr>
          <w:b/>
          <w:szCs w:val="28"/>
        </w:rPr>
        <w:t>[H</w:t>
      </w:r>
      <w:r w:rsidR="004F4C54" w:rsidRPr="00764856">
        <w:rPr>
          <w:b/>
          <w:szCs w:val="28"/>
          <w:lang w:val="en-US"/>
        </w:rPr>
        <w:t>6</w:t>
      </w:r>
      <w:r w:rsidRPr="00764856">
        <w:rPr>
          <w:b/>
          <w:szCs w:val="28"/>
        </w:rPr>
        <w:t>-</w:t>
      </w:r>
      <w:r w:rsidR="000201F6" w:rsidRPr="00764856">
        <w:rPr>
          <w:b/>
          <w:szCs w:val="28"/>
        </w:rPr>
        <w:t>1</w:t>
      </w:r>
      <w:r w:rsidRPr="00764856">
        <w:rPr>
          <w:b/>
          <w:szCs w:val="28"/>
        </w:rPr>
        <w:t>.</w:t>
      </w:r>
      <w:r w:rsidR="000201F6" w:rsidRPr="00764856">
        <w:rPr>
          <w:b/>
          <w:szCs w:val="28"/>
        </w:rPr>
        <w:t>6</w:t>
      </w:r>
      <w:r w:rsidRPr="00764856">
        <w:rPr>
          <w:b/>
          <w:szCs w:val="28"/>
        </w:rPr>
        <w:t>-0</w:t>
      </w:r>
      <w:r w:rsidR="000201F6" w:rsidRPr="00764856">
        <w:rPr>
          <w:b/>
          <w:szCs w:val="28"/>
        </w:rPr>
        <w:t>6</w:t>
      </w:r>
      <w:r w:rsidRPr="00764856">
        <w:rPr>
          <w:b/>
          <w:szCs w:val="28"/>
        </w:rPr>
        <w:t>]</w:t>
      </w:r>
    </w:p>
    <w:p w14:paraId="7FBDEE96" w14:textId="77777777" w:rsidR="00FB6ACE" w:rsidRPr="00764856" w:rsidRDefault="00FB6ACE" w:rsidP="009B4A70">
      <w:pPr>
        <w:shd w:val="clear" w:color="auto" w:fill="FFFFFF"/>
        <w:spacing w:before="120" w:after="120"/>
        <w:rPr>
          <w:b/>
          <w:bCs/>
          <w:szCs w:val="28"/>
        </w:rPr>
      </w:pPr>
      <w:r w:rsidRPr="00764856">
        <w:rPr>
          <w:b/>
          <w:bCs/>
          <w:szCs w:val="28"/>
        </w:rPr>
        <w:tab/>
        <w:t>Mức 3</w:t>
      </w:r>
    </w:p>
    <w:p w14:paraId="3476F617" w14:textId="2A56C240" w:rsidR="00232037" w:rsidRPr="00764856" w:rsidRDefault="00232037" w:rsidP="009B4A70">
      <w:pPr>
        <w:spacing w:before="120" w:after="120"/>
        <w:ind w:firstLine="720"/>
        <w:rPr>
          <w:szCs w:val="28"/>
        </w:rPr>
      </w:pPr>
      <w:r w:rsidRPr="00764856">
        <w:rPr>
          <w:szCs w:val="28"/>
        </w:rPr>
        <w:t>Nhà trường có phòng</w:t>
      </w:r>
      <w:r w:rsidR="000849F1" w:rsidRPr="00764856">
        <w:rPr>
          <w:szCs w:val="28"/>
        </w:rPr>
        <w:t xml:space="preserve"> riêng</w:t>
      </w:r>
      <w:r w:rsidRPr="00764856">
        <w:rPr>
          <w:szCs w:val="28"/>
        </w:rPr>
        <w:t xml:space="preserve"> để tổ chức hoạt động giáo dục thể chất, giáo dục nghệ thuậ</w:t>
      </w:r>
      <w:r w:rsidR="000849F1" w:rsidRPr="00764856">
        <w:rPr>
          <w:szCs w:val="28"/>
        </w:rPr>
        <w:t>t</w:t>
      </w:r>
      <w:r w:rsidRPr="00764856">
        <w:rPr>
          <w:szCs w:val="28"/>
        </w:rPr>
        <w:t xml:space="preserve">, </w:t>
      </w:r>
      <w:r w:rsidR="00BC2B12" w:rsidRPr="00764856">
        <w:rPr>
          <w:szCs w:val="28"/>
        </w:rPr>
        <w:t xml:space="preserve">phòng tin học, </w:t>
      </w:r>
      <w:r w:rsidRPr="00764856">
        <w:rPr>
          <w:szCs w:val="28"/>
        </w:rPr>
        <w:t>đảm bảo đáp ứng được nhu cầu tối thiểu hoạt động nuôi dưỡng, chăm sóc và giáo dục trẻ em</w:t>
      </w:r>
      <w:r w:rsidR="00BD56EB" w:rsidRPr="00764856">
        <w:rPr>
          <w:szCs w:val="28"/>
        </w:rPr>
        <w:t xml:space="preserve"> </w:t>
      </w:r>
      <w:r w:rsidR="000849F1" w:rsidRPr="00764856">
        <w:rPr>
          <w:b/>
          <w:spacing w:val="-8"/>
          <w:szCs w:val="28"/>
        </w:rPr>
        <w:t>[H1</w:t>
      </w:r>
      <w:r w:rsidR="004F4C54" w:rsidRPr="00764856">
        <w:rPr>
          <w:b/>
          <w:spacing w:val="-8"/>
          <w:szCs w:val="28"/>
          <w:lang w:val="en-US"/>
        </w:rPr>
        <w:t>1</w:t>
      </w:r>
      <w:r w:rsidR="000849F1" w:rsidRPr="00764856">
        <w:rPr>
          <w:b/>
          <w:spacing w:val="-8"/>
          <w:szCs w:val="28"/>
        </w:rPr>
        <w:t>-3.2-03]</w:t>
      </w:r>
      <w:r w:rsidR="00BD56EB" w:rsidRPr="00764856">
        <w:rPr>
          <w:b/>
          <w:spacing w:val="-8"/>
          <w:szCs w:val="28"/>
        </w:rPr>
        <w:t>.</w:t>
      </w:r>
    </w:p>
    <w:p w14:paraId="52CBA519" w14:textId="77777777" w:rsidR="00FB6ACE" w:rsidRPr="00764856" w:rsidRDefault="00FB6ACE" w:rsidP="009B4A70">
      <w:pPr>
        <w:shd w:val="clear" w:color="auto" w:fill="FFFFFF"/>
        <w:spacing w:before="120" w:after="120"/>
        <w:ind w:firstLine="720"/>
        <w:rPr>
          <w:b/>
          <w:bCs/>
          <w:szCs w:val="28"/>
        </w:rPr>
      </w:pPr>
      <w:r w:rsidRPr="00764856">
        <w:rPr>
          <w:b/>
          <w:bCs/>
          <w:szCs w:val="28"/>
        </w:rPr>
        <w:t>2. Điểm mạnh</w:t>
      </w:r>
    </w:p>
    <w:p w14:paraId="69899AA1" w14:textId="77777777" w:rsidR="00FB6ACE" w:rsidRPr="00764856" w:rsidRDefault="00FB6ACE" w:rsidP="009B4A70">
      <w:pPr>
        <w:spacing w:before="120" w:after="120"/>
        <w:ind w:firstLine="720"/>
        <w:rPr>
          <w:szCs w:val="28"/>
        </w:rPr>
      </w:pPr>
      <w:r w:rsidRPr="00764856">
        <w:rPr>
          <w:szCs w:val="28"/>
        </w:rPr>
        <w:t>Nhà trường có đủ phòng dùng cho sinh hoạt chung và thực hiện các hoạt động chức năng khác. Đồ dùng, trang thiết bị đáp ứng tốt cho hoạt động. Có phòng riêng để tổ chức hoạt động giáo dục thể chất, giáo dục nghệ thuật</w:t>
      </w:r>
      <w:r w:rsidR="00BC2B12" w:rsidRPr="00764856">
        <w:rPr>
          <w:szCs w:val="28"/>
        </w:rPr>
        <w:t>, phòng tin hoc</w:t>
      </w:r>
      <w:r w:rsidRPr="00764856">
        <w:rPr>
          <w:szCs w:val="28"/>
        </w:rPr>
        <w:t xml:space="preserve"> đảm bảo đáp ứng được nhu cầu tối thiểu hoạt động nuôi dưỡng, chăm sóc và giáo dục trẻ; có hệ thống đèn, điện, hệ thống quạt, có tủ đựng đồ dùng, thiết bị dạy học. Hệ thống tủ, kệ, giá đựng đồ chơi, đồ dùng, tài liệu đảm bảo đủ theo quy định, được sắp xếp hợp lý, an toàn, thuận tiện khi sử dụng.</w:t>
      </w:r>
    </w:p>
    <w:p w14:paraId="5EFDF791" w14:textId="77777777" w:rsidR="008D0BEA" w:rsidRPr="00764856" w:rsidRDefault="00FB6ACE" w:rsidP="009B4A70">
      <w:pPr>
        <w:spacing w:before="120" w:after="120"/>
        <w:ind w:firstLine="720"/>
        <w:rPr>
          <w:b/>
          <w:bCs/>
          <w:szCs w:val="28"/>
        </w:rPr>
      </w:pPr>
      <w:r w:rsidRPr="00764856">
        <w:rPr>
          <w:b/>
          <w:bCs/>
          <w:szCs w:val="28"/>
        </w:rPr>
        <w:t>3. Điểm yếu</w:t>
      </w:r>
    </w:p>
    <w:p w14:paraId="500F50CA" w14:textId="77777777" w:rsidR="00974A08" w:rsidRPr="00764856" w:rsidRDefault="00BC2B12" w:rsidP="009B4A70">
      <w:pPr>
        <w:spacing w:before="120" w:after="120"/>
        <w:ind w:firstLine="720"/>
        <w:rPr>
          <w:szCs w:val="28"/>
        </w:rPr>
      </w:pPr>
      <w:r w:rsidRPr="00764856">
        <w:rPr>
          <w:szCs w:val="28"/>
        </w:rPr>
        <w:t>Trang thiết bị một số phòng chức năng chưa đồng bộ</w:t>
      </w:r>
    </w:p>
    <w:p w14:paraId="769B2A6C" w14:textId="77777777" w:rsidR="00FB6ACE" w:rsidRPr="00764856" w:rsidRDefault="00FB6ACE" w:rsidP="009B4A70">
      <w:pPr>
        <w:spacing w:before="120" w:after="120"/>
        <w:rPr>
          <w:b/>
          <w:bCs/>
          <w:szCs w:val="28"/>
        </w:rPr>
      </w:pPr>
      <w:r w:rsidRPr="00764856">
        <w:rPr>
          <w:b/>
          <w:szCs w:val="28"/>
        </w:rPr>
        <w:tab/>
        <w:t xml:space="preserve">4. </w:t>
      </w:r>
      <w:r w:rsidRPr="00764856">
        <w:rPr>
          <w:b/>
          <w:bCs/>
          <w:szCs w:val="28"/>
        </w:rPr>
        <w:t>Kế hoạch cải tiến chất lượng</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1276"/>
        <w:gridCol w:w="1559"/>
        <w:gridCol w:w="1276"/>
        <w:gridCol w:w="1559"/>
      </w:tblGrid>
      <w:tr w:rsidR="00764856" w:rsidRPr="00764856" w14:paraId="140799AB" w14:textId="77777777" w:rsidTr="00EC129E">
        <w:trPr>
          <w:trHeight w:val="373"/>
        </w:trPr>
        <w:tc>
          <w:tcPr>
            <w:tcW w:w="3686" w:type="dxa"/>
            <w:vAlign w:val="center"/>
          </w:tcPr>
          <w:p w14:paraId="39B777A8" w14:textId="77777777" w:rsidR="00FB6ACE" w:rsidRPr="00764856" w:rsidRDefault="00FB6ACE" w:rsidP="009B4A70">
            <w:pPr>
              <w:spacing w:before="120" w:after="120"/>
              <w:ind w:hanging="3"/>
              <w:jc w:val="center"/>
              <w:rPr>
                <w:rFonts w:eastAsia="MS Mincho"/>
                <w:b/>
                <w:spacing w:val="-6"/>
                <w:sz w:val="24"/>
                <w:szCs w:val="24"/>
              </w:rPr>
            </w:pPr>
            <w:r w:rsidRPr="00764856">
              <w:rPr>
                <w:rFonts w:eastAsia="MS Mincho"/>
                <w:b/>
                <w:spacing w:val="-6"/>
                <w:sz w:val="24"/>
                <w:szCs w:val="24"/>
              </w:rPr>
              <w:t>Giải pháp/Công việc cần thực hiện</w:t>
            </w:r>
          </w:p>
        </w:tc>
        <w:tc>
          <w:tcPr>
            <w:tcW w:w="1276" w:type="dxa"/>
            <w:vAlign w:val="center"/>
          </w:tcPr>
          <w:p w14:paraId="4E763CC6"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Nhân lực thực hiện</w:t>
            </w:r>
          </w:p>
        </w:tc>
        <w:tc>
          <w:tcPr>
            <w:tcW w:w="1559" w:type="dxa"/>
            <w:vAlign w:val="center"/>
          </w:tcPr>
          <w:p w14:paraId="2906627B"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Điều kiện để thực hiện</w:t>
            </w:r>
          </w:p>
        </w:tc>
        <w:tc>
          <w:tcPr>
            <w:tcW w:w="1276" w:type="dxa"/>
            <w:vAlign w:val="center"/>
          </w:tcPr>
          <w:p w14:paraId="74FCC765"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Thời gian thực hiện</w:t>
            </w:r>
          </w:p>
        </w:tc>
        <w:tc>
          <w:tcPr>
            <w:tcW w:w="1559" w:type="dxa"/>
            <w:vAlign w:val="center"/>
          </w:tcPr>
          <w:p w14:paraId="207A6F2B"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Dự kiến kinh phí</w:t>
            </w:r>
          </w:p>
        </w:tc>
      </w:tr>
      <w:tr w:rsidR="00764856" w:rsidRPr="00764856" w14:paraId="069F3DE9" w14:textId="77777777" w:rsidTr="00EC129E">
        <w:trPr>
          <w:trHeight w:val="963"/>
        </w:trPr>
        <w:tc>
          <w:tcPr>
            <w:tcW w:w="3686" w:type="dxa"/>
          </w:tcPr>
          <w:p w14:paraId="029EEED2" w14:textId="77777777" w:rsidR="00FB6ACE" w:rsidRPr="00764856" w:rsidRDefault="00FB6ACE" w:rsidP="009B4A70">
            <w:pPr>
              <w:autoSpaceDE w:val="0"/>
              <w:autoSpaceDN w:val="0"/>
              <w:adjustRightInd w:val="0"/>
              <w:spacing w:before="120" w:after="120"/>
              <w:rPr>
                <w:b/>
                <w:bCs/>
                <w:sz w:val="24"/>
                <w:szCs w:val="24"/>
              </w:rPr>
            </w:pPr>
            <w:r w:rsidRPr="00764856">
              <w:rPr>
                <w:sz w:val="24"/>
                <w:szCs w:val="24"/>
              </w:rPr>
              <w:t xml:space="preserve">Tham mưu lãnh đạo cấp trên; </w:t>
            </w:r>
            <w:r w:rsidR="00BC2B12" w:rsidRPr="00764856">
              <w:rPr>
                <w:sz w:val="24"/>
                <w:szCs w:val="24"/>
              </w:rPr>
              <w:t>đầu tư bổ sung thêm</w:t>
            </w:r>
            <w:r w:rsidR="00F54845" w:rsidRPr="00764856">
              <w:rPr>
                <w:sz w:val="24"/>
                <w:szCs w:val="24"/>
              </w:rPr>
              <w:t xml:space="preserve"> các </w:t>
            </w:r>
            <w:r w:rsidRPr="00764856">
              <w:rPr>
                <w:sz w:val="24"/>
                <w:szCs w:val="24"/>
              </w:rPr>
              <w:t>trang thiết bị</w:t>
            </w:r>
            <w:r w:rsidR="00BC2B12" w:rsidRPr="00764856">
              <w:rPr>
                <w:sz w:val="24"/>
                <w:szCs w:val="24"/>
              </w:rPr>
              <w:t xml:space="preserve"> các phòng chức năng</w:t>
            </w:r>
            <w:r w:rsidR="00EB35BE" w:rsidRPr="00764856">
              <w:rPr>
                <w:sz w:val="24"/>
                <w:szCs w:val="24"/>
              </w:rPr>
              <w:t>.</w:t>
            </w:r>
          </w:p>
        </w:tc>
        <w:tc>
          <w:tcPr>
            <w:tcW w:w="1276" w:type="dxa"/>
            <w:vAlign w:val="center"/>
          </w:tcPr>
          <w:p w14:paraId="263C9C86" w14:textId="77777777" w:rsidR="00FB6ACE" w:rsidRPr="00764856" w:rsidRDefault="00FB6ACE"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CBQL</w:t>
            </w:r>
          </w:p>
          <w:p w14:paraId="7E4D76ED" w14:textId="77777777" w:rsidR="00FB6ACE" w:rsidRPr="00764856" w:rsidRDefault="00FB6ACE" w:rsidP="009B4A70">
            <w:pPr>
              <w:spacing w:before="120" w:after="120"/>
              <w:ind w:hanging="3"/>
              <w:jc w:val="center"/>
              <w:rPr>
                <w:rFonts w:eastAsia="MS Mincho"/>
                <w:spacing w:val="-6"/>
                <w:sz w:val="24"/>
                <w:szCs w:val="24"/>
                <w:lang w:val="nb-NO"/>
              </w:rPr>
            </w:pPr>
          </w:p>
        </w:tc>
        <w:tc>
          <w:tcPr>
            <w:tcW w:w="1559" w:type="dxa"/>
            <w:vAlign w:val="center"/>
          </w:tcPr>
          <w:p w14:paraId="7CD8666B" w14:textId="77777777" w:rsidR="00FB6ACE" w:rsidRPr="00764856" w:rsidRDefault="00BC2B12"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Tờ trình xin kinh phí</w:t>
            </w:r>
          </w:p>
        </w:tc>
        <w:tc>
          <w:tcPr>
            <w:tcW w:w="1276" w:type="dxa"/>
            <w:vAlign w:val="center"/>
          </w:tcPr>
          <w:p w14:paraId="14DE0EAF" w14:textId="77777777" w:rsidR="00FB6ACE" w:rsidRPr="00764856" w:rsidRDefault="00BC2B12"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Tháng 8/2021</w:t>
            </w:r>
          </w:p>
        </w:tc>
        <w:tc>
          <w:tcPr>
            <w:tcW w:w="1559" w:type="dxa"/>
            <w:vAlign w:val="center"/>
          </w:tcPr>
          <w:p w14:paraId="25E61423" w14:textId="77777777" w:rsidR="00FB6ACE" w:rsidRPr="00764856" w:rsidRDefault="00F54845" w:rsidP="009B4A70">
            <w:pPr>
              <w:spacing w:before="120" w:after="120"/>
              <w:ind w:hanging="3"/>
              <w:jc w:val="left"/>
              <w:rPr>
                <w:rFonts w:eastAsia="MS Mincho"/>
                <w:spacing w:val="-6"/>
                <w:sz w:val="24"/>
                <w:szCs w:val="24"/>
                <w:lang w:val="nb-NO"/>
              </w:rPr>
            </w:pPr>
            <w:r w:rsidRPr="00764856">
              <w:rPr>
                <w:rFonts w:eastAsia="MS Mincho"/>
                <w:spacing w:val="-6"/>
                <w:sz w:val="24"/>
                <w:szCs w:val="24"/>
                <w:lang w:val="nb-NO"/>
              </w:rPr>
              <w:t>3</w:t>
            </w:r>
            <w:r w:rsidR="00FB6ACE" w:rsidRPr="00764856">
              <w:rPr>
                <w:rFonts w:eastAsia="MS Mincho"/>
                <w:spacing w:val="-6"/>
                <w:sz w:val="24"/>
                <w:szCs w:val="24"/>
                <w:lang w:val="nb-NO"/>
              </w:rPr>
              <w:t>00.000.000</w:t>
            </w:r>
            <w:r w:rsidR="009F28D3" w:rsidRPr="00764856">
              <w:rPr>
                <w:rFonts w:eastAsia="MS Mincho"/>
                <w:spacing w:val="-6"/>
                <w:sz w:val="24"/>
                <w:szCs w:val="24"/>
                <w:lang w:val="nb-NO"/>
              </w:rPr>
              <w:t xml:space="preserve"> từ nguần ngân sách nhà nước</w:t>
            </w:r>
          </w:p>
        </w:tc>
      </w:tr>
    </w:tbl>
    <w:p w14:paraId="2616DA27" w14:textId="77777777" w:rsidR="000F54B7" w:rsidRPr="00764856" w:rsidRDefault="000F54B7" w:rsidP="009B4A70">
      <w:pPr>
        <w:autoSpaceDE w:val="0"/>
        <w:autoSpaceDN w:val="0"/>
        <w:adjustRightInd w:val="0"/>
        <w:spacing w:before="120" w:after="120"/>
        <w:ind w:firstLine="720"/>
        <w:rPr>
          <w:b/>
        </w:rPr>
      </w:pPr>
      <w:r w:rsidRPr="00764856">
        <w:rPr>
          <w:b/>
        </w:rPr>
        <w:t>5. Tự đánh giá</w:t>
      </w:r>
      <w:r w:rsidR="009F28D3" w:rsidRPr="00764856">
        <w:rPr>
          <w:b/>
        </w:rPr>
        <w:t>:</w:t>
      </w:r>
      <w:r w:rsidRPr="00764856">
        <w:rPr>
          <w:b/>
        </w:rPr>
        <w:t xml:space="preserve"> Đạt mức 3</w:t>
      </w:r>
    </w:p>
    <w:p w14:paraId="55BBE115" w14:textId="77777777" w:rsidR="00FB6ACE" w:rsidRPr="00764856" w:rsidRDefault="00FB6ACE" w:rsidP="009B4A70">
      <w:pPr>
        <w:autoSpaceDE w:val="0"/>
        <w:autoSpaceDN w:val="0"/>
        <w:adjustRightInd w:val="0"/>
        <w:spacing w:before="120" w:after="120"/>
        <w:rPr>
          <w:b/>
          <w:i/>
          <w:szCs w:val="28"/>
        </w:rPr>
      </w:pPr>
      <w:r w:rsidRPr="00764856">
        <w:rPr>
          <w:b/>
          <w:bCs/>
          <w:szCs w:val="28"/>
        </w:rPr>
        <w:tab/>
      </w:r>
      <w:r w:rsidRPr="00764856">
        <w:rPr>
          <w:b/>
          <w:bCs/>
          <w:i/>
          <w:szCs w:val="28"/>
        </w:rPr>
        <w:t>Tiêu chí 3.</w:t>
      </w:r>
      <w:r w:rsidRPr="00764856">
        <w:rPr>
          <w:b/>
          <w:i/>
          <w:szCs w:val="28"/>
        </w:rPr>
        <w:t>3</w:t>
      </w:r>
      <w:r w:rsidR="00F61654" w:rsidRPr="00764856">
        <w:rPr>
          <w:b/>
          <w:i/>
          <w:szCs w:val="28"/>
        </w:rPr>
        <w:t>:</w:t>
      </w:r>
      <w:r w:rsidRPr="00764856">
        <w:rPr>
          <w:b/>
          <w:i/>
          <w:szCs w:val="28"/>
        </w:rPr>
        <w:t xml:space="preserve"> Khối phòng hành chính - quản trị</w:t>
      </w:r>
    </w:p>
    <w:p w14:paraId="23B6D772" w14:textId="77777777" w:rsidR="00FB6ACE" w:rsidRPr="00764856" w:rsidRDefault="00FB6ACE" w:rsidP="009B4A70">
      <w:pPr>
        <w:autoSpaceDE w:val="0"/>
        <w:autoSpaceDN w:val="0"/>
        <w:adjustRightInd w:val="0"/>
        <w:spacing w:before="120" w:after="120"/>
        <w:rPr>
          <w:b/>
          <w:i/>
          <w:szCs w:val="28"/>
          <w:lang w:val="en-US"/>
        </w:rPr>
      </w:pPr>
      <w:r w:rsidRPr="00764856">
        <w:rPr>
          <w:b/>
          <w:i/>
          <w:szCs w:val="28"/>
        </w:rPr>
        <w:tab/>
      </w:r>
      <w:r w:rsidRPr="00764856">
        <w:rPr>
          <w:b/>
          <w:i/>
          <w:szCs w:val="28"/>
          <w:lang w:val="en-US"/>
        </w:rPr>
        <w:t>Mức 1</w:t>
      </w:r>
    </w:p>
    <w:p w14:paraId="3873EAB6" w14:textId="77777777" w:rsidR="00FB6ACE" w:rsidRPr="00764856" w:rsidRDefault="00FB6ACE" w:rsidP="009B4A70">
      <w:pPr>
        <w:autoSpaceDE w:val="0"/>
        <w:autoSpaceDN w:val="0"/>
        <w:adjustRightInd w:val="0"/>
        <w:spacing w:before="120" w:after="120"/>
        <w:rPr>
          <w:i/>
          <w:szCs w:val="28"/>
          <w:lang w:val="en-US"/>
        </w:rPr>
      </w:pPr>
      <w:r w:rsidRPr="00764856">
        <w:rPr>
          <w:b/>
          <w:i/>
          <w:szCs w:val="28"/>
          <w:lang w:val="en-US"/>
        </w:rPr>
        <w:tab/>
      </w:r>
      <w:r w:rsidRPr="00764856">
        <w:rPr>
          <w:szCs w:val="28"/>
        </w:rPr>
        <w:t>a</w:t>
      </w:r>
      <w:r w:rsidRPr="00764856">
        <w:rPr>
          <w:i/>
          <w:szCs w:val="28"/>
        </w:rPr>
        <w:t>) Có các loại phòng theo quy định;</w:t>
      </w:r>
    </w:p>
    <w:p w14:paraId="520007BB" w14:textId="77777777" w:rsidR="00FB6ACE" w:rsidRPr="00764856" w:rsidRDefault="00FB6ACE" w:rsidP="009B4A70">
      <w:pPr>
        <w:autoSpaceDE w:val="0"/>
        <w:autoSpaceDN w:val="0"/>
        <w:adjustRightInd w:val="0"/>
        <w:spacing w:before="120" w:after="120"/>
        <w:rPr>
          <w:i/>
          <w:szCs w:val="28"/>
          <w:lang w:val="en-US"/>
        </w:rPr>
      </w:pPr>
      <w:r w:rsidRPr="00764856">
        <w:rPr>
          <w:b/>
          <w:bCs/>
          <w:i/>
          <w:szCs w:val="28"/>
          <w:lang w:val="en-US"/>
        </w:rPr>
        <w:tab/>
      </w:r>
      <w:r w:rsidRPr="00764856">
        <w:rPr>
          <w:i/>
          <w:szCs w:val="28"/>
        </w:rPr>
        <w:t>b) Có trang thiết bị tối thiểu tại các phòng;</w:t>
      </w:r>
    </w:p>
    <w:p w14:paraId="663572F0" w14:textId="77777777" w:rsidR="00FB6ACE" w:rsidRPr="00764856" w:rsidRDefault="00FB6ACE" w:rsidP="009B4A70">
      <w:pPr>
        <w:autoSpaceDE w:val="0"/>
        <w:autoSpaceDN w:val="0"/>
        <w:adjustRightInd w:val="0"/>
        <w:spacing w:before="120" w:after="120"/>
        <w:rPr>
          <w:i/>
          <w:szCs w:val="28"/>
          <w:lang w:val="en-US"/>
        </w:rPr>
      </w:pPr>
      <w:r w:rsidRPr="00764856">
        <w:rPr>
          <w:i/>
          <w:szCs w:val="28"/>
          <w:lang w:val="en-US"/>
        </w:rPr>
        <w:tab/>
      </w:r>
      <w:r w:rsidRPr="00764856">
        <w:rPr>
          <w:i/>
          <w:szCs w:val="28"/>
        </w:rPr>
        <w:t>c) Khu để xe cho cán bộ quản lý, giáo viên, nhân viên được bố trí hợp lý đảm bảo an toàn, trật tự.</w:t>
      </w:r>
    </w:p>
    <w:p w14:paraId="2B875182" w14:textId="77777777" w:rsidR="00FB6ACE" w:rsidRPr="00764856" w:rsidRDefault="00FB6ACE" w:rsidP="009B4A70">
      <w:pPr>
        <w:autoSpaceDE w:val="0"/>
        <w:autoSpaceDN w:val="0"/>
        <w:adjustRightInd w:val="0"/>
        <w:spacing w:before="120" w:after="120"/>
        <w:rPr>
          <w:b/>
          <w:i/>
          <w:szCs w:val="28"/>
          <w:lang w:val="en-US"/>
        </w:rPr>
      </w:pPr>
      <w:r w:rsidRPr="00764856">
        <w:rPr>
          <w:i/>
          <w:szCs w:val="28"/>
          <w:lang w:val="en-US"/>
        </w:rPr>
        <w:tab/>
      </w:r>
      <w:r w:rsidRPr="00764856">
        <w:rPr>
          <w:b/>
          <w:i/>
          <w:szCs w:val="28"/>
          <w:lang w:val="en-US"/>
        </w:rPr>
        <w:t>Mức 2</w:t>
      </w:r>
    </w:p>
    <w:p w14:paraId="014EA66C" w14:textId="77777777" w:rsidR="00FB6ACE" w:rsidRPr="00764856" w:rsidRDefault="00FB6ACE" w:rsidP="009B4A70">
      <w:pPr>
        <w:autoSpaceDE w:val="0"/>
        <w:autoSpaceDN w:val="0"/>
        <w:adjustRightInd w:val="0"/>
        <w:spacing w:before="120" w:after="120"/>
        <w:rPr>
          <w:b/>
          <w:bCs/>
          <w:i/>
          <w:szCs w:val="28"/>
          <w:lang w:val="en-US"/>
        </w:rPr>
      </w:pPr>
      <w:r w:rsidRPr="00764856">
        <w:rPr>
          <w:b/>
          <w:i/>
          <w:szCs w:val="28"/>
          <w:lang w:val="en-US"/>
        </w:rPr>
        <w:tab/>
      </w:r>
      <w:r w:rsidRPr="00764856">
        <w:rPr>
          <w:i/>
          <w:szCs w:val="28"/>
        </w:rPr>
        <w:t>a) Đảm bảo diện tích</w:t>
      </w:r>
    </w:p>
    <w:p w14:paraId="41532792" w14:textId="77777777" w:rsidR="00FB6ACE" w:rsidRPr="00764856" w:rsidRDefault="00FB6ACE" w:rsidP="009B4A70">
      <w:pPr>
        <w:autoSpaceDE w:val="0"/>
        <w:autoSpaceDN w:val="0"/>
        <w:adjustRightInd w:val="0"/>
        <w:spacing w:before="120" w:after="120"/>
        <w:ind w:firstLine="720"/>
        <w:rPr>
          <w:i/>
          <w:szCs w:val="28"/>
          <w:lang w:val="en-US"/>
        </w:rPr>
      </w:pPr>
      <w:r w:rsidRPr="00764856">
        <w:rPr>
          <w:i/>
          <w:szCs w:val="28"/>
        </w:rPr>
        <w:lastRenderedPageBreak/>
        <w:t>b) Khu để xe cho cán bộ quản lý, giáo viên, nhân viên có mái che đảm bảo an toàn, tiện lợi.</w:t>
      </w:r>
    </w:p>
    <w:p w14:paraId="2E21D792" w14:textId="77777777" w:rsidR="00FB6ACE" w:rsidRPr="00764856" w:rsidRDefault="00FB6ACE" w:rsidP="009B4A70">
      <w:pPr>
        <w:autoSpaceDE w:val="0"/>
        <w:autoSpaceDN w:val="0"/>
        <w:adjustRightInd w:val="0"/>
        <w:spacing w:before="120" w:after="120"/>
        <w:ind w:firstLine="560"/>
        <w:rPr>
          <w:b/>
          <w:i/>
          <w:szCs w:val="28"/>
        </w:rPr>
      </w:pPr>
      <w:r w:rsidRPr="00764856">
        <w:rPr>
          <w:b/>
          <w:i/>
          <w:szCs w:val="28"/>
          <w:lang w:val="en-US"/>
        </w:rPr>
        <w:tab/>
        <w:t>Mức 3</w:t>
      </w:r>
    </w:p>
    <w:p w14:paraId="6357BE93" w14:textId="77777777" w:rsidR="00FB6ACE" w:rsidRPr="00764856" w:rsidRDefault="00FB6ACE" w:rsidP="009B4A70">
      <w:pPr>
        <w:autoSpaceDE w:val="0"/>
        <w:autoSpaceDN w:val="0"/>
        <w:adjustRightInd w:val="0"/>
        <w:spacing w:before="120" w:after="120"/>
        <w:ind w:firstLine="720"/>
        <w:rPr>
          <w:i/>
          <w:szCs w:val="28"/>
          <w:lang w:val="en-US"/>
        </w:rPr>
      </w:pPr>
      <w:r w:rsidRPr="00764856">
        <w:rPr>
          <w:i/>
          <w:szCs w:val="28"/>
        </w:rPr>
        <w:t>Có đủ phòng, đảm bảo theo tiêu chuẩn quốc gia về yêu cầu thiết kế Trường mầm non.</w:t>
      </w:r>
    </w:p>
    <w:p w14:paraId="3836F2A2" w14:textId="77777777" w:rsidR="00FB6ACE" w:rsidRPr="00764856" w:rsidRDefault="00FB6ACE" w:rsidP="009B4A70">
      <w:pPr>
        <w:autoSpaceDE w:val="0"/>
        <w:autoSpaceDN w:val="0"/>
        <w:adjustRightInd w:val="0"/>
        <w:spacing w:before="120" w:after="120"/>
        <w:rPr>
          <w:b/>
          <w:szCs w:val="28"/>
          <w:lang w:val="en-US"/>
        </w:rPr>
      </w:pPr>
      <w:r w:rsidRPr="00764856">
        <w:rPr>
          <w:i/>
          <w:szCs w:val="28"/>
          <w:lang w:val="en-US"/>
        </w:rPr>
        <w:tab/>
      </w:r>
      <w:r w:rsidRPr="00764856">
        <w:rPr>
          <w:b/>
          <w:szCs w:val="28"/>
          <w:lang w:val="en-US"/>
        </w:rPr>
        <w:t>1. Mô tả hiện trạng</w:t>
      </w:r>
    </w:p>
    <w:p w14:paraId="2F06F38A" w14:textId="77777777" w:rsidR="00FB6ACE" w:rsidRPr="00764856" w:rsidRDefault="00FB6ACE" w:rsidP="009B4A70">
      <w:pPr>
        <w:autoSpaceDE w:val="0"/>
        <w:autoSpaceDN w:val="0"/>
        <w:adjustRightInd w:val="0"/>
        <w:spacing w:before="120" w:after="120"/>
        <w:rPr>
          <w:b/>
          <w:szCs w:val="28"/>
          <w:lang w:val="en-US"/>
        </w:rPr>
      </w:pPr>
      <w:r w:rsidRPr="00764856">
        <w:rPr>
          <w:b/>
          <w:szCs w:val="28"/>
          <w:lang w:val="en-US"/>
        </w:rPr>
        <w:tab/>
        <w:t>Mức 1</w:t>
      </w:r>
    </w:p>
    <w:p w14:paraId="38B9C1EF" w14:textId="4D700465" w:rsidR="00FB6ACE" w:rsidRPr="00764856" w:rsidRDefault="00FB6ACE" w:rsidP="009B4A70">
      <w:pPr>
        <w:autoSpaceDE w:val="0"/>
        <w:autoSpaceDN w:val="0"/>
        <w:adjustRightInd w:val="0"/>
        <w:spacing w:before="120" w:after="120"/>
        <w:ind w:firstLine="720"/>
        <w:rPr>
          <w:spacing w:val="-4"/>
          <w:szCs w:val="28"/>
          <w:lang w:val="en-US"/>
        </w:rPr>
      </w:pPr>
      <w:r w:rsidRPr="00764856">
        <w:rPr>
          <w:szCs w:val="28"/>
          <w:lang w:val="nb-NO"/>
        </w:rPr>
        <w:t>a) Nhà trường có đủ các loại phòng theo quy định tại Thông tư số 13/2020/ TT-BGDĐT Ban hành Quyết định tiêu chuẩn cơ sở vật chất các trường Mầm Non,</w:t>
      </w:r>
      <w:r w:rsidR="00EC2A2D" w:rsidRPr="00764856">
        <w:rPr>
          <w:szCs w:val="28"/>
          <w:lang w:val="nb-NO"/>
        </w:rPr>
        <w:t xml:space="preserve"> </w:t>
      </w:r>
      <w:r w:rsidRPr="00764856">
        <w:rPr>
          <w:szCs w:val="28"/>
          <w:lang w:val="nb-NO"/>
        </w:rPr>
        <w:t xml:space="preserve">Tiểu học, THCS và trường phổ thông Trung học, có nhiều cấp học ngày 26/05/2020 </w:t>
      </w:r>
      <w:r w:rsidRPr="00764856">
        <w:rPr>
          <w:b/>
          <w:szCs w:val="28"/>
        </w:rPr>
        <w:t>[H</w:t>
      </w:r>
      <w:r w:rsidR="000F54B7" w:rsidRPr="00764856">
        <w:rPr>
          <w:b/>
          <w:szCs w:val="28"/>
          <w:lang w:val="en-US"/>
        </w:rPr>
        <w:t>1</w:t>
      </w:r>
      <w:r w:rsidR="004F4C54" w:rsidRPr="00764856">
        <w:rPr>
          <w:b/>
          <w:szCs w:val="28"/>
          <w:lang w:val="en-US"/>
        </w:rPr>
        <w:t>1</w:t>
      </w:r>
      <w:r w:rsidRPr="00764856">
        <w:rPr>
          <w:b/>
          <w:szCs w:val="28"/>
        </w:rPr>
        <w:t>-3.</w:t>
      </w:r>
      <w:r w:rsidRPr="00764856">
        <w:rPr>
          <w:b/>
          <w:szCs w:val="28"/>
          <w:lang w:val="en-US"/>
        </w:rPr>
        <w:t>3</w:t>
      </w:r>
      <w:r w:rsidRPr="00764856">
        <w:rPr>
          <w:b/>
          <w:szCs w:val="28"/>
        </w:rPr>
        <w:t>-0</w:t>
      </w:r>
      <w:r w:rsidRPr="00764856">
        <w:rPr>
          <w:b/>
          <w:szCs w:val="28"/>
          <w:lang w:val="en-US"/>
        </w:rPr>
        <w:t>1</w:t>
      </w:r>
      <w:r w:rsidRPr="00764856">
        <w:rPr>
          <w:b/>
          <w:szCs w:val="28"/>
        </w:rPr>
        <w:t>]</w:t>
      </w:r>
      <w:r w:rsidR="00BD56EB" w:rsidRPr="00764856">
        <w:rPr>
          <w:szCs w:val="28"/>
          <w:lang w:val="en-US"/>
        </w:rPr>
        <w:t>.</w:t>
      </w:r>
    </w:p>
    <w:p w14:paraId="4951CEA2" w14:textId="15E5F6BD" w:rsidR="00FB6ACE" w:rsidRPr="00764856" w:rsidRDefault="00FB6ACE" w:rsidP="009B4A70">
      <w:pPr>
        <w:autoSpaceDE w:val="0"/>
        <w:autoSpaceDN w:val="0"/>
        <w:adjustRightInd w:val="0"/>
        <w:spacing w:before="120" w:after="120"/>
        <w:ind w:firstLine="720"/>
        <w:rPr>
          <w:spacing w:val="-4"/>
          <w:szCs w:val="28"/>
        </w:rPr>
      </w:pPr>
      <w:r w:rsidRPr="00764856">
        <w:rPr>
          <w:szCs w:val="28"/>
        </w:rPr>
        <w:t>b) Các phòng có đủ các trang thiết bị tối thiểu: Phòng hội đồng trường có đủ bàn ghế họp, tủ văn phòng, có các bảng biểu theo quy định, hệ thống điện, đèn,  quạt. Phòng hiệu trưởng, phó hiệu trưởng có đầy đủ các phương tiện làm việc máy tính, máy in, tủ đựng tài liệu, bàn ghế làm việc và bàn ghế tiếp khách, hệ thống điện, đèn, quạt...Phòng nghệ thuật có đủ các thiết bị như đàn, tăng âm, loa đài, tủ trang phục, Phòng y tế có đủ thiết bị như Bông, cồn, băng dính, thuốc sát khuẩn, thuốc hạ sốt, thuốc ho, dầu gió, máy đo nhiệt độ</w:t>
      </w:r>
      <w:r w:rsidR="008D0BEA" w:rsidRPr="00764856">
        <w:rPr>
          <w:szCs w:val="28"/>
        </w:rPr>
        <w:t>…</w:t>
      </w:r>
      <w:r w:rsidRPr="00764856">
        <w:rPr>
          <w:szCs w:val="28"/>
        </w:rPr>
        <w:t>Phòng bảo vệ có giường, hệ thống điện, đèn, quạt,  bàn làm việc. Phòng nghệ thuật có đủ các thiết bị như đàn, tăng âm, loa đài, tủ trang phục</w:t>
      </w:r>
      <w:r w:rsidR="00EC2A2D" w:rsidRPr="00764856">
        <w:rPr>
          <w:szCs w:val="28"/>
        </w:rPr>
        <w:t xml:space="preserve"> </w:t>
      </w:r>
      <w:r w:rsidRPr="00764856">
        <w:rPr>
          <w:b/>
          <w:szCs w:val="28"/>
        </w:rPr>
        <w:t>[H</w:t>
      </w:r>
      <w:r w:rsidR="004F4C54" w:rsidRPr="00764856">
        <w:rPr>
          <w:b/>
          <w:szCs w:val="28"/>
          <w:lang w:val="en-US"/>
        </w:rPr>
        <w:t>6</w:t>
      </w:r>
      <w:r w:rsidRPr="00764856">
        <w:rPr>
          <w:b/>
          <w:szCs w:val="28"/>
        </w:rPr>
        <w:t>-</w:t>
      </w:r>
      <w:r w:rsidR="000F54B7" w:rsidRPr="00764856">
        <w:rPr>
          <w:b/>
          <w:szCs w:val="28"/>
        </w:rPr>
        <w:t>1</w:t>
      </w:r>
      <w:r w:rsidRPr="00764856">
        <w:rPr>
          <w:b/>
          <w:szCs w:val="28"/>
        </w:rPr>
        <w:t>.</w:t>
      </w:r>
      <w:r w:rsidR="000F54B7" w:rsidRPr="00764856">
        <w:rPr>
          <w:b/>
          <w:szCs w:val="28"/>
        </w:rPr>
        <w:t>6</w:t>
      </w:r>
      <w:r w:rsidRPr="00764856">
        <w:rPr>
          <w:b/>
          <w:szCs w:val="28"/>
        </w:rPr>
        <w:t>-0</w:t>
      </w:r>
      <w:r w:rsidR="000F54B7" w:rsidRPr="00764856">
        <w:rPr>
          <w:b/>
          <w:szCs w:val="28"/>
        </w:rPr>
        <w:t>6</w:t>
      </w:r>
      <w:r w:rsidRPr="00764856">
        <w:rPr>
          <w:b/>
          <w:szCs w:val="28"/>
        </w:rPr>
        <w:t>]</w:t>
      </w:r>
      <w:r w:rsidR="00BD56EB" w:rsidRPr="00764856">
        <w:rPr>
          <w:szCs w:val="28"/>
        </w:rPr>
        <w:t>.</w:t>
      </w:r>
    </w:p>
    <w:p w14:paraId="6270EA67" w14:textId="13DB0F70" w:rsidR="00FB6ACE" w:rsidRPr="00764856" w:rsidRDefault="00FB6ACE" w:rsidP="009B4A70">
      <w:pPr>
        <w:autoSpaceDE w:val="0"/>
        <w:autoSpaceDN w:val="0"/>
        <w:adjustRightInd w:val="0"/>
        <w:spacing w:before="120" w:after="120"/>
        <w:ind w:firstLine="720"/>
        <w:rPr>
          <w:spacing w:val="-4"/>
          <w:szCs w:val="28"/>
        </w:rPr>
      </w:pPr>
      <w:r w:rsidRPr="00764856">
        <w:rPr>
          <w:szCs w:val="28"/>
        </w:rPr>
        <w:t xml:space="preserve">c) Khu để xe cho cán bộ, giáo viên, được bố trí hợp lý đảm bảo an toàn, </w:t>
      </w:r>
      <w:r w:rsidR="005428DA" w:rsidRPr="00764856">
        <w:rPr>
          <w:szCs w:val="28"/>
        </w:rPr>
        <w:t>trật tự</w:t>
      </w:r>
      <w:r w:rsidR="00EC2A2D" w:rsidRPr="00764856">
        <w:rPr>
          <w:szCs w:val="28"/>
        </w:rPr>
        <w:t xml:space="preserve"> </w:t>
      </w:r>
      <w:r w:rsidRPr="00764856">
        <w:rPr>
          <w:b/>
          <w:szCs w:val="28"/>
        </w:rPr>
        <w:t>[H</w:t>
      </w:r>
      <w:r w:rsidR="000F54B7" w:rsidRPr="00764856">
        <w:rPr>
          <w:b/>
          <w:szCs w:val="28"/>
        </w:rPr>
        <w:t>1</w:t>
      </w:r>
      <w:r w:rsidR="004F4C54" w:rsidRPr="00764856">
        <w:rPr>
          <w:b/>
          <w:szCs w:val="28"/>
          <w:lang w:val="en-US"/>
        </w:rPr>
        <w:t>1</w:t>
      </w:r>
      <w:r w:rsidRPr="00764856">
        <w:rPr>
          <w:b/>
          <w:szCs w:val="28"/>
        </w:rPr>
        <w:t>-3.3-02]</w:t>
      </w:r>
      <w:r w:rsidRPr="00764856">
        <w:rPr>
          <w:szCs w:val="28"/>
        </w:rPr>
        <w:t>.</w:t>
      </w:r>
    </w:p>
    <w:p w14:paraId="20DD4B2F" w14:textId="77777777" w:rsidR="00FB6ACE" w:rsidRPr="00764856" w:rsidRDefault="00FB6ACE" w:rsidP="009B4A70">
      <w:pPr>
        <w:autoSpaceDE w:val="0"/>
        <w:autoSpaceDN w:val="0"/>
        <w:adjustRightInd w:val="0"/>
        <w:spacing w:before="120" w:after="120"/>
        <w:rPr>
          <w:b/>
          <w:szCs w:val="28"/>
        </w:rPr>
      </w:pPr>
      <w:r w:rsidRPr="00764856">
        <w:rPr>
          <w:szCs w:val="28"/>
          <w:lang w:bidi="th-TH"/>
        </w:rPr>
        <w:tab/>
      </w:r>
      <w:r w:rsidRPr="00764856">
        <w:rPr>
          <w:b/>
          <w:szCs w:val="28"/>
        </w:rPr>
        <w:t>Mức 2</w:t>
      </w:r>
    </w:p>
    <w:p w14:paraId="649A14C7" w14:textId="5AA14921" w:rsidR="00FB6ACE" w:rsidRPr="00764856" w:rsidRDefault="00FB6ACE" w:rsidP="009B4A70">
      <w:pPr>
        <w:spacing w:before="120" w:after="120"/>
        <w:ind w:firstLine="560"/>
        <w:rPr>
          <w:szCs w:val="28"/>
        </w:rPr>
      </w:pPr>
      <w:r w:rsidRPr="00764856">
        <w:rPr>
          <w:szCs w:val="28"/>
        </w:rPr>
        <w:t>  a) Nhà trường có các loại phòng đảm bảo diện tích theo quy định: Phòng hội đồng trường diệ</w:t>
      </w:r>
      <w:r w:rsidR="002F70E7" w:rsidRPr="00764856">
        <w:rPr>
          <w:szCs w:val="28"/>
        </w:rPr>
        <w:t xml:space="preserve">n tích </w:t>
      </w:r>
      <w:r w:rsidR="00FA422D" w:rsidRPr="00764856">
        <w:rPr>
          <w:szCs w:val="28"/>
        </w:rPr>
        <w:t>64</w:t>
      </w:r>
      <w:r w:rsidRPr="00764856">
        <w:rPr>
          <w:szCs w:val="28"/>
        </w:rPr>
        <w:t>m</w:t>
      </w:r>
      <w:r w:rsidRPr="00764856">
        <w:rPr>
          <w:szCs w:val="28"/>
          <w:vertAlign w:val="superscript"/>
        </w:rPr>
        <w:t xml:space="preserve">2;  </w:t>
      </w:r>
      <w:r w:rsidRPr="00764856">
        <w:rPr>
          <w:szCs w:val="28"/>
        </w:rPr>
        <w:t xml:space="preserve">Phòng hiệu trưởng diện tích </w:t>
      </w:r>
      <w:r w:rsidR="00FA422D" w:rsidRPr="00764856">
        <w:rPr>
          <w:szCs w:val="28"/>
        </w:rPr>
        <w:t>36</w:t>
      </w:r>
      <w:r w:rsidRPr="00764856">
        <w:rPr>
          <w:szCs w:val="28"/>
        </w:rPr>
        <w:t>m</w:t>
      </w:r>
      <w:r w:rsidRPr="00764856">
        <w:rPr>
          <w:szCs w:val="28"/>
          <w:vertAlign w:val="superscript"/>
        </w:rPr>
        <w:t>2</w:t>
      </w:r>
      <w:r w:rsidRPr="00764856">
        <w:rPr>
          <w:szCs w:val="28"/>
        </w:rPr>
        <w:t xml:space="preserve">, phòng phó hiệu trưởng diện tích </w:t>
      </w:r>
      <w:r w:rsidR="00FA422D" w:rsidRPr="00764856">
        <w:rPr>
          <w:szCs w:val="28"/>
        </w:rPr>
        <w:t>36</w:t>
      </w:r>
      <w:r w:rsidRPr="00764856">
        <w:rPr>
          <w:szCs w:val="28"/>
        </w:rPr>
        <w:t>m</w:t>
      </w:r>
      <w:r w:rsidRPr="00764856">
        <w:rPr>
          <w:szCs w:val="28"/>
          <w:vertAlign w:val="superscript"/>
        </w:rPr>
        <w:t>2</w:t>
      </w:r>
      <w:r w:rsidRPr="00764856">
        <w:rPr>
          <w:szCs w:val="28"/>
        </w:rPr>
        <w:t xml:space="preserve">, phòng nghệ thuật diện tích </w:t>
      </w:r>
      <w:r w:rsidR="00FA422D" w:rsidRPr="00764856">
        <w:rPr>
          <w:szCs w:val="28"/>
        </w:rPr>
        <w:t>64</w:t>
      </w:r>
      <w:r w:rsidRPr="00764856">
        <w:rPr>
          <w:szCs w:val="28"/>
        </w:rPr>
        <w:t>m</w:t>
      </w:r>
      <w:r w:rsidRPr="00764856">
        <w:rPr>
          <w:szCs w:val="28"/>
          <w:vertAlign w:val="superscript"/>
        </w:rPr>
        <w:t>2</w:t>
      </w:r>
      <w:r w:rsidRPr="00764856">
        <w:rPr>
          <w:szCs w:val="28"/>
        </w:rPr>
        <w:t>,</w:t>
      </w:r>
      <w:r w:rsidRPr="00764856">
        <w:rPr>
          <w:szCs w:val="28"/>
          <w:vertAlign w:val="superscript"/>
        </w:rPr>
        <w:t xml:space="preserve">  </w:t>
      </w:r>
      <w:r w:rsidRPr="00764856">
        <w:rPr>
          <w:szCs w:val="28"/>
        </w:rPr>
        <w:t xml:space="preserve">phòng y tế có diện tích </w:t>
      </w:r>
      <w:r w:rsidR="00FA422D" w:rsidRPr="00764856">
        <w:rPr>
          <w:szCs w:val="28"/>
        </w:rPr>
        <w:t>18</w:t>
      </w:r>
      <w:r w:rsidRPr="00764856">
        <w:rPr>
          <w:szCs w:val="28"/>
        </w:rPr>
        <w:t xml:space="preserve"> m</w:t>
      </w:r>
      <w:r w:rsidRPr="00764856">
        <w:rPr>
          <w:szCs w:val="28"/>
          <w:vertAlign w:val="superscript"/>
        </w:rPr>
        <w:t>2</w:t>
      </w:r>
      <w:r w:rsidRPr="00764856">
        <w:rPr>
          <w:szCs w:val="28"/>
        </w:rPr>
        <w:t>, phòng bảo vệ diện tích 10 m</w:t>
      </w:r>
      <w:r w:rsidRPr="00764856">
        <w:rPr>
          <w:szCs w:val="28"/>
          <w:vertAlign w:val="superscript"/>
        </w:rPr>
        <w:t>2</w:t>
      </w:r>
      <w:r w:rsidR="00EC2A2D" w:rsidRPr="00764856">
        <w:rPr>
          <w:szCs w:val="28"/>
          <w:vertAlign w:val="superscript"/>
        </w:rPr>
        <w:t xml:space="preserve"> </w:t>
      </w:r>
      <w:r w:rsidR="005428DA" w:rsidRPr="00764856">
        <w:rPr>
          <w:b/>
          <w:szCs w:val="28"/>
        </w:rPr>
        <w:t>[H1</w:t>
      </w:r>
      <w:r w:rsidR="004F4C54" w:rsidRPr="00764856">
        <w:rPr>
          <w:b/>
          <w:szCs w:val="28"/>
          <w:lang w:val="en-US"/>
        </w:rPr>
        <w:t>1</w:t>
      </w:r>
      <w:r w:rsidR="005428DA" w:rsidRPr="00764856">
        <w:rPr>
          <w:b/>
          <w:szCs w:val="28"/>
        </w:rPr>
        <w:t>-3.3-01]</w:t>
      </w:r>
      <w:r w:rsidR="00BD56EB" w:rsidRPr="00764856">
        <w:rPr>
          <w:szCs w:val="28"/>
        </w:rPr>
        <w:t>.</w:t>
      </w:r>
    </w:p>
    <w:p w14:paraId="061BF3CF" w14:textId="4BADB440" w:rsidR="00FB6ACE" w:rsidRPr="00764856" w:rsidRDefault="00FB6ACE" w:rsidP="009B4A70">
      <w:pPr>
        <w:shd w:val="clear" w:color="auto" w:fill="FFFFFF"/>
        <w:spacing w:before="120" w:after="120"/>
        <w:ind w:firstLine="720"/>
        <w:rPr>
          <w:szCs w:val="28"/>
        </w:rPr>
      </w:pPr>
      <w:r w:rsidRPr="00764856">
        <w:rPr>
          <w:szCs w:val="28"/>
        </w:rPr>
        <w:t>b) Khu để xe cho cán bộ, giáo viên, nhân viên được bố trí phù hợp có mái che, đảm bảo an toàn, tiện lợi</w:t>
      </w:r>
      <w:r w:rsidR="00EC2A2D" w:rsidRPr="00764856">
        <w:rPr>
          <w:szCs w:val="28"/>
        </w:rPr>
        <w:t xml:space="preserve"> </w:t>
      </w:r>
      <w:r w:rsidR="005428DA" w:rsidRPr="00764856">
        <w:rPr>
          <w:b/>
          <w:szCs w:val="28"/>
        </w:rPr>
        <w:t>[H1</w:t>
      </w:r>
      <w:r w:rsidR="004F4C54" w:rsidRPr="00764856">
        <w:rPr>
          <w:b/>
          <w:szCs w:val="28"/>
          <w:lang w:val="en-US"/>
        </w:rPr>
        <w:t>1</w:t>
      </w:r>
      <w:r w:rsidR="005428DA" w:rsidRPr="00764856">
        <w:rPr>
          <w:b/>
          <w:szCs w:val="28"/>
        </w:rPr>
        <w:t>-3.3-02]</w:t>
      </w:r>
      <w:r w:rsidR="005428DA" w:rsidRPr="00764856">
        <w:rPr>
          <w:szCs w:val="28"/>
        </w:rPr>
        <w:t>.</w:t>
      </w:r>
    </w:p>
    <w:p w14:paraId="7964F3AF" w14:textId="77777777" w:rsidR="00FB6ACE" w:rsidRPr="00764856" w:rsidRDefault="00FB6ACE" w:rsidP="009B4A70">
      <w:pPr>
        <w:spacing w:before="120" w:after="120"/>
        <w:ind w:firstLine="720"/>
        <w:rPr>
          <w:b/>
          <w:bCs/>
          <w:szCs w:val="28"/>
        </w:rPr>
      </w:pPr>
      <w:r w:rsidRPr="00764856">
        <w:rPr>
          <w:b/>
          <w:bCs/>
          <w:szCs w:val="28"/>
        </w:rPr>
        <w:t>Mức 3</w:t>
      </w:r>
    </w:p>
    <w:p w14:paraId="30E57637" w14:textId="3CCD9ED2" w:rsidR="00FB6ACE" w:rsidRPr="00764856" w:rsidRDefault="005428DA" w:rsidP="009B4A70">
      <w:pPr>
        <w:spacing w:before="120" w:after="120"/>
        <w:ind w:firstLine="560"/>
        <w:rPr>
          <w:szCs w:val="28"/>
        </w:rPr>
      </w:pPr>
      <w:r w:rsidRPr="00764856">
        <w:rPr>
          <w:szCs w:val="28"/>
        </w:rPr>
        <w:t>Nhà trường c</w:t>
      </w:r>
      <w:r w:rsidR="00FB6ACE" w:rsidRPr="00764856">
        <w:rPr>
          <w:szCs w:val="28"/>
        </w:rPr>
        <w:t>ó đủ các phòng theo Tiêu chuẩn quốc gia TCVN 3907: 2011</w:t>
      </w:r>
      <w:r w:rsidR="00EC2A2D" w:rsidRPr="00764856">
        <w:rPr>
          <w:szCs w:val="28"/>
        </w:rPr>
        <w:t xml:space="preserve"> </w:t>
      </w:r>
      <w:r w:rsidR="00FB6ACE" w:rsidRPr="00764856">
        <w:rPr>
          <w:szCs w:val="28"/>
        </w:rPr>
        <w:t xml:space="preserve">đảm bảo theo yêu cầu thiết kế Trường </w:t>
      </w:r>
      <w:r w:rsidR="00F724FF" w:rsidRPr="00764856">
        <w:rPr>
          <w:szCs w:val="28"/>
        </w:rPr>
        <w:t>M</w:t>
      </w:r>
      <w:r w:rsidR="00FB6ACE" w:rsidRPr="00764856">
        <w:rPr>
          <w:szCs w:val="28"/>
        </w:rPr>
        <w:t>ầm non</w:t>
      </w:r>
      <w:r w:rsidR="008D0BEA" w:rsidRPr="00764856">
        <w:rPr>
          <w:szCs w:val="28"/>
        </w:rPr>
        <w:t xml:space="preserve"> </w:t>
      </w:r>
      <w:r w:rsidRPr="00764856">
        <w:rPr>
          <w:b/>
          <w:szCs w:val="28"/>
        </w:rPr>
        <w:t>[H1</w:t>
      </w:r>
      <w:r w:rsidR="004F4C54" w:rsidRPr="00764856">
        <w:rPr>
          <w:b/>
          <w:szCs w:val="28"/>
          <w:lang w:val="en-US"/>
        </w:rPr>
        <w:t>1</w:t>
      </w:r>
      <w:r w:rsidRPr="00764856">
        <w:rPr>
          <w:b/>
          <w:szCs w:val="28"/>
        </w:rPr>
        <w:t>-3.3-01]</w:t>
      </w:r>
      <w:r w:rsidRPr="00764856">
        <w:rPr>
          <w:szCs w:val="28"/>
        </w:rPr>
        <w:t>.</w:t>
      </w:r>
    </w:p>
    <w:p w14:paraId="6DF4D659" w14:textId="77777777" w:rsidR="00FB6ACE" w:rsidRPr="00764856" w:rsidRDefault="00FB6ACE" w:rsidP="009B4A70">
      <w:pPr>
        <w:shd w:val="clear" w:color="auto" w:fill="FFFFFF"/>
        <w:spacing w:before="120" w:after="120"/>
        <w:ind w:firstLine="720"/>
        <w:rPr>
          <w:b/>
          <w:bCs/>
          <w:szCs w:val="28"/>
        </w:rPr>
      </w:pPr>
      <w:r w:rsidRPr="00764856">
        <w:rPr>
          <w:b/>
          <w:bCs/>
          <w:szCs w:val="28"/>
        </w:rPr>
        <w:t>2. Điểm mạnh</w:t>
      </w:r>
    </w:p>
    <w:p w14:paraId="64D00147" w14:textId="77777777" w:rsidR="00FB6ACE" w:rsidRPr="00764856" w:rsidRDefault="00FB6ACE" w:rsidP="009B4A70">
      <w:pPr>
        <w:spacing w:before="120" w:after="120"/>
        <w:ind w:firstLine="720"/>
        <w:rPr>
          <w:szCs w:val="28"/>
        </w:rPr>
      </w:pPr>
      <w:r w:rsidRPr="00764856">
        <w:rPr>
          <w:szCs w:val="28"/>
        </w:rPr>
        <w:t>Nhà trường có đủ phòng hành chính quản trị theo quy định, các phòng đều có các trang thiết bị đáp ứng cho nhu cầu sử dụng của từng phòng, có khu để xe cho cán bộ quản lý, giáo viên, nhân viên có mái che đảm bảo an toàn, tiện lợi.</w:t>
      </w:r>
    </w:p>
    <w:p w14:paraId="1ACDDED5" w14:textId="77777777" w:rsidR="00FB6ACE" w:rsidRPr="00764856" w:rsidRDefault="00FB6ACE" w:rsidP="009B4A70">
      <w:pPr>
        <w:spacing w:before="120" w:after="120"/>
        <w:ind w:firstLine="720"/>
        <w:rPr>
          <w:b/>
          <w:bCs/>
          <w:szCs w:val="28"/>
        </w:rPr>
      </w:pPr>
      <w:r w:rsidRPr="00764856">
        <w:rPr>
          <w:b/>
          <w:bCs/>
          <w:szCs w:val="28"/>
        </w:rPr>
        <w:t>3. Điểm yếu</w:t>
      </w:r>
    </w:p>
    <w:p w14:paraId="66EA4347" w14:textId="77777777" w:rsidR="0047542D" w:rsidRPr="00764856" w:rsidRDefault="0047542D" w:rsidP="009B4A70">
      <w:pPr>
        <w:autoSpaceDE w:val="0"/>
        <w:autoSpaceDN w:val="0"/>
        <w:adjustRightInd w:val="0"/>
        <w:spacing w:before="120" w:after="120"/>
        <w:ind w:firstLine="709"/>
        <w:rPr>
          <w:sz w:val="24"/>
        </w:rPr>
      </w:pPr>
      <w:r w:rsidRPr="00764856">
        <w:lastRenderedPageBreak/>
        <w:t>Trang thiết bị một số phòng chức năng chưa đồng bộ, cán bộ y tế</w:t>
      </w:r>
      <w:r w:rsidR="00EB35BE" w:rsidRPr="00764856">
        <w:t xml:space="preserve"> là giáo viên</w:t>
      </w:r>
      <w:r w:rsidRPr="00764856">
        <w:t xml:space="preserve"> kiêm nhiệm </w:t>
      </w:r>
      <w:r w:rsidR="00EB35BE" w:rsidRPr="00764856">
        <w:t xml:space="preserve">và chưa đúng về chuyên môn </w:t>
      </w:r>
      <w:r w:rsidRPr="00764856">
        <w:t>nên việc hoàn thiện hồ sơ y tế còn gặp khó khăn.</w:t>
      </w:r>
    </w:p>
    <w:p w14:paraId="4423F9F2" w14:textId="77777777" w:rsidR="00FB6ACE" w:rsidRPr="00764856" w:rsidRDefault="00FB6ACE" w:rsidP="009B4A70">
      <w:pPr>
        <w:shd w:val="clear" w:color="auto" w:fill="FFFFFF"/>
        <w:spacing w:before="120" w:after="120"/>
        <w:ind w:firstLine="720"/>
        <w:rPr>
          <w:b/>
          <w:bCs/>
          <w:szCs w:val="28"/>
        </w:rPr>
      </w:pPr>
      <w:r w:rsidRPr="00764856">
        <w:rPr>
          <w:b/>
          <w:szCs w:val="28"/>
        </w:rPr>
        <w:t>4.</w:t>
      </w:r>
      <w:r w:rsidR="0047542D" w:rsidRPr="00764856">
        <w:rPr>
          <w:b/>
          <w:szCs w:val="28"/>
        </w:rPr>
        <w:t xml:space="preserve"> </w:t>
      </w:r>
      <w:r w:rsidRPr="00764856">
        <w:rPr>
          <w:b/>
          <w:bCs/>
          <w:szCs w:val="28"/>
        </w:rPr>
        <w:t>Kế hoạch cải tiến chất lượng</w:t>
      </w:r>
    </w:p>
    <w:tbl>
      <w:tblPr>
        <w:tblW w:w="89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0"/>
        <w:gridCol w:w="1363"/>
        <w:gridCol w:w="1394"/>
        <w:gridCol w:w="1276"/>
        <w:gridCol w:w="1476"/>
      </w:tblGrid>
      <w:tr w:rsidR="00764856" w:rsidRPr="00764856" w14:paraId="6EA118DB" w14:textId="77777777" w:rsidTr="00EB35BE">
        <w:trPr>
          <w:trHeight w:val="1262"/>
        </w:trPr>
        <w:tc>
          <w:tcPr>
            <w:tcW w:w="3480" w:type="dxa"/>
            <w:vAlign w:val="center"/>
          </w:tcPr>
          <w:p w14:paraId="33389C1F" w14:textId="77777777" w:rsidR="00FB6ACE" w:rsidRPr="00764856" w:rsidRDefault="00FB6ACE" w:rsidP="009B4A70">
            <w:pPr>
              <w:spacing w:before="120" w:after="120"/>
              <w:ind w:hanging="3"/>
              <w:jc w:val="center"/>
              <w:rPr>
                <w:rFonts w:eastAsia="MS Mincho"/>
                <w:b/>
                <w:spacing w:val="-6"/>
                <w:sz w:val="24"/>
                <w:szCs w:val="24"/>
                <w:lang w:val="da-DK"/>
              </w:rPr>
            </w:pPr>
            <w:r w:rsidRPr="00764856">
              <w:rPr>
                <w:rFonts w:eastAsia="MS Mincho"/>
                <w:b/>
                <w:spacing w:val="-6"/>
                <w:sz w:val="24"/>
                <w:szCs w:val="24"/>
                <w:lang w:val="da-DK"/>
              </w:rPr>
              <w:t>Giải pháp/Công việc cần thực hiện</w:t>
            </w:r>
          </w:p>
        </w:tc>
        <w:tc>
          <w:tcPr>
            <w:tcW w:w="1363" w:type="dxa"/>
            <w:vAlign w:val="center"/>
          </w:tcPr>
          <w:p w14:paraId="1DCA179F"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Nhân lực thực hiện</w:t>
            </w:r>
          </w:p>
        </w:tc>
        <w:tc>
          <w:tcPr>
            <w:tcW w:w="1394" w:type="dxa"/>
            <w:vAlign w:val="center"/>
          </w:tcPr>
          <w:p w14:paraId="6CF8F7BD"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Điều kiện để thực hiện</w:t>
            </w:r>
          </w:p>
        </w:tc>
        <w:tc>
          <w:tcPr>
            <w:tcW w:w="1276" w:type="dxa"/>
            <w:vAlign w:val="center"/>
          </w:tcPr>
          <w:p w14:paraId="26450AB8"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Thời gian thực hiện</w:t>
            </w:r>
          </w:p>
        </w:tc>
        <w:tc>
          <w:tcPr>
            <w:tcW w:w="1476" w:type="dxa"/>
            <w:vAlign w:val="center"/>
          </w:tcPr>
          <w:p w14:paraId="41B8EE77"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Dự kiến kinh phí</w:t>
            </w:r>
          </w:p>
        </w:tc>
      </w:tr>
      <w:tr w:rsidR="00764856" w:rsidRPr="00764856" w14:paraId="06FF98FB" w14:textId="77777777" w:rsidTr="00EB35BE">
        <w:trPr>
          <w:trHeight w:val="373"/>
        </w:trPr>
        <w:tc>
          <w:tcPr>
            <w:tcW w:w="3480" w:type="dxa"/>
          </w:tcPr>
          <w:p w14:paraId="35436A4B" w14:textId="77777777" w:rsidR="0079591B" w:rsidRPr="00764856" w:rsidRDefault="00EB35BE" w:rsidP="009B4A70">
            <w:pPr>
              <w:autoSpaceDE w:val="0"/>
              <w:autoSpaceDN w:val="0"/>
              <w:adjustRightInd w:val="0"/>
              <w:spacing w:before="120" w:after="120"/>
              <w:rPr>
                <w:sz w:val="24"/>
                <w:szCs w:val="24"/>
              </w:rPr>
            </w:pPr>
            <w:r w:rsidRPr="00764856">
              <w:rPr>
                <w:sz w:val="24"/>
                <w:szCs w:val="24"/>
              </w:rPr>
              <w:t>Xây dựng</w:t>
            </w:r>
            <w:r w:rsidR="0079591B" w:rsidRPr="00764856">
              <w:rPr>
                <w:sz w:val="24"/>
                <w:szCs w:val="24"/>
              </w:rPr>
              <w:t xml:space="preserve"> kế hoạch bổ sung thêm trang thiết bị cho phòng chức năng</w:t>
            </w:r>
            <w:r w:rsidR="005E2438" w:rsidRPr="00764856">
              <w:rPr>
                <w:sz w:val="24"/>
                <w:szCs w:val="24"/>
              </w:rPr>
              <w:t xml:space="preserve">, phòng </w:t>
            </w:r>
            <w:r w:rsidR="0079591B" w:rsidRPr="00764856">
              <w:rPr>
                <w:sz w:val="24"/>
                <w:szCs w:val="24"/>
              </w:rPr>
              <w:t>y tế trong năm học 2021-2022 và những năm học tiếp theo.</w:t>
            </w:r>
          </w:p>
        </w:tc>
        <w:tc>
          <w:tcPr>
            <w:tcW w:w="1363" w:type="dxa"/>
            <w:vAlign w:val="center"/>
          </w:tcPr>
          <w:p w14:paraId="765185E7" w14:textId="77777777" w:rsidR="0079591B" w:rsidRPr="00764856" w:rsidRDefault="00A338DE" w:rsidP="009B4A70">
            <w:pPr>
              <w:spacing w:before="120" w:after="120"/>
              <w:jc w:val="center"/>
              <w:outlineLvl w:val="0"/>
              <w:rPr>
                <w:spacing w:val="-6"/>
                <w:sz w:val="24"/>
                <w:szCs w:val="24"/>
                <w:lang w:val="sv-SE"/>
              </w:rPr>
            </w:pPr>
            <w:r w:rsidRPr="00764856">
              <w:rPr>
                <w:spacing w:val="-6"/>
                <w:sz w:val="24"/>
                <w:szCs w:val="24"/>
                <w:lang w:val="sv-SE"/>
              </w:rPr>
              <w:t>Cán bộ quản lý</w:t>
            </w:r>
          </w:p>
        </w:tc>
        <w:tc>
          <w:tcPr>
            <w:tcW w:w="1394" w:type="dxa"/>
            <w:vAlign w:val="center"/>
          </w:tcPr>
          <w:p w14:paraId="308AD3C6" w14:textId="77777777" w:rsidR="0079591B" w:rsidRPr="00764856" w:rsidRDefault="0079591B" w:rsidP="009B4A70">
            <w:pPr>
              <w:spacing w:before="120" w:after="120"/>
              <w:jc w:val="center"/>
              <w:outlineLvl w:val="0"/>
              <w:rPr>
                <w:sz w:val="24"/>
                <w:szCs w:val="24"/>
                <w:lang w:val="sv-SE"/>
              </w:rPr>
            </w:pPr>
            <w:r w:rsidRPr="00764856">
              <w:rPr>
                <w:rFonts w:eastAsia="MS Mincho"/>
                <w:spacing w:val="-6"/>
                <w:sz w:val="24"/>
                <w:szCs w:val="24"/>
                <w:lang w:val="nb-NO"/>
              </w:rPr>
              <w:t>Kế hoạch XHHGD; Tờ trình; Kinh phí.</w:t>
            </w:r>
          </w:p>
        </w:tc>
        <w:tc>
          <w:tcPr>
            <w:tcW w:w="1276" w:type="dxa"/>
            <w:vAlign w:val="center"/>
          </w:tcPr>
          <w:p w14:paraId="58EB1949" w14:textId="77777777" w:rsidR="0079591B" w:rsidRPr="00764856" w:rsidRDefault="0079591B" w:rsidP="009B4A70">
            <w:pPr>
              <w:spacing w:before="120" w:after="120"/>
              <w:jc w:val="center"/>
              <w:outlineLvl w:val="0"/>
              <w:rPr>
                <w:sz w:val="24"/>
                <w:szCs w:val="24"/>
                <w:lang w:val="sv-SE"/>
              </w:rPr>
            </w:pPr>
            <w:r w:rsidRPr="00764856">
              <w:rPr>
                <w:sz w:val="24"/>
                <w:szCs w:val="24"/>
                <w:lang w:val="sv-SE"/>
              </w:rPr>
              <w:t>Trong  năm học</w:t>
            </w:r>
          </w:p>
        </w:tc>
        <w:tc>
          <w:tcPr>
            <w:tcW w:w="1476" w:type="dxa"/>
            <w:vAlign w:val="center"/>
          </w:tcPr>
          <w:p w14:paraId="4E35F4DD" w14:textId="77777777" w:rsidR="0079591B" w:rsidRPr="00764856" w:rsidRDefault="0079591B"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35-50 triệu đồng</w:t>
            </w:r>
          </w:p>
        </w:tc>
      </w:tr>
    </w:tbl>
    <w:p w14:paraId="169C8EBB" w14:textId="77777777" w:rsidR="005428DA" w:rsidRPr="00764856" w:rsidRDefault="005624F6" w:rsidP="009B4A70">
      <w:pPr>
        <w:autoSpaceDE w:val="0"/>
        <w:autoSpaceDN w:val="0"/>
        <w:adjustRightInd w:val="0"/>
        <w:spacing w:before="120" w:after="120"/>
        <w:ind w:firstLine="720"/>
        <w:rPr>
          <w:b/>
        </w:rPr>
      </w:pPr>
      <w:r w:rsidRPr="00764856">
        <w:rPr>
          <w:b/>
        </w:rPr>
        <w:t>5. Tự đánh giá</w:t>
      </w:r>
      <w:r w:rsidR="00D125BE" w:rsidRPr="00764856">
        <w:rPr>
          <w:b/>
        </w:rPr>
        <w:t>:</w:t>
      </w:r>
      <w:r w:rsidRPr="00764856">
        <w:rPr>
          <w:b/>
        </w:rPr>
        <w:t xml:space="preserve"> Đạt mức 3</w:t>
      </w:r>
    </w:p>
    <w:p w14:paraId="0F1C6298" w14:textId="77777777" w:rsidR="00FB6ACE" w:rsidRPr="00764856" w:rsidRDefault="00FB6ACE" w:rsidP="009B4A70">
      <w:pPr>
        <w:shd w:val="clear" w:color="auto" w:fill="FFFFFF"/>
        <w:spacing w:before="120" w:after="120"/>
        <w:rPr>
          <w:b/>
          <w:szCs w:val="28"/>
        </w:rPr>
      </w:pPr>
      <w:r w:rsidRPr="00764856">
        <w:rPr>
          <w:b/>
          <w:bCs/>
          <w:szCs w:val="28"/>
        </w:rPr>
        <w:tab/>
        <w:t>Tiêu chí 3.</w:t>
      </w:r>
      <w:r w:rsidR="00F61654" w:rsidRPr="00764856">
        <w:rPr>
          <w:b/>
          <w:szCs w:val="28"/>
        </w:rPr>
        <w:t>4:</w:t>
      </w:r>
      <w:r w:rsidRPr="00764856">
        <w:rPr>
          <w:b/>
          <w:szCs w:val="28"/>
        </w:rPr>
        <w:t xml:space="preserve"> Khối phòng tổ chức ăn</w:t>
      </w:r>
    </w:p>
    <w:p w14:paraId="4EFF1FB5" w14:textId="77777777" w:rsidR="00FB6ACE" w:rsidRPr="00764856" w:rsidRDefault="00FB6ACE" w:rsidP="009B4A70">
      <w:pPr>
        <w:shd w:val="clear" w:color="auto" w:fill="FFFFFF"/>
        <w:spacing w:before="120" w:after="120"/>
        <w:rPr>
          <w:i/>
          <w:szCs w:val="28"/>
        </w:rPr>
      </w:pPr>
      <w:r w:rsidRPr="00764856">
        <w:rPr>
          <w:b/>
          <w:i/>
          <w:szCs w:val="28"/>
        </w:rPr>
        <w:tab/>
      </w:r>
      <w:r w:rsidRPr="00764856">
        <w:rPr>
          <w:i/>
          <w:szCs w:val="28"/>
        </w:rPr>
        <w:t>Mức 1</w:t>
      </w:r>
    </w:p>
    <w:p w14:paraId="2C704F54" w14:textId="77777777" w:rsidR="00FB6ACE" w:rsidRPr="00764856" w:rsidRDefault="00FB6ACE" w:rsidP="009B4A70">
      <w:pPr>
        <w:shd w:val="clear" w:color="auto" w:fill="FFFFFF"/>
        <w:spacing w:before="120" w:after="120"/>
        <w:rPr>
          <w:i/>
          <w:spacing w:val="-4"/>
          <w:szCs w:val="28"/>
        </w:rPr>
      </w:pPr>
      <w:r w:rsidRPr="00764856">
        <w:rPr>
          <w:b/>
          <w:i/>
          <w:szCs w:val="28"/>
        </w:rPr>
        <w:tab/>
      </w:r>
      <w:r w:rsidRPr="00764856">
        <w:rPr>
          <w:i/>
          <w:spacing w:val="-4"/>
          <w:szCs w:val="28"/>
        </w:rPr>
        <w:t>a) Bếp ăn được xây dựng kiên cố hoặc bán kiên cố;</w:t>
      </w:r>
    </w:p>
    <w:p w14:paraId="6BA0048F" w14:textId="77777777" w:rsidR="00FB6ACE" w:rsidRPr="00764856" w:rsidRDefault="00FB6ACE" w:rsidP="009B4A70">
      <w:pPr>
        <w:shd w:val="clear" w:color="auto" w:fill="FFFFFF"/>
        <w:spacing w:before="120" w:after="120"/>
        <w:rPr>
          <w:i/>
          <w:spacing w:val="-4"/>
          <w:szCs w:val="28"/>
        </w:rPr>
      </w:pPr>
      <w:r w:rsidRPr="00764856">
        <w:rPr>
          <w:i/>
          <w:szCs w:val="28"/>
        </w:rPr>
        <w:tab/>
      </w:r>
      <w:r w:rsidRPr="00764856">
        <w:rPr>
          <w:i/>
          <w:spacing w:val="-4"/>
          <w:szCs w:val="28"/>
        </w:rPr>
        <w:t>b) Kho thực phẩm được phân chia thành khu vực để các loại thực phẩm riêng biệt, đảm bảo các quy định về vệ sinh an toàn thực phẩm;</w:t>
      </w:r>
    </w:p>
    <w:p w14:paraId="74DBC0E1" w14:textId="77777777" w:rsidR="00FB6ACE" w:rsidRPr="00764856" w:rsidRDefault="00FB6ACE" w:rsidP="009B4A70">
      <w:pPr>
        <w:shd w:val="clear" w:color="auto" w:fill="FFFFFF"/>
        <w:spacing w:before="120" w:after="120"/>
        <w:rPr>
          <w:i/>
          <w:spacing w:val="-4"/>
          <w:szCs w:val="28"/>
        </w:rPr>
      </w:pPr>
      <w:r w:rsidRPr="00764856">
        <w:rPr>
          <w:i/>
          <w:spacing w:val="-4"/>
          <w:szCs w:val="28"/>
        </w:rPr>
        <w:tab/>
        <w:t>c) Có tủ lạnh lưu mẫu thức ăn.</w:t>
      </w:r>
    </w:p>
    <w:p w14:paraId="2D837D56" w14:textId="77777777" w:rsidR="00FB6ACE" w:rsidRPr="00764856" w:rsidRDefault="00FB6ACE" w:rsidP="009B4A70">
      <w:pPr>
        <w:shd w:val="clear" w:color="auto" w:fill="FFFFFF"/>
        <w:spacing w:before="120" w:after="120"/>
        <w:rPr>
          <w:b/>
          <w:i/>
          <w:szCs w:val="28"/>
        </w:rPr>
      </w:pPr>
      <w:r w:rsidRPr="00764856">
        <w:rPr>
          <w:i/>
          <w:spacing w:val="-4"/>
          <w:szCs w:val="28"/>
        </w:rPr>
        <w:tab/>
      </w:r>
      <w:r w:rsidRPr="00764856">
        <w:rPr>
          <w:b/>
          <w:i/>
          <w:spacing w:val="-4"/>
          <w:szCs w:val="28"/>
        </w:rPr>
        <w:t>Mức 2</w:t>
      </w:r>
    </w:p>
    <w:p w14:paraId="286C20FD" w14:textId="77777777" w:rsidR="00FB6ACE" w:rsidRPr="00764856" w:rsidRDefault="00FB6ACE" w:rsidP="009B4A70">
      <w:pPr>
        <w:tabs>
          <w:tab w:val="left" w:pos="1400"/>
        </w:tabs>
        <w:spacing w:before="120" w:after="120"/>
        <w:ind w:firstLine="560"/>
        <w:rPr>
          <w:i/>
          <w:spacing w:val="-4"/>
          <w:szCs w:val="28"/>
        </w:rPr>
      </w:pPr>
      <w:r w:rsidRPr="00764856">
        <w:rPr>
          <w:i/>
          <w:spacing w:val="-4"/>
          <w:szCs w:val="28"/>
        </w:rPr>
        <w:t xml:space="preserve">  Bếp ăn phải đảm bảo theo qui định tại Điều lệ Trường mầm non;</w:t>
      </w:r>
    </w:p>
    <w:p w14:paraId="573A4E18" w14:textId="77777777" w:rsidR="00FB6ACE" w:rsidRPr="00764856" w:rsidRDefault="00FB6ACE" w:rsidP="009B4A70">
      <w:pPr>
        <w:tabs>
          <w:tab w:val="left" w:pos="1400"/>
        </w:tabs>
        <w:spacing w:before="120" w:after="120"/>
        <w:ind w:firstLine="560"/>
        <w:rPr>
          <w:b/>
          <w:i/>
          <w:spacing w:val="-4"/>
          <w:szCs w:val="28"/>
        </w:rPr>
      </w:pPr>
      <w:r w:rsidRPr="00764856">
        <w:rPr>
          <w:b/>
          <w:i/>
          <w:spacing w:val="-4"/>
          <w:szCs w:val="28"/>
        </w:rPr>
        <w:t xml:space="preserve">  Mức 3</w:t>
      </w:r>
    </w:p>
    <w:p w14:paraId="72D2D3CB" w14:textId="77777777" w:rsidR="00FB6ACE" w:rsidRPr="00764856" w:rsidRDefault="00FB6ACE" w:rsidP="009B4A70">
      <w:pPr>
        <w:tabs>
          <w:tab w:val="left" w:pos="1400"/>
        </w:tabs>
        <w:spacing w:before="120" w:after="120"/>
        <w:ind w:firstLine="560"/>
        <w:rPr>
          <w:i/>
          <w:spacing w:val="-4"/>
          <w:szCs w:val="28"/>
        </w:rPr>
      </w:pPr>
      <w:r w:rsidRPr="00764856">
        <w:rPr>
          <w:i/>
          <w:spacing w:val="-4"/>
          <w:szCs w:val="28"/>
        </w:rPr>
        <w:t xml:space="preserve">  Bếp ăn phải theo tiêu chuẩn quốc gia về yêu cầu thiết kế Trường mầm non.</w:t>
      </w:r>
    </w:p>
    <w:p w14:paraId="1D14143A" w14:textId="77777777" w:rsidR="00FB6ACE" w:rsidRPr="00764856" w:rsidRDefault="00FB6ACE" w:rsidP="009B4A70">
      <w:pPr>
        <w:tabs>
          <w:tab w:val="left" w:pos="1400"/>
        </w:tabs>
        <w:spacing w:before="120" w:after="120"/>
        <w:ind w:firstLine="560"/>
        <w:rPr>
          <w:b/>
          <w:spacing w:val="-4"/>
          <w:szCs w:val="28"/>
        </w:rPr>
      </w:pPr>
      <w:r w:rsidRPr="00764856">
        <w:rPr>
          <w:b/>
          <w:spacing w:val="-4"/>
          <w:szCs w:val="28"/>
        </w:rPr>
        <w:t xml:space="preserve">  1. Mô tả hiện trạng</w:t>
      </w:r>
    </w:p>
    <w:p w14:paraId="2658A3C1" w14:textId="77777777" w:rsidR="00FB6ACE" w:rsidRPr="00764856" w:rsidRDefault="00FB6ACE" w:rsidP="009B4A70">
      <w:pPr>
        <w:tabs>
          <w:tab w:val="left" w:pos="1400"/>
        </w:tabs>
        <w:spacing w:before="120" w:after="120"/>
        <w:ind w:firstLine="560"/>
        <w:rPr>
          <w:b/>
          <w:spacing w:val="-4"/>
          <w:szCs w:val="28"/>
        </w:rPr>
      </w:pPr>
      <w:r w:rsidRPr="00764856">
        <w:rPr>
          <w:b/>
          <w:spacing w:val="-4"/>
          <w:szCs w:val="28"/>
        </w:rPr>
        <w:t>Mức 1</w:t>
      </w:r>
    </w:p>
    <w:p w14:paraId="318EDCCF" w14:textId="7A7766C7" w:rsidR="00FB6ACE" w:rsidRPr="00764856" w:rsidRDefault="00FB6ACE" w:rsidP="009B4A70">
      <w:pPr>
        <w:autoSpaceDE w:val="0"/>
        <w:autoSpaceDN w:val="0"/>
        <w:adjustRightInd w:val="0"/>
        <w:spacing w:before="120" w:after="120"/>
        <w:ind w:firstLine="720"/>
        <w:rPr>
          <w:spacing w:val="-4"/>
          <w:szCs w:val="28"/>
          <w:lang w:val="nb-NO"/>
        </w:rPr>
      </w:pPr>
      <w:r w:rsidRPr="00764856">
        <w:rPr>
          <w:szCs w:val="28"/>
        </w:rPr>
        <w:t xml:space="preserve">a) </w:t>
      </w:r>
      <w:r w:rsidR="00C97A23" w:rsidRPr="00764856">
        <w:rPr>
          <w:szCs w:val="28"/>
        </w:rPr>
        <w:t>Năm học 2021</w:t>
      </w:r>
      <w:r w:rsidR="005E2438" w:rsidRPr="00764856">
        <w:rPr>
          <w:szCs w:val="28"/>
        </w:rPr>
        <w:t xml:space="preserve"> </w:t>
      </w:r>
      <w:r w:rsidR="00C97A23" w:rsidRPr="00764856">
        <w:rPr>
          <w:szCs w:val="28"/>
        </w:rPr>
        <w:t>-</w:t>
      </w:r>
      <w:r w:rsidR="005E2438" w:rsidRPr="00764856">
        <w:rPr>
          <w:szCs w:val="28"/>
        </w:rPr>
        <w:t xml:space="preserve"> </w:t>
      </w:r>
      <w:r w:rsidR="00C97A23" w:rsidRPr="00764856">
        <w:rPr>
          <w:szCs w:val="28"/>
        </w:rPr>
        <w:t xml:space="preserve">2022 </w:t>
      </w:r>
      <w:r w:rsidRPr="00764856">
        <w:rPr>
          <w:bCs/>
          <w:spacing w:val="-4"/>
          <w:szCs w:val="28"/>
          <w:lang w:val="nb-NO"/>
        </w:rPr>
        <w:t xml:space="preserve">Nhà trường tổ chức nấu ăn bán trú tập trung, có bếp ăn </w:t>
      </w:r>
      <w:r w:rsidRPr="00764856">
        <w:rPr>
          <w:szCs w:val="28"/>
        </w:rPr>
        <w:t xml:space="preserve">diện tích </w:t>
      </w:r>
      <w:r w:rsidR="008A028F" w:rsidRPr="00764856">
        <w:rPr>
          <w:bCs/>
          <w:spacing w:val="-4"/>
          <w:szCs w:val="28"/>
          <w:lang w:val="nb-NO"/>
        </w:rPr>
        <w:t>87</w:t>
      </w:r>
      <w:r w:rsidRPr="00764856">
        <w:rPr>
          <w:szCs w:val="28"/>
        </w:rPr>
        <w:t>m</w:t>
      </w:r>
      <w:r w:rsidRPr="00764856">
        <w:rPr>
          <w:szCs w:val="28"/>
          <w:vertAlign w:val="superscript"/>
        </w:rPr>
        <w:t>2</w:t>
      </w:r>
      <w:r w:rsidR="008D0BEA" w:rsidRPr="00764856">
        <w:rPr>
          <w:szCs w:val="28"/>
        </w:rPr>
        <w:t>,</w:t>
      </w:r>
      <w:r w:rsidR="005E2438" w:rsidRPr="00764856">
        <w:rPr>
          <w:szCs w:val="28"/>
        </w:rPr>
        <w:t xml:space="preserve"> </w:t>
      </w:r>
      <w:r w:rsidRPr="00764856">
        <w:rPr>
          <w:szCs w:val="28"/>
          <w:lang w:val="nb-NO"/>
        </w:rPr>
        <w:t>xây dựng bán kiên cố</w:t>
      </w:r>
      <w:r w:rsidR="008D0BEA" w:rsidRPr="00764856">
        <w:rPr>
          <w:szCs w:val="28"/>
          <w:lang w:val="nb-NO"/>
        </w:rPr>
        <w:t>:</w:t>
      </w:r>
      <w:r w:rsidR="005E2438" w:rsidRPr="00764856">
        <w:rPr>
          <w:szCs w:val="28"/>
          <w:lang w:val="nb-NO"/>
        </w:rPr>
        <w:t xml:space="preserve"> </w:t>
      </w:r>
      <w:r w:rsidR="008D0BEA" w:rsidRPr="00764856">
        <w:rPr>
          <w:rFonts w:eastAsia="Times New Roman"/>
          <w:szCs w:val="28"/>
        </w:rPr>
        <w:t>gồm có khu sơ chế, khu chế biến, khu nấu ăn, khu chia thức ăn, được thiết kế và tổ chức theo hoạt động một chiều,</w:t>
      </w:r>
      <w:r w:rsidR="005E2438" w:rsidRPr="00764856">
        <w:rPr>
          <w:rFonts w:eastAsia="Times New Roman"/>
          <w:szCs w:val="28"/>
        </w:rPr>
        <w:t xml:space="preserve"> </w:t>
      </w:r>
      <w:r w:rsidRPr="00764856">
        <w:rPr>
          <w:szCs w:val="28"/>
          <w:lang w:val="nb-NO"/>
        </w:rPr>
        <w:t xml:space="preserve">vệ sinh hàng ngày đảm bảo </w:t>
      </w:r>
      <w:r w:rsidR="008D0BEA" w:rsidRPr="00764856">
        <w:rPr>
          <w:szCs w:val="28"/>
          <w:lang w:val="nb-NO"/>
        </w:rPr>
        <w:t>quy trình nấu</w:t>
      </w:r>
      <w:r w:rsidRPr="00764856">
        <w:rPr>
          <w:szCs w:val="28"/>
          <w:lang w:val="nb-NO"/>
        </w:rPr>
        <w:t xml:space="preserve"> ăn sạch sẽ hợp vệ sinh</w:t>
      </w:r>
      <w:r w:rsidRPr="00764856">
        <w:rPr>
          <w:szCs w:val="28"/>
        </w:rPr>
        <w:t> </w:t>
      </w:r>
      <w:r w:rsidRPr="00764856">
        <w:rPr>
          <w:b/>
          <w:szCs w:val="28"/>
        </w:rPr>
        <w:t>[H</w:t>
      </w:r>
      <w:r w:rsidR="00371918" w:rsidRPr="00764856">
        <w:rPr>
          <w:b/>
          <w:szCs w:val="28"/>
        </w:rPr>
        <w:t>1</w:t>
      </w:r>
      <w:r w:rsidR="004F4C54" w:rsidRPr="00764856">
        <w:rPr>
          <w:b/>
          <w:szCs w:val="28"/>
          <w:lang w:val="en-US"/>
        </w:rPr>
        <w:t>1</w:t>
      </w:r>
      <w:r w:rsidRPr="00764856">
        <w:rPr>
          <w:b/>
          <w:szCs w:val="28"/>
        </w:rPr>
        <w:t>-3.4-01]</w:t>
      </w:r>
      <w:r w:rsidR="003C4A15" w:rsidRPr="00764856">
        <w:rPr>
          <w:szCs w:val="28"/>
          <w:lang w:val="nb-NO"/>
        </w:rPr>
        <w:t>.</w:t>
      </w:r>
    </w:p>
    <w:p w14:paraId="50B9C5CB" w14:textId="3E34AAE2" w:rsidR="00FB6ACE" w:rsidRPr="00764856" w:rsidRDefault="00FB6ACE" w:rsidP="009B4A70">
      <w:pPr>
        <w:autoSpaceDE w:val="0"/>
        <w:autoSpaceDN w:val="0"/>
        <w:adjustRightInd w:val="0"/>
        <w:spacing w:before="120" w:after="120"/>
        <w:ind w:firstLine="720"/>
        <w:rPr>
          <w:spacing w:val="-4"/>
          <w:szCs w:val="28"/>
          <w:lang w:val="nb-NO"/>
        </w:rPr>
      </w:pPr>
      <w:r w:rsidRPr="00764856">
        <w:rPr>
          <w:spacing w:val="-4"/>
          <w:szCs w:val="28"/>
        </w:rPr>
        <w:t xml:space="preserve">b) </w:t>
      </w:r>
      <w:r w:rsidR="008D0BEA" w:rsidRPr="00764856">
        <w:rPr>
          <w:rFonts w:eastAsia="Times New Roman"/>
          <w:iCs/>
          <w:szCs w:val="28"/>
        </w:rPr>
        <w:t xml:space="preserve">Kho thực phẩm được phân chia thành khu vực để các loại thực phẩm riêng biệt gạo, gia vị và khu vực để thức ăn đã được chế biến chín, </w:t>
      </w:r>
      <w:r w:rsidR="008D0BEA" w:rsidRPr="00764856">
        <w:rPr>
          <w:rFonts w:eastAsia="Times New Roman"/>
          <w:szCs w:val="28"/>
        </w:rPr>
        <w:t xml:space="preserve">các khu được vệ sinh sạch sẽ, khô ráo, không để thực phẩm ẩm mốc, </w:t>
      </w:r>
      <w:r w:rsidR="008D0BEA" w:rsidRPr="00764856">
        <w:rPr>
          <w:rFonts w:eastAsia="Times New Roman"/>
          <w:iCs/>
          <w:szCs w:val="28"/>
        </w:rPr>
        <w:t xml:space="preserve">đảm bảo </w:t>
      </w:r>
      <w:r w:rsidR="008D0BEA" w:rsidRPr="00764856">
        <w:rPr>
          <w:rFonts w:eastAsia="Times New Roman"/>
          <w:spacing w:val="-4"/>
          <w:szCs w:val="28"/>
        </w:rPr>
        <w:t xml:space="preserve">các quy định về vệ sinh an toàn thực phẩm, </w:t>
      </w:r>
      <w:r w:rsidRPr="00764856">
        <w:rPr>
          <w:spacing w:val="-4"/>
          <w:szCs w:val="28"/>
        </w:rPr>
        <w:t>được sắp xếp khoa học, đúng quy định</w:t>
      </w:r>
      <w:r w:rsidR="005E2438" w:rsidRPr="00764856">
        <w:rPr>
          <w:spacing w:val="-4"/>
          <w:szCs w:val="28"/>
        </w:rPr>
        <w:t xml:space="preserve"> </w:t>
      </w:r>
      <w:r w:rsidRPr="00764856">
        <w:rPr>
          <w:b/>
          <w:szCs w:val="28"/>
        </w:rPr>
        <w:t>[H</w:t>
      </w:r>
      <w:r w:rsidR="007D13E9" w:rsidRPr="00764856">
        <w:rPr>
          <w:b/>
          <w:szCs w:val="28"/>
        </w:rPr>
        <w:t>1</w:t>
      </w:r>
      <w:r w:rsidR="004F4C54" w:rsidRPr="00764856">
        <w:rPr>
          <w:b/>
          <w:szCs w:val="28"/>
          <w:lang w:val="en-US"/>
        </w:rPr>
        <w:t>1</w:t>
      </w:r>
      <w:r w:rsidRPr="00764856">
        <w:rPr>
          <w:b/>
          <w:szCs w:val="28"/>
        </w:rPr>
        <w:t>-3.4-02]</w:t>
      </w:r>
      <w:r w:rsidR="003C4A15" w:rsidRPr="00764856">
        <w:rPr>
          <w:szCs w:val="28"/>
          <w:lang w:val="nb-NO"/>
        </w:rPr>
        <w:t>.</w:t>
      </w:r>
    </w:p>
    <w:p w14:paraId="01E5D95D" w14:textId="13683719" w:rsidR="00FB6ACE" w:rsidRPr="00764856" w:rsidRDefault="00FB6ACE" w:rsidP="009B4A70">
      <w:pPr>
        <w:autoSpaceDE w:val="0"/>
        <w:autoSpaceDN w:val="0"/>
        <w:adjustRightInd w:val="0"/>
        <w:spacing w:before="120" w:after="120"/>
        <w:ind w:firstLine="720"/>
        <w:rPr>
          <w:spacing w:val="-4"/>
          <w:szCs w:val="28"/>
        </w:rPr>
      </w:pPr>
      <w:r w:rsidRPr="00764856">
        <w:rPr>
          <w:szCs w:val="28"/>
        </w:rPr>
        <w:t xml:space="preserve">c) </w:t>
      </w:r>
      <w:r w:rsidR="008D0BEA" w:rsidRPr="00764856">
        <w:rPr>
          <w:rFonts w:eastAsia="Times New Roman"/>
          <w:iCs/>
          <w:szCs w:val="28"/>
        </w:rPr>
        <w:t>Có tủ lạnh để lưu mẫu thực phẩm của trẻ ăn bán trú</w:t>
      </w:r>
      <w:r w:rsidR="008D0BEA" w:rsidRPr="00764856">
        <w:rPr>
          <w:rFonts w:eastAsia="Times New Roman"/>
          <w:bCs/>
          <w:szCs w:val="28"/>
        </w:rPr>
        <w:t xml:space="preserve"> hằng ngày</w:t>
      </w:r>
      <w:r w:rsidR="005E2438" w:rsidRPr="00764856">
        <w:rPr>
          <w:rFonts w:eastAsia="Times New Roman"/>
          <w:bCs/>
          <w:szCs w:val="28"/>
          <w:lang w:val="nb-NO"/>
        </w:rPr>
        <w:t xml:space="preserve"> </w:t>
      </w:r>
      <w:r w:rsidR="008D0BEA" w:rsidRPr="00764856">
        <w:rPr>
          <w:rFonts w:eastAsia="Times New Roman"/>
          <w:bCs/>
          <w:szCs w:val="28"/>
        </w:rPr>
        <w:t>việc lưu mẫu thức ăn được thực hiện theo quy định</w:t>
      </w:r>
      <w:r w:rsidR="008D0BEA" w:rsidRPr="00764856">
        <w:rPr>
          <w:rFonts w:eastAsia="Times New Roman"/>
          <w:bCs/>
          <w:szCs w:val="28"/>
          <w:lang w:val="nb-NO"/>
        </w:rPr>
        <w:t xml:space="preserve">, </w:t>
      </w:r>
      <w:r w:rsidR="008D0BEA" w:rsidRPr="00764856">
        <w:rPr>
          <w:rFonts w:eastAsia="Times New Roman"/>
          <w:bCs/>
          <w:szCs w:val="28"/>
        </w:rPr>
        <w:t>dụng cụ lưu mẫu thức ăn đều có nắp đậy, được rửa sạch, tiệt trùng trước khi sử dụng, mỗi món ăn được lấy và lưu vào dụng cụ lưu mẫu riêng và được niêm phong,</w:t>
      </w:r>
      <w:r w:rsidR="005E2438" w:rsidRPr="00764856">
        <w:rPr>
          <w:rFonts w:eastAsia="Times New Roman"/>
          <w:bCs/>
          <w:szCs w:val="28"/>
          <w:lang w:val="nb-NO"/>
        </w:rPr>
        <w:t xml:space="preserve"> </w:t>
      </w:r>
      <w:r w:rsidR="008D0BEA" w:rsidRPr="00764856">
        <w:rPr>
          <w:rFonts w:eastAsia="Times New Roman"/>
          <w:bCs/>
          <w:szCs w:val="28"/>
        </w:rPr>
        <w:t xml:space="preserve">thức ăn đặc lưu 100g, thức ăn </w:t>
      </w:r>
      <w:r w:rsidR="008D0BEA" w:rsidRPr="00764856">
        <w:rPr>
          <w:rFonts w:eastAsia="Times New Roman"/>
          <w:bCs/>
          <w:szCs w:val="28"/>
        </w:rPr>
        <w:lastRenderedPageBreak/>
        <w:t>lỏng lưu 150g. Mẫu thức ăn được lấy trước khi bắt đầu ăn, được lưu ngay sau khi lấy, các thông tin về mẫu thức ăn lưu được ghi trên nhãn và cố định vào dụng cụ lưu mẫu thức ăn; bảo quản ở nhiệt độ 2 - 8ºC; thời gian lưu là 24 giờ kể từ khi lấy mẫu thức ăn</w:t>
      </w:r>
      <w:r w:rsidR="005E2438" w:rsidRPr="00764856">
        <w:rPr>
          <w:rFonts w:eastAsia="Times New Roman"/>
          <w:bCs/>
          <w:szCs w:val="28"/>
        </w:rPr>
        <w:t xml:space="preserve"> </w:t>
      </w:r>
      <w:r w:rsidRPr="00764856">
        <w:rPr>
          <w:b/>
          <w:szCs w:val="28"/>
        </w:rPr>
        <w:t>[H</w:t>
      </w:r>
      <w:r w:rsidR="007D13E9" w:rsidRPr="00764856">
        <w:rPr>
          <w:b/>
          <w:szCs w:val="28"/>
        </w:rPr>
        <w:t>1</w:t>
      </w:r>
      <w:r w:rsidR="004F4C54" w:rsidRPr="00764856">
        <w:rPr>
          <w:b/>
          <w:szCs w:val="28"/>
          <w:lang w:val="en-US"/>
        </w:rPr>
        <w:t>1</w:t>
      </w:r>
      <w:r w:rsidRPr="00764856">
        <w:rPr>
          <w:b/>
          <w:szCs w:val="28"/>
        </w:rPr>
        <w:t>-3.4-03]</w:t>
      </w:r>
      <w:r w:rsidR="009B4E21" w:rsidRPr="00764856">
        <w:rPr>
          <w:szCs w:val="28"/>
        </w:rPr>
        <w:t xml:space="preserve">; </w:t>
      </w:r>
      <w:r w:rsidR="009B4E21" w:rsidRPr="00764856">
        <w:rPr>
          <w:b/>
          <w:szCs w:val="28"/>
        </w:rPr>
        <w:t>[H1</w:t>
      </w:r>
      <w:r w:rsidR="004F4C54" w:rsidRPr="00764856">
        <w:rPr>
          <w:b/>
          <w:szCs w:val="28"/>
          <w:lang w:val="en-US"/>
        </w:rPr>
        <w:t>4</w:t>
      </w:r>
      <w:r w:rsidR="009B4E21" w:rsidRPr="00764856">
        <w:rPr>
          <w:b/>
          <w:szCs w:val="28"/>
        </w:rPr>
        <w:t>-5.3-01]</w:t>
      </w:r>
      <w:r w:rsidR="009B4E21" w:rsidRPr="00764856">
        <w:rPr>
          <w:szCs w:val="28"/>
        </w:rPr>
        <w:t>.</w:t>
      </w:r>
    </w:p>
    <w:p w14:paraId="69D06560" w14:textId="77777777" w:rsidR="00FB6ACE" w:rsidRPr="00764856" w:rsidRDefault="00FB6ACE" w:rsidP="009B4A70">
      <w:pPr>
        <w:spacing w:before="120" w:after="120"/>
        <w:ind w:firstLine="720"/>
        <w:rPr>
          <w:b/>
          <w:bCs/>
          <w:szCs w:val="28"/>
        </w:rPr>
      </w:pPr>
      <w:r w:rsidRPr="00764856">
        <w:rPr>
          <w:b/>
          <w:bCs/>
          <w:szCs w:val="28"/>
        </w:rPr>
        <w:t>Mức 2</w:t>
      </w:r>
    </w:p>
    <w:p w14:paraId="7ACE149A" w14:textId="22CAC83E" w:rsidR="00FB6ACE" w:rsidRPr="00764856" w:rsidRDefault="008D0BEA" w:rsidP="009B4A70">
      <w:pPr>
        <w:tabs>
          <w:tab w:val="left" w:pos="1400"/>
        </w:tabs>
        <w:spacing w:before="120" w:after="120"/>
        <w:ind w:firstLine="560"/>
        <w:rPr>
          <w:szCs w:val="28"/>
        </w:rPr>
      </w:pPr>
      <w:r w:rsidRPr="00764856">
        <w:rPr>
          <w:rFonts w:eastAsia="Times New Roman"/>
          <w:bCs/>
          <w:spacing w:val="-4"/>
          <w:szCs w:val="28"/>
        </w:rPr>
        <w:t>Bếp ăn được xây dựng bán kiên cố,</w:t>
      </w:r>
      <w:r w:rsidRPr="00764856">
        <w:rPr>
          <w:rFonts w:eastAsia="Times New Roman"/>
          <w:szCs w:val="28"/>
        </w:rPr>
        <w:t xml:space="preserve"> diện tích </w:t>
      </w:r>
      <w:r w:rsidRPr="00764856">
        <w:rPr>
          <w:rFonts w:eastAsia="Times New Roman"/>
          <w:szCs w:val="28"/>
          <w:lang w:val="nb-NO"/>
        </w:rPr>
        <w:t>87</w:t>
      </w:r>
      <w:r w:rsidRPr="00764856">
        <w:rPr>
          <w:rFonts w:eastAsia="Times New Roman"/>
          <w:szCs w:val="28"/>
        </w:rPr>
        <w:t>m</w:t>
      </w:r>
      <w:r w:rsidRPr="00764856">
        <w:rPr>
          <w:rFonts w:eastAsia="Times New Roman"/>
          <w:szCs w:val="28"/>
          <w:vertAlign w:val="superscript"/>
        </w:rPr>
        <w:t>2</w:t>
      </w:r>
      <w:r w:rsidRPr="00764856">
        <w:rPr>
          <w:rFonts w:eastAsia="Times New Roman"/>
          <w:szCs w:val="28"/>
        </w:rPr>
        <w:t xml:space="preserve"> gồm có khu sơ chế, khu chế biến, khu nấu ăn, khu chia thức ăn, được thiết kế và tổ chức theo dây chuyền hoạt động một chiều</w:t>
      </w:r>
      <w:r w:rsidRPr="00764856">
        <w:rPr>
          <w:rFonts w:eastAsia="Times New Roman"/>
          <w:bCs/>
          <w:spacing w:val="-4"/>
          <w:szCs w:val="28"/>
        </w:rPr>
        <w:t>.</w:t>
      </w:r>
      <w:r w:rsidR="00BA52B8" w:rsidRPr="00764856">
        <w:rPr>
          <w:rFonts w:eastAsia="Times New Roman"/>
          <w:bCs/>
          <w:spacing w:val="-4"/>
          <w:szCs w:val="28"/>
        </w:rPr>
        <w:t xml:space="preserve"> </w:t>
      </w:r>
      <w:r w:rsidRPr="00764856">
        <w:rPr>
          <w:rFonts w:eastAsia="Times New Roman"/>
          <w:szCs w:val="28"/>
        </w:rPr>
        <w:t>Có đầy đủ đồ dùng phục vụ trẻ em ăn bán trú tại trường, có dụng cụ chế biến thực phẩm đảm bảo vệ sinh, an toàn thực phẩm, có đủ nước sử dụng, chất lượng nước đảm bảo, việc xử lí các chất thải đúng quy định, đảm bảo yêu cầu phòng chống cháy nổ, đảm bảo theo quy định tại Điều lệ trường mầm non</w:t>
      </w:r>
      <w:r w:rsidR="00D92E7E" w:rsidRPr="00764856">
        <w:rPr>
          <w:b/>
          <w:szCs w:val="28"/>
        </w:rPr>
        <w:t xml:space="preserve"> [H</w:t>
      </w:r>
      <w:r w:rsidR="00FF5938" w:rsidRPr="00764856">
        <w:rPr>
          <w:b/>
          <w:szCs w:val="28"/>
        </w:rPr>
        <w:t>1</w:t>
      </w:r>
      <w:r w:rsidR="002A5D70" w:rsidRPr="00764856">
        <w:rPr>
          <w:b/>
          <w:szCs w:val="28"/>
          <w:lang w:val="en-US"/>
        </w:rPr>
        <w:t>1</w:t>
      </w:r>
      <w:r w:rsidR="00D92E7E" w:rsidRPr="00764856">
        <w:rPr>
          <w:b/>
          <w:szCs w:val="28"/>
        </w:rPr>
        <w:t>-3.4-01]</w:t>
      </w:r>
      <w:r w:rsidR="003C4A15" w:rsidRPr="00764856">
        <w:rPr>
          <w:b/>
          <w:szCs w:val="28"/>
        </w:rPr>
        <w:t>.</w:t>
      </w:r>
    </w:p>
    <w:p w14:paraId="4EF94B09" w14:textId="60C42965" w:rsidR="00FB6ACE" w:rsidRPr="00764856" w:rsidRDefault="00FB6ACE" w:rsidP="009B4A70">
      <w:pPr>
        <w:tabs>
          <w:tab w:val="left" w:pos="1400"/>
        </w:tabs>
        <w:spacing w:before="120" w:after="120"/>
        <w:ind w:firstLine="560"/>
        <w:rPr>
          <w:szCs w:val="28"/>
        </w:rPr>
      </w:pPr>
      <w:r w:rsidRPr="00764856">
        <w:rPr>
          <w:szCs w:val="28"/>
        </w:rPr>
        <w:t>Nhà bếp có đủ đồ dùng phục vụ bán trú cho trẻ tại trường, có tủ lạnh lưu mẫu thực phẩm và sổ lưu mẫu thức ăn hàng ngày. Có đủ nước sử dụng, chất lượng nước được cơ quan y tế kiểm định.</w:t>
      </w:r>
      <w:r w:rsidR="00E1588B" w:rsidRPr="00764856">
        <w:rPr>
          <w:szCs w:val="28"/>
        </w:rPr>
        <w:t xml:space="preserve"> </w:t>
      </w:r>
      <w:r w:rsidRPr="00764856">
        <w:rPr>
          <w:szCs w:val="28"/>
        </w:rPr>
        <w:t>Đảm bảo việc xử lí các chất thải đúng quy định; đảm bảo yêu cầu phòng chống cháy nổ</w:t>
      </w:r>
      <w:r w:rsidR="00E1588B" w:rsidRPr="00764856">
        <w:rPr>
          <w:szCs w:val="28"/>
        </w:rPr>
        <w:t xml:space="preserve"> </w:t>
      </w:r>
      <w:r w:rsidR="00D92E7E" w:rsidRPr="00764856">
        <w:rPr>
          <w:b/>
          <w:szCs w:val="28"/>
        </w:rPr>
        <w:t xml:space="preserve"> [H</w:t>
      </w:r>
      <w:r w:rsidR="00EA00EE" w:rsidRPr="00764856">
        <w:rPr>
          <w:b/>
          <w:szCs w:val="28"/>
        </w:rPr>
        <w:t>1</w:t>
      </w:r>
      <w:r w:rsidR="002A5D70" w:rsidRPr="00764856">
        <w:rPr>
          <w:b/>
          <w:szCs w:val="28"/>
          <w:lang w:val="en-US"/>
        </w:rPr>
        <w:t>1</w:t>
      </w:r>
      <w:r w:rsidR="00D92E7E" w:rsidRPr="00764856">
        <w:rPr>
          <w:b/>
          <w:szCs w:val="28"/>
        </w:rPr>
        <w:t>-3.4-0</w:t>
      </w:r>
      <w:r w:rsidR="009B4E21" w:rsidRPr="00764856">
        <w:rPr>
          <w:b/>
          <w:szCs w:val="28"/>
        </w:rPr>
        <w:t>6</w:t>
      </w:r>
      <w:r w:rsidR="00D92E7E" w:rsidRPr="00764856">
        <w:rPr>
          <w:b/>
          <w:szCs w:val="28"/>
        </w:rPr>
        <w:t>]</w:t>
      </w:r>
      <w:r w:rsidR="009B4E21" w:rsidRPr="00764856">
        <w:rPr>
          <w:b/>
          <w:szCs w:val="28"/>
        </w:rPr>
        <w:t>; [H1</w:t>
      </w:r>
      <w:r w:rsidR="002A5D70" w:rsidRPr="00764856">
        <w:rPr>
          <w:b/>
          <w:szCs w:val="28"/>
          <w:lang w:val="en-US"/>
        </w:rPr>
        <w:t>1</w:t>
      </w:r>
      <w:r w:rsidR="009B4E21" w:rsidRPr="00764856">
        <w:rPr>
          <w:b/>
          <w:szCs w:val="28"/>
        </w:rPr>
        <w:t>-3.4-07].</w:t>
      </w:r>
    </w:p>
    <w:p w14:paraId="4CC0721C" w14:textId="77777777" w:rsidR="00FB6ACE" w:rsidRPr="00764856" w:rsidRDefault="00FB6ACE" w:rsidP="009B4A70">
      <w:pPr>
        <w:tabs>
          <w:tab w:val="left" w:pos="1400"/>
        </w:tabs>
        <w:spacing w:before="120" w:after="120"/>
        <w:ind w:firstLine="560"/>
        <w:rPr>
          <w:b/>
          <w:szCs w:val="28"/>
        </w:rPr>
      </w:pPr>
      <w:r w:rsidRPr="00764856">
        <w:rPr>
          <w:b/>
          <w:szCs w:val="28"/>
        </w:rPr>
        <w:t>Mức 3</w:t>
      </w:r>
    </w:p>
    <w:p w14:paraId="0DE66DD9" w14:textId="3EE54629" w:rsidR="00FB6ACE" w:rsidRPr="00764856" w:rsidRDefault="00FB6ACE" w:rsidP="009B4A70">
      <w:pPr>
        <w:tabs>
          <w:tab w:val="left" w:pos="1400"/>
        </w:tabs>
        <w:spacing w:before="120" w:after="120"/>
        <w:ind w:firstLine="560"/>
        <w:rPr>
          <w:szCs w:val="28"/>
        </w:rPr>
      </w:pPr>
      <w:r w:rsidRPr="00764856">
        <w:rPr>
          <w:szCs w:val="28"/>
        </w:rPr>
        <w:t>Nhà trường có bế</w:t>
      </w:r>
      <w:r w:rsidR="00EA00EE" w:rsidRPr="00764856">
        <w:rPr>
          <w:szCs w:val="28"/>
        </w:rPr>
        <w:t>p ăn</w:t>
      </w:r>
      <w:r w:rsidR="0071749F" w:rsidRPr="00764856">
        <w:rPr>
          <w:szCs w:val="28"/>
        </w:rPr>
        <w:t xml:space="preserve"> </w:t>
      </w:r>
      <w:r w:rsidRPr="00764856">
        <w:rPr>
          <w:szCs w:val="28"/>
        </w:rPr>
        <w:t xml:space="preserve">đảm bảo theo tiêu chuẩn quốc gia và yêu cầu thiết kế Trường Mầm </w:t>
      </w:r>
      <w:r w:rsidR="00F724FF" w:rsidRPr="00764856">
        <w:rPr>
          <w:szCs w:val="28"/>
        </w:rPr>
        <w:t>non (</w:t>
      </w:r>
      <w:r w:rsidRPr="00764856">
        <w:rPr>
          <w:szCs w:val="28"/>
        </w:rPr>
        <w:t xml:space="preserve">Quy định tại khoản 1, 2 Mục VI phần 4 của quy chuẩn QCVN 07: 2010/BYT) bếp ăn thông thoáng, đủ ánh sáng, </w:t>
      </w:r>
      <w:r w:rsidR="00B00966" w:rsidRPr="00764856">
        <w:rPr>
          <w:szCs w:val="28"/>
        </w:rPr>
        <w:t xml:space="preserve">có </w:t>
      </w:r>
      <w:r w:rsidRPr="00764856">
        <w:rPr>
          <w:szCs w:val="28"/>
        </w:rPr>
        <w:t xml:space="preserve">cửa sổ </w:t>
      </w:r>
      <w:r w:rsidR="00B00966" w:rsidRPr="00764856">
        <w:rPr>
          <w:szCs w:val="28"/>
        </w:rPr>
        <w:t>thông thoáng, t</w:t>
      </w:r>
      <w:r w:rsidRPr="00764856">
        <w:rPr>
          <w:szCs w:val="28"/>
        </w:rPr>
        <w:t xml:space="preserve">ường, trần nhà, sàn nhà, bằng phẳng thuận tiện cho việc làm vệ sinh và khử trùng. </w:t>
      </w:r>
      <w:r w:rsidRPr="00764856">
        <w:rPr>
          <w:spacing w:val="2"/>
          <w:szCs w:val="28"/>
        </w:rPr>
        <w:t>Bàn, ghế, dụng cụ, phương tiện phải</w:t>
      </w:r>
      <w:r w:rsidRPr="00764856">
        <w:rPr>
          <w:szCs w:val="28"/>
        </w:rPr>
        <w:t xml:space="preserve"> được làm bằng vật liệu dễ cọ rửa. Có đủ các phương tiện, trang thiết bị phục vụ cho việc làm vệ sinh và khử trùng. Dụng cụ chứa thức ăn và sử dụng để ăn uống phải được làm bằng vật liệu dễ làm vệ sinh và không thôi nhiễm yếu tố độc hại. Có tủ lạnh bảo quản thực phẩm. </w:t>
      </w:r>
      <w:r w:rsidRPr="00764856">
        <w:rPr>
          <w:spacing w:val="2"/>
          <w:szCs w:val="28"/>
        </w:rPr>
        <w:t xml:space="preserve">Hệ thống cung cấp nước sạch và chỗ rửa tay với xà phòng hoặc dung dịch sát khuẩn. </w:t>
      </w:r>
      <w:r w:rsidRPr="00764856">
        <w:rPr>
          <w:szCs w:val="28"/>
        </w:rPr>
        <w:t>Có phương tiện phân loại, thu gom và vận chuyển rác, thực phẩm, thức ăn thừa; các dụng cụ chứa đựng rác phải được làm bằng vật liệu chắc chắn, có nắp đậy và thuận tiện cho việc làm vệ sinh đảm bảo theo quy định tại điều lệ Trường Mầ</w:t>
      </w:r>
      <w:r w:rsidR="00B60DEF" w:rsidRPr="00764856">
        <w:rPr>
          <w:szCs w:val="28"/>
        </w:rPr>
        <w:t>m non</w:t>
      </w:r>
      <w:r w:rsidR="008E5C5C" w:rsidRPr="00764856">
        <w:rPr>
          <w:b/>
          <w:szCs w:val="28"/>
        </w:rPr>
        <w:t xml:space="preserve"> </w:t>
      </w:r>
      <w:r w:rsidR="00D92E7E" w:rsidRPr="00764856">
        <w:rPr>
          <w:b/>
          <w:szCs w:val="28"/>
        </w:rPr>
        <w:t>[H</w:t>
      </w:r>
      <w:r w:rsidR="005D308C" w:rsidRPr="00764856">
        <w:rPr>
          <w:b/>
          <w:szCs w:val="28"/>
        </w:rPr>
        <w:t>1</w:t>
      </w:r>
      <w:r w:rsidR="00EE3CD5" w:rsidRPr="00764856">
        <w:rPr>
          <w:b/>
          <w:szCs w:val="28"/>
          <w:lang w:val="en-US"/>
        </w:rPr>
        <w:t>1</w:t>
      </w:r>
      <w:r w:rsidR="00D92E7E" w:rsidRPr="00764856">
        <w:rPr>
          <w:b/>
          <w:szCs w:val="28"/>
        </w:rPr>
        <w:t>-3.4-04]</w:t>
      </w:r>
      <w:r w:rsidR="00D92E7E" w:rsidRPr="00764856">
        <w:rPr>
          <w:szCs w:val="28"/>
        </w:rPr>
        <w:t>;</w:t>
      </w:r>
      <w:r w:rsidR="001454F4" w:rsidRPr="00764856">
        <w:rPr>
          <w:szCs w:val="28"/>
        </w:rPr>
        <w:t xml:space="preserve"> </w:t>
      </w:r>
      <w:r w:rsidR="00D92E7E" w:rsidRPr="00764856">
        <w:rPr>
          <w:b/>
          <w:szCs w:val="28"/>
        </w:rPr>
        <w:t>[H</w:t>
      </w:r>
      <w:r w:rsidR="005D308C" w:rsidRPr="00764856">
        <w:rPr>
          <w:b/>
          <w:szCs w:val="28"/>
        </w:rPr>
        <w:t>1</w:t>
      </w:r>
      <w:r w:rsidR="00EE3CD5" w:rsidRPr="00764856">
        <w:rPr>
          <w:b/>
          <w:szCs w:val="28"/>
          <w:lang w:val="en-US"/>
        </w:rPr>
        <w:t>1</w:t>
      </w:r>
      <w:r w:rsidR="00D92E7E" w:rsidRPr="00764856">
        <w:rPr>
          <w:b/>
          <w:szCs w:val="28"/>
        </w:rPr>
        <w:t>-3.4-0</w:t>
      </w:r>
      <w:r w:rsidR="007A2054" w:rsidRPr="00764856">
        <w:rPr>
          <w:b/>
          <w:szCs w:val="28"/>
        </w:rPr>
        <w:t>5</w:t>
      </w:r>
      <w:r w:rsidR="00D92E7E" w:rsidRPr="00764856">
        <w:rPr>
          <w:b/>
          <w:szCs w:val="28"/>
        </w:rPr>
        <w:t>]</w:t>
      </w:r>
      <w:r w:rsidR="00D92E7E" w:rsidRPr="00764856">
        <w:rPr>
          <w:szCs w:val="28"/>
        </w:rPr>
        <w:t>;</w:t>
      </w:r>
    </w:p>
    <w:p w14:paraId="5C10D0DB" w14:textId="77777777" w:rsidR="00FB6ACE" w:rsidRPr="00764856" w:rsidRDefault="00FB6ACE" w:rsidP="009B4A70">
      <w:pPr>
        <w:pStyle w:val="NormalWeb"/>
        <w:shd w:val="clear" w:color="auto" w:fill="FFFFFF"/>
        <w:spacing w:before="120" w:beforeAutospacing="0" w:after="120" w:afterAutospacing="0"/>
        <w:ind w:firstLine="720"/>
        <w:jc w:val="both"/>
        <w:rPr>
          <w:sz w:val="28"/>
          <w:szCs w:val="28"/>
          <w:lang w:val="vi-VN"/>
        </w:rPr>
      </w:pPr>
      <w:r w:rsidRPr="00764856">
        <w:rPr>
          <w:b/>
          <w:bCs/>
          <w:sz w:val="28"/>
          <w:szCs w:val="28"/>
          <w:lang w:val="vi-VN"/>
        </w:rPr>
        <w:t>2. Điểm mạnh</w:t>
      </w:r>
    </w:p>
    <w:p w14:paraId="0C295627" w14:textId="77777777" w:rsidR="000D1192" w:rsidRPr="00764856" w:rsidRDefault="00FB6ACE" w:rsidP="009B4A70">
      <w:pPr>
        <w:autoSpaceDE w:val="0"/>
        <w:autoSpaceDN w:val="0"/>
        <w:adjustRightInd w:val="0"/>
        <w:spacing w:before="120" w:after="120"/>
        <w:ind w:firstLine="720"/>
        <w:rPr>
          <w:szCs w:val="28"/>
        </w:rPr>
      </w:pPr>
      <w:r w:rsidRPr="00764856">
        <w:rPr>
          <w:szCs w:val="28"/>
        </w:rPr>
        <w:t>N</w:t>
      </w:r>
      <w:r w:rsidR="005158BE" w:rsidRPr="00764856">
        <w:rPr>
          <w:szCs w:val="28"/>
        </w:rPr>
        <w:t>ăm học 2021-2022 n</w:t>
      </w:r>
      <w:r w:rsidRPr="00764856">
        <w:rPr>
          <w:szCs w:val="28"/>
        </w:rPr>
        <w:t xml:space="preserve">hà trường </w:t>
      </w:r>
      <w:r w:rsidR="00B457E6" w:rsidRPr="00764856">
        <w:rPr>
          <w:szCs w:val="28"/>
        </w:rPr>
        <w:t>có bếp nấu ăn tập trung</w:t>
      </w:r>
      <w:r w:rsidR="001454F4" w:rsidRPr="00764856">
        <w:rPr>
          <w:szCs w:val="28"/>
        </w:rPr>
        <w:t xml:space="preserve"> </w:t>
      </w:r>
      <w:r w:rsidR="00567082" w:rsidRPr="00764856">
        <w:rPr>
          <w:szCs w:val="28"/>
        </w:rPr>
        <w:t xml:space="preserve">tại điểm Trung tâm, </w:t>
      </w:r>
      <w:r w:rsidR="000D1192" w:rsidRPr="00764856">
        <w:rPr>
          <w:szCs w:val="28"/>
        </w:rPr>
        <w:t xml:space="preserve">phục vụ cho </w:t>
      </w:r>
      <w:r w:rsidR="00592BA0" w:rsidRPr="00764856">
        <w:rPr>
          <w:szCs w:val="28"/>
        </w:rPr>
        <w:t>187</w:t>
      </w:r>
      <w:r w:rsidR="00567082" w:rsidRPr="00764856">
        <w:rPr>
          <w:szCs w:val="28"/>
        </w:rPr>
        <w:t xml:space="preserve"> suất ăn của</w:t>
      </w:r>
      <w:r w:rsidR="000D1192" w:rsidRPr="00764856">
        <w:rPr>
          <w:szCs w:val="28"/>
        </w:rPr>
        <w:t xml:space="preserve"> trẻ</w:t>
      </w:r>
      <w:r w:rsidR="00567082" w:rsidRPr="00764856">
        <w:rPr>
          <w:szCs w:val="28"/>
        </w:rPr>
        <w:t xml:space="preserve"> 2</w:t>
      </w:r>
      <w:r w:rsidR="000D1192" w:rsidRPr="00764856">
        <w:rPr>
          <w:szCs w:val="28"/>
        </w:rPr>
        <w:t xml:space="preserve"> điểm</w:t>
      </w:r>
      <w:r w:rsidR="00567082" w:rsidRPr="00764856">
        <w:rPr>
          <w:szCs w:val="28"/>
        </w:rPr>
        <w:t>:</w:t>
      </w:r>
      <w:r w:rsidR="000D1192" w:rsidRPr="00764856">
        <w:rPr>
          <w:szCs w:val="28"/>
        </w:rPr>
        <w:t xml:space="preserve"> Trung t</w:t>
      </w:r>
      <w:r w:rsidR="00567082" w:rsidRPr="00764856">
        <w:rPr>
          <w:szCs w:val="28"/>
        </w:rPr>
        <w:t>âm và</w:t>
      </w:r>
      <w:r w:rsidR="000D1192" w:rsidRPr="00764856">
        <w:rPr>
          <w:szCs w:val="28"/>
        </w:rPr>
        <w:t xml:space="preserve"> Sài Lương</w:t>
      </w:r>
      <w:r w:rsidR="00B457E6" w:rsidRPr="00764856">
        <w:rPr>
          <w:szCs w:val="28"/>
        </w:rPr>
        <w:t xml:space="preserve">, có đủ đồ dùng phục vụ công tác bán trú, </w:t>
      </w:r>
      <w:r w:rsidRPr="00764856">
        <w:rPr>
          <w:szCs w:val="28"/>
        </w:rPr>
        <w:t>đã tổ chức cho trẻ ăn bán trú theo hình thức tập trung, đã cho trẻ uống thêm sữ</w:t>
      </w:r>
      <w:r w:rsidR="00AA36D5" w:rsidRPr="00764856">
        <w:rPr>
          <w:szCs w:val="28"/>
        </w:rPr>
        <w:t>a theo chương trình “</w:t>
      </w:r>
      <w:r w:rsidRPr="00764856">
        <w:rPr>
          <w:szCs w:val="28"/>
        </w:rPr>
        <w:t>Sữa học đường”.</w:t>
      </w:r>
      <w:r w:rsidR="000D1192" w:rsidRPr="00764856">
        <w:rPr>
          <w:szCs w:val="28"/>
        </w:rPr>
        <w:t xml:space="preserve"> B</w:t>
      </w:r>
      <w:r w:rsidR="000D1192" w:rsidRPr="00764856">
        <w:rPr>
          <w:rFonts w:eastAsia="Times New Roman"/>
          <w:szCs w:val="28"/>
        </w:rPr>
        <w:t>ếp nấu ăn đảm bảo theo quy trình vận hành 1 chiều,</w:t>
      </w:r>
      <w:r w:rsidR="000D1192" w:rsidRPr="00764856">
        <w:rPr>
          <w:rFonts w:eastAsia="Times New Roman"/>
          <w:bCs/>
          <w:spacing w:val="-4"/>
          <w:szCs w:val="28"/>
        </w:rPr>
        <w:t xml:space="preserve"> được xây dựng bán kiên cố</w:t>
      </w:r>
      <w:r w:rsidR="000D1192" w:rsidRPr="00764856">
        <w:rPr>
          <w:rFonts w:eastAsia="Times New Roman"/>
          <w:szCs w:val="28"/>
        </w:rPr>
        <w:t>, có kho lưu thực phẩm và có đầy đủ đồ dùng phục vụ cho bán trú, đảm bảo vệ sinh an toàn thực phẩm, đảm bảo theo Tiêu chuẩn về yêu cầu thiết kế trường mầm non.</w:t>
      </w:r>
    </w:p>
    <w:p w14:paraId="28DABB8F" w14:textId="77777777" w:rsidR="000D1192" w:rsidRPr="00764856" w:rsidRDefault="000D1192" w:rsidP="009B4A70">
      <w:pPr>
        <w:autoSpaceDE w:val="0"/>
        <w:autoSpaceDN w:val="0"/>
        <w:adjustRightInd w:val="0"/>
        <w:spacing w:before="120" w:after="120"/>
        <w:ind w:firstLine="720"/>
        <w:rPr>
          <w:szCs w:val="28"/>
        </w:rPr>
      </w:pPr>
      <w:r w:rsidRPr="00764856">
        <w:rPr>
          <w:rFonts w:eastAsia="Times New Roman"/>
          <w:szCs w:val="28"/>
          <w:lang w:val="nb-NO"/>
        </w:rPr>
        <w:t>Nhân viên nuôi dưỡng được tập huấn kiến thức và kỹ năng, chuyên môn nghiệp vụ nấu ăn, có ý thức tinh thần trách nhiệm cao trong việc giữ gìn vệ sinh ATTP, bếp ăn đảm bảo an toàn tuyệt đối cho trẻ.</w:t>
      </w:r>
    </w:p>
    <w:p w14:paraId="6A5A28ED" w14:textId="77777777" w:rsidR="00FB6ACE" w:rsidRPr="00764856" w:rsidRDefault="00FB6ACE" w:rsidP="009B4A70">
      <w:pPr>
        <w:spacing w:before="120" w:after="120"/>
        <w:ind w:firstLine="720"/>
        <w:rPr>
          <w:szCs w:val="28"/>
        </w:rPr>
      </w:pPr>
      <w:r w:rsidRPr="00764856">
        <w:rPr>
          <w:b/>
          <w:bCs/>
          <w:szCs w:val="28"/>
        </w:rPr>
        <w:lastRenderedPageBreak/>
        <w:t>3. Điểm yếu</w:t>
      </w:r>
    </w:p>
    <w:p w14:paraId="1FE0ECFB" w14:textId="77777777" w:rsidR="00592BA0" w:rsidRPr="00764856" w:rsidRDefault="008A028F" w:rsidP="009B4A70">
      <w:pPr>
        <w:autoSpaceDE w:val="0"/>
        <w:autoSpaceDN w:val="0"/>
        <w:adjustRightInd w:val="0"/>
        <w:spacing w:before="120" w:after="120"/>
        <w:ind w:firstLine="709"/>
        <w:rPr>
          <w:bCs/>
          <w:lang w:val="nb-NO"/>
        </w:rPr>
      </w:pPr>
      <w:r w:rsidRPr="00764856">
        <w:rPr>
          <w:iCs/>
          <w:szCs w:val="28"/>
        </w:rPr>
        <w:t>Trường mới có 1 bếp ăn của điể</w:t>
      </w:r>
      <w:r w:rsidR="00974A08" w:rsidRPr="00764856">
        <w:rPr>
          <w:iCs/>
          <w:szCs w:val="28"/>
        </w:rPr>
        <w:t>m trung tâm. C</w:t>
      </w:r>
      <w:r w:rsidRPr="00764856">
        <w:rPr>
          <w:iCs/>
          <w:szCs w:val="28"/>
        </w:rPr>
        <w:t>ác điểm trường khác chưa có bếp ăn bán trú</w:t>
      </w:r>
      <w:r w:rsidR="00592BA0" w:rsidRPr="00764856">
        <w:rPr>
          <w:iCs/>
          <w:szCs w:val="28"/>
        </w:rPr>
        <w:t>, d</w:t>
      </w:r>
      <w:r w:rsidR="000D1192" w:rsidRPr="00764856">
        <w:rPr>
          <w:bCs/>
          <w:lang w:val="nb-NO"/>
        </w:rPr>
        <w:t>iện tích bếp còn hẹp</w:t>
      </w:r>
      <w:r w:rsidR="00592BA0" w:rsidRPr="00764856">
        <w:rPr>
          <w:bCs/>
          <w:lang w:val="nb-NO"/>
        </w:rPr>
        <w:t>.</w:t>
      </w:r>
    </w:p>
    <w:p w14:paraId="12F02DB5" w14:textId="77777777" w:rsidR="00FB6ACE" w:rsidRPr="00764856" w:rsidRDefault="00FB6ACE" w:rsidP="009B4A70">
      <w:pPr>
        <w:autoSpaceDE w:val="0"/>
        <w:autoSpaceDN w:val="0"/>
        <w:adjustRightInd w:val="0"/>
        <w:spacing w:before="120" w:after="120"/>
        <w:ind w:firstLine="709"/>
        <w:rPr>
          <w:b/>
          <w:bCs/>
          <w:szCs w:val="28"/>
        </w:rPr>
      </w:pPr>
      <w:r w:rsidRPr="00764856">
        <w:rPr>
          <w:b/>
          <w:bCs/>
          <w:szCs w:val="28"/>
        </w:rPr>
        <w:t>4. Kế hoạch cải tiến chất lượng</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8"/>
        <w:gridCol w:w="1363"/>
        <w:gridCol w:w="1353"/>
        <w:gridCol w:w="1495"/>
        <w:gridCol w:w="1740"/>
      </w:tblGrid>
      <w:tr w:rsidR="00764856" w:rsidRPr="00764856" w14:paraId="561998DD" w14:textId="77777777" w:rsidTr="008B1436">
        <w:trPr>
          <w:trHeight w:val="914"/>
        </w:trPr>
        <w:tc>
          <w:tcPr>
            <w:tcW w:w="3238" w:type="dxa"/>
            <w:vAlign w:val="center"/>
          </w:tcPr>
          <w:p w14:paraId="23162809" w14:textId="77777777" w:rsidR="00FB6ACE" w:rsidRPr="00764856" w:rsidRDefault="00FB6ACE" w:rsidP="009B4A70">
            <w:pPr>
              <w:spacing w:before="120" w:after="120"/>
              <w:ind w:hanging="3"/>
              <w:jc w:val="center"/>
              <w:rPr>
                <w:rFonts w:eastAsia="MS Mincho"/>
                <w:b/>
                <w:spacing w:val="-6"/>
                <w:sz w:val="24"/>
                <w:szCs w:val="24"/>
              </w:rPr>
            </w:pPr>
            <w:r w:rsidRPr="00764856">
              <w:rPr>
                <w:rFonts w:eastAsia="MS Mincho"/>
                <w:b/>
                <w:spacing w:val="-6"/>
                <w:sz w:val="24"/>
                <w:szCs w:val="24"/>
              </w:rPr>
              <w:t>Giải pháp/Công việc cần thực hiện</w:t>
            </w:r>
          </w:p>
        </w:tc>
        <w:tc>
          <w:tcPr>
            <w:tcW w:w="1363" w:type="dxa"/>
            <w:vAlign w:val="center"/>
          </w:tcPr>
          <w:p w14:paraId="240AAC5A"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Nhân lực thực hiện</w:t>
            </w:r>
          </w:p>
        </w:tc>
        <w:tc>
          <w:tcPr>
            <w:tcW w:w="1353" w:type="dxa"/>
            <w:vAlign w:val="center"/>
          </w:tcPr>
          <w:p w14:paraId="4882AC52" w14:textId="77777777" w:rsidR="00FB6ACE" w:rsidRPr="00764856" w:rsidRDefault="00B60DEF"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Điều kiện để thực hiện</w:t>
            </w:r>
          </w:p>
        </w:tc>
        <w:tc>
          <w:tcPr>
            <w:tcW w:w="1495" w:type="dxa"/>
            <w:vAlign w:val="center"/>
          </w:tcPr>
          <w:p w14:paraId="5819A565"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Thời gian thực hiện</w:t>
            </w:r>
          </w:p>
        </w:tc>
        <w:tc>
          <w:tcPr>
            <w:tcW w:w="1740" w:type="dxa"/>
            <w:vAlign w:val="center"/>
          </w:tcPr>
          <w:p w14:paraId="6AEB0B33" w14:textId="77777777" w:rsidR="00FB6ACE" w:rsidRPr="00764856" w:rsidRDefault="00FB6ACE"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Dự kiến kinh phí</w:t>
            </w:r>
          </w:p>
        </w:tc>
      </w:tr>
      <w:tr w:rsidR="00764856" w:rsidRPr="00764856" w14:paraId="1659DF35" w14:textId="77777777" w:rsidTr="008B1436">
        <w:trPr>
          <w:trHeight w:val="333"/>
        </w:trPr>
        <w:tc>
          <w:tcPr>
            <w:tcW w:w="3238" w:type="dxa"/>
            <w:vAlign w:val="center"/>
          </w:tcPr>
          <w:p w14:paraId="2F0A4182" w14:textId="77777777" w:rsidR="00FB6ACE" w:rsidRPr="00764856" w:rsidRDefault="00FB6ACE" w:rsidP="009B4A70">
            <w:pPr>
              <w:spacing w:before="120" w:after="120"/>
              <w:ind w:hanging="108"/>
              <w:rPr>
                <w:sz w:val="24"/>
                <w:szCs w:val="24"/>
              </w:rPr>
            </w:pPr>
            <w:r w:rsidRPr="00764856">
              <w:rPr>
                <w:sz w:val="24"/>
                <w:szCs w:val="24"/>
              </w:rPr>
              <w:t xml:space="preserve">  Tiếp tục tham mưu với các cấp, ban ngành đoàn thể, làm tốt công tác xã hội hóa để tổ chức bán trú tập</w:t>
            </w:r>
            <w:r w:rsidR="00791062" w:rsidRPr="00764856">
              <w:rPr>
                <w:sz w:val="24"/>
                <w:szCs w:val="24"/>
              </w:rPr>
              <w:t xml:space="preserve"> trung</w:t>
            </w:r>
            <w:r w:rsidRPr="00764856">
              <w:rPr>
                <w:sz w:val="24"/>
                <w:szCs w:val="24"/>
              </w:rPr>
              <w:t xml:space="preserve"> cho trẻ và xây dựng bếp ăn </w:t>
            </w:r>
            <w:r w:rsidR="008A028F" w:rsidRPr="00764856">
              <w:rPr>
                <w:sz w:val="24"/>
                <w:szCs w:val="24"/>
              </w:rPr>
              <w:t xml:space="preserve"> tại các điểm trườ</w:t>
            </w:r>
            <w:r w:rsidR="00E7468E" w:rsidRPr="00764856">
              <w:rPr>
                <w:sz w:val="24"/>
                <w:szCs w:val="24"/>
              </w:rPr>
              <w:t>ng lẻ</w:t>
            </w:r>
            <w:r w:rsidR="00592BA0" w:rsidRPr="00764856">
              <w:rPr>
                <w:sz w:val="24"/>
                <w:szCs w:val="24"/>
              </w:rPr>
              <w:t>.</w:t>
            </w:r>
          </w:p>
        </w:tc>
        <w:tc>
          <w:tcPr>
            <w:tcW w:w="1363" w:type="dxa"/>
            <w:vAlign w:val="center"/>
          </w:tcPr>
          <w:p w14:paraId="377FEF4B" w14:textId="77777777" w:rsidR="00FB6ACE" w:rsidRPr="00764856" w:rsidRDefault="00FB6ACE" w:rsidP="009B4A70">
            <w:pPr>
              <w:spacing w:before="120" w:after="120"/>
              <w:ind w:left="3" w:hanging="3"/>
              <w:jc w:val="center"/>
              <w:rPr>
                <w:rFonts w:eastAsia="MS Mincho"/>
                <w:spacing w:val="-6"/>
                <w:sz w:val="24"/>
                <w:szCs w:val="24"/>
                <w:lang w:val="nb-NO"/>
              </w:rPr>
            </w:pPr>
            <w:r w:rsidRPr="00764856">
              <w:rPr>
                <w:rFonts w:eastAsia="MS Mincho"/>
                <w:spacing w:val="-6"/>
                <w:sz w:val="24"/>
                <w:szCs w:val="24"/>
                <w:lang w:val="nb-NO"/>
              </w:rPr>
              <w:t xml:space="preserve">CBQL, </w:t>
            </w:r>
            <w:r w:rsidR="00293E4E" w:rsidRPr="00764856">
              <w:rPr>
                <w:rFonts w:eastAsia="MS Mincho"/>
                <w:spacing w:val="-6"/>
                <w:sz w:val="24"/>
                <w:szCs w:val="24"/>
                <w:lang w:val="nb-NO"/>
              </w:rPr>
              <w:t>kế toán</w:t>
            </w:r>
          </w:p>
          <w:p w14:paraId="420BECA2" w14:textId="77777777" w:rsidR="00FB6ACE" w:rsidRPr="00764856" w:rsidRDefault="00FB6ACE" w:rsidP="009B4A70">
            <w:pPr>
              <w:spacing w:before="120" w:after="120"/>
              <w:ind w:left="3" w:hanging="3"/>
              <w:jc w:val="center"/>
              <w:rPr>
                <w:rFonts w:eastAsia="MS Mincho"/>
                <w:spacing w:val="-6"/>
                <w:sz w:val="24"/>
                <w:szCs w:val="24"/>
                <w:lang w:val="nb-NO"/>
              </w:rPr>
            </w:pPr>
          </w:p>
        </w:tc>
        <w:tc>
          <w:tcPr>
            <w:tcW w:w="1353" w:type="dxa"/>
            <w:vAlign w:val="center"/>
          </w:tcPr>
          <w:p w14:paraId="5E81DB44" w14:textId="77777777" w:rsidR="00FB6ACE" w:rsidRPr="00764856" w:rsidRDefault="00FB6ACE" w:rsidP="009B4A70">
            <w:pPr>
              <w:spacing w:before="120" w:after="120"/>
              <w:ind w:left="3" w:hanging="3"/>
              <w:jc w:val="center"/>
              <w:rPr>
                <w:rFonts w:eastAsia="MS Mincho"/>
                <w:spacing w:val="-6"/>
                <w:sz w:val="24"/>
                <w:szCs w:val="24"/>
                <w:lang w:val="nb-NO"/>
              </w:rPr>
            </w:pPr>
            <w:r w:rsidRPr="00764856">
              <w:rPr>
                <w:rFonts w:eastAsia="MS Mincho"/>
                <w:spacing w:val="-6"/>
                <w:sz w:val="24"/>
                <w:szCs w:val="24"/>
                <w:lang w:val="nb-NO"/>
              </w:rPr>
              <w:t>Kinh phí tự chủ</w:t>
            </w:r>
          </w:p>
        </w:tc>
        <w:tc>
          <w:tcPr>
            <w:tcW w:w="1495" w:type="dxa"/>
            <w:vAlign w:val="center"/>
          </w:tcPr>
          <w:p w14:paraId="36C5A66E" w14:textId="77777777" w:rsidR="00FB6ACE" w:rsidRPr="00764856" w:rsidRDefault="00592BA0" w:rsidP="009B4A70">
            <w:pPr>
              <w:spacing w:before="120" w:after="120"/>
              <w:ind w:left="3" w:hanging="3"/>
              <w:jc w:val="center"/>
              <w:rPr>
                <w:rFonts w:eastAsia="MS Mincho"/>
                <w:spacing w:val="-6"/>
                <w:sz w:val="24"/>
                <w:szCs w:val="24"/>
                <w:lang w:val="nb-NO"/>
              </w:rPr>
            </w:pPr>
            <w:r w:rsidRPr="00764856">
              <w:rPr>
                <w:rFonts w:eastAsia="MS Mincho"/>
                <w:spacing w:val="-6"/>
                <w:sz w:val="24"/>
                <w:szCs w:val="24"/>
                <w:lang w:val="nb-NO"/>
              </w:rPr>
              <w:t>Trong năm học</w:t>
            </w:r>
          </w:p>
        </w:tc>
        <w:tc>
          <w:tcPr>
            <w:tcW w:w="1740" w:type="dxa"/>
            <w:vAlign w:val="center"/>
          </w:tcPr>
          <w:p w14:paraId="578EA4EC" w14:textId="77777777" w:rsidR="00FB6ACE" w:rsidRPr="00764856" w:rsidRDefault="005158BE" w:rsidP="009B4A70">
            <w:pPr>
              <w:spacing w:before="120" w:after="120"/>
              <w:ind w:left="3" w:hanging="3"/>
              <w:rPr>
                <w:rFonts w:eastAsia="MS Mincho"/>
                <w:spacing w:val="-6"/>
                <w:sz w:val="24"/>
                <w:szCs w:val="24"/>
                <w:lang w:val="nb-NO"/>
              </w:rPr>
            </w:pPr>
            <w:r w:rsidRPr="00764856">
              <w:rPr>
                <w:rFonts w:eastAsia="MS Mincho"/>
                <w:spacing w:val="-6"/>
                <w:sz w:val="24"/>
                <w:szCs w:val="24"/>
                <w:lang w:val="en-US"/>
              </w:rPr>
              <w:t>1</w:t>
            </w:r>
            <w:r w:rsidRPr="00764856">
              <w:rPr>
                <w:rFonts w:eastAsia="MS Mincho"/>
                <w:spacing w:val="-6"/>
                <w:sz w:val="24"/>
                <w:szCs w:val="24"/>
                <w:lang w:val="nb-NO"/>
              </w:rPr>
              <w:t>6</w:t>
            </w:r>
            <w:r w:rsidR="00FB6ACE" w:rsidRPr="00764856">
              <w:rPr>
                <w:rFonts w:eastAsia="MS Mincho"/>
                <w:spacing w:val="-6"/>
                <w:sz w:val="24"/>
                <w:szCs w:val="24"/>
                <w:lang w:val="nb-NO"/>
              </w:rPr>
              <w:t>0.000.000đ</w:t>
            </w:r>
          </w:p>
        </w:tc>
      </w:tr>
    </w:tbl>
    <w:p w14:paraId="10D4B632" w14:textId="77777777" w:rsidR="00EA00EE" w:rsidRPr="00764856" w:rsidRDefault="00EA00EE" w:rsidP="009B4A70">
      <w:pPr>
        <w:autoSpaceDE w:val="0"/>
        <w:autoSpaceDN w:val="0"/>
        <w:adjustRightInd w:val="0"/>
        <w:spacing w:before="120" w:after="120"/>
        <w:ind w:firstLine="720"/>
        <w:rPr>
          <w:b/>
        </w:rPr>
      </w:pPr>
      <w:r w:rsidRPr="00764856">
        <w:rPr>
          <w:b/>
        </w:rPr>
        <w:t>5. Tự đánh giá</w:t>
      </w:r>
      <w:r w:rsidR="007613A4" w:rsidRPr="00764856">
        <w:rPr>
          <w:b/>
        </w:rPr>
        <w:t xml:space="preserve">: </w:t>
      </w:r>
      <w:r w:rsidRPr="00764856">
        <w:rPr>
          <w:b/>
        </w:rPr>
        <w:t>Đạt mức 3</w:t>
      </w:r>
    </w:p>
    <w:p w14:paraId="4B5E49A5" w14:textId="77777777" w:rsidR="00EC20FD" w:rsidRPr="00764856" w:rsidRDefault="000C7063" w:rsidP="009B4A70">
      <w:pPr>
        <w:tabs>
          <w:tab w:val="left" w:pos="709"/>
        </w:tabs>
        <w:spacing w:before="120" w:after="120"/>
        <w:jc w:val="left"/>
        <w:rPr>
          <w:b/>
        </w:rPr>
      </w:pPr>
      <w:r w:rsidRPr="00764856">
        <w:rPr>
          <w:b/>
          <w:bCs/>
        </w:rPr>
        <w:tab/>
      </w:r>
      <w:r w:rsidR="00EC20FD" w:rsidRPr="00764856">
        <w:rPr>
          <w:b/>
          <w:bCs/>
        </w:rPr>
        <w:t>Tiêu chí 3.</w:t>
      </w:r>
      <w:r w:rsidR="00EC20FD" w:rsidRPr="00764856">
        <w:rPr>
          <w:b/>
        </w:rPr>
        <w:t>5: Thiết bị, đồ dùng, đồ chơi</w:t>
      </w:r>
    </w:p>
    <w:p w14:paraId="7B3C2298" w14:textId="77777777" w:rsidR="00EC20FD" w:rsidRPr="00764856" w:rsidRDefault="00EC20FD" w:rsidP="009B4A70">
      <w:pPr>
        <w:tabs>
          <w:tab w:val="left" w:pos="1400"/>
        </w:tabs>
        <w:spacing w:before="120" w:after="120"/>
        <w:rPr>
          <w:i/>
          <w:spacing w:val="-4"/>
        </w:rPr>
      </w:pPr>
      <w:r w:rsidRPr="00764856">
        <w:rPr>
          <w:i/>
        </w:rPr>
        <w:t xml:space="preserve">         Mức 1</w:t>
      </w:r>
    </w:p>
    <w:p w14:paraId="4D081163" w14:textId="77777777" w:rsidR="00EC20FD" w:rsidRPr="00764856" w:rsidRDefault="00EC20FD" w:rsidP="009B4A70">
      <w:pPr>
        <w:autoSpaceDE w:val="0"/>
        <w:autoSpaceDN w:val="0"/>
        <w:adjustRightInd w:val="0"/>
        <w:spacing w:before="120" w:after="120"/>
        <w:ind w:firstLine="567"/>
        <w:rPr>
          <w:i/>
        </w:rPr>
      </w:pPr>
      <w:r w:rsidRPr="00764856">
        <w:rPr>
          <w:i/>
        </w:rPr>
        <w:t xml:space="preserve"> a) Có các thiết bị, đồ dùng, đồ chơi đáp ứng yêu cầu tối thiểu phục vụ nuôi dưỡng, chăm sóc và giáo dục trẻ; </w:t>
      </w:r>
    </w:p>
    <w:p w14:paraId="498FD9A8" w14:textId="77777777" w:rsidR="00EC20FD" w:rsidRPr="00764856" w:rsidRDefault="00EC20FD" w:rsidP="009B4A70">
      <w:pPr>
        <w:autoSpaceDE w:val="0"/>
        <w:autoSpaceDN w:val="0"/>
        <w:adjustRightInd w:val="0"/>
        <w:spacing w:before="120" w:after="120"/>
        <w:ind w:firstLine="567"/>
        <w:rPr>
          <w:i/>
        </w:rPr>
      </w:pPr>
      <w:r w:rsidRPr="00764856">
        <w:rPr>
          <w:i/>
        </w:rPr>
        <w:t xml:space="preserve"> b) Các thiết bị, đồ dùng, đồ chơi tự làm hoặc ngoài danh mục quy định phải đảm bảo tính giáo dục, an toàn, phù hợp với trẻ;</w:t>
      </w:r>
    </w:p>
    <w:p w14:paraId="2E9DE1F1" w14:textId="77777777" w:rsidR="00EC20FD" w:rsidRPr="00764856" w:rsidRDefault="00EC20FD" w:rsidP="009B4A70">
      <w:pPr>
        <w:autoSpaceDE w:val="0"/>
        <w:autoSpaceDN w:val="0"/>
        <w:adjustRightInd w:val="0"/>
        <w:spacing w:before="120" w:after="120"/>
        <w:ind w:firstLine="567"/>
      </w:pPr>
      <w:r w:rsidRPr="00764856">
        <w:rPr>
          <w:i/>
        </w:rPr>
        <w:t xml:space="preserve"> c) Hằng năm các thiết bị được kiểm kê, sửa chữa</w:t>
      </w:r>
      <w:r w:rsidRPr="00764856">
        <w:t>.</w:t>
      </w:r>
    </w:p>
    <w:p w14:paraId="79F1A134" w14:textId="77777777" w:rsidR="00EC20FD" w:rsidRPr="00764856" w:rsidRDefault="00EC20FD" w:rsidP="009B4A70">
      <w:pPr>
        <w:autoSpaceDE w:val="0"/>
        <w:autoSpaceDN w:val="0"/>
        <w:adjustRightInd w:val="0"/>
        <w:spacing w:before="120" w:after="120"/>
        <w:ind w:firstLine="567"/>
        <w:rPr>
          <w:b/>
          <w:i/>
        </w:rPr>
      </w:pPr>
      <w:r w:rsidRPr="00764856">
        <w:rPr>
          <w:b/>
          <w:i/>
        </w:rPr>
        <w:t>Mức 2</w:t>
      </w:r>
    </w:p>
    <w:p w14:paraId="45C2531B" w14:textId="77777777" w:rsidR="00EC20FD" w:rsidRPr="00764856" w:rsidRDefault="00EC20FD" w:rsidP="009B4A70">
      <w:pPr>
        <w:autoSpaceDE w:val="0"/>
        <w:autoSpaceDN w:val="0"/>
        <w:adjustRightInd w:val="0"/>
        <w:spacing w:before="120" w:after="120"/>
        <w:ind w:firstLine="567"/>
        <w:rPr>
          <w:i/>
          <w:szCs w:val="28"/>
        </w:rPr>
      </w:pPr>
      <w:r w:rsidRPr="00764856">
        <w:rPr>
          <w:i/>
          <w:szCs w:val="28"/>
        </w:rPr>
        <w:t xml:space="preserve"> a) Hệ thống máy tính được kết nối Intennet phục vụ công tác quản lý, hoạt động dạy học.</w:t>
      </w:r>
    </w:p>
    <w:p w14:paraId="4AFB1F87" w14:textId="77777777" w:rsidR="00EC20FD" w:rsidRPr="00764856" w:rsidRDefault="00EC20FD" w:rsidP="009B4A70">
      <w:pPr>
        <w:autoSpaceDE w:val="0"/>
        <w:autoSpaceDN w:val="0"/>
        <w:adjustRightInd w:val="0"/>
        <w:spacing w:before="120" w:after="120"/>
        <w:ind w:left="560"/>
        <w:rPr>
          <w:bCs/>
          <w:i/>
          <w:szCs w:val="28"/>
        </w:rPr>
      </w:pPr>
      <w:r w:rsidRPr="00764856">
        <w:rPr>
          <w:bCs/>
          <w:i/>
          <w:szCs w:val="28"/>
        </w:rPr>
        <w:t xml:space="preserve"> b)</w:t>
      </w:r>
      <w:r w:rsidR="007613A4" w:rsidRPr="00764856">
        <w:rPr>
          <w:bCs/>
          <w:i/>
          <w:szCs w:val="28"/>
        </w:rPr>
        <w:t xml:space="preserve"> </w:t>
      </w:r>
      <w:r w:rsidRPr="00764856">
        <w:rPr>
          <w:bCs/>
          <w:i/>
          <w:szCs w:val="28"/>
        </w:rPr>
        <w:t>Có đủ thiết bị dạy học theo qui định</w:t>
      </w:r>
    </w:p>
    <w:p w14:paraId="1EF56D64" w14:textId="77777777" w:rsidR="00EC20FD" w:rsidRPr="00764856" w:rsidRDefault="00EC20FD" w:rsidP="009B4A70">
      <w:pPr>
        <w:autoSpaceDE w:val="0"/>
        <w:autoSpaceDN w:val="0"/>
        <w:adjustRightInd w:val="0"/>
        <w:spacing w:before="120" w:after="120"/>
        <w:ind w:left="560"/>
        <w:rPr>
          <w:bCs/>
          <w:i/>
          <w:szCs w:val="28"/>
        </w:rPr>
      </w:pPr>
      <w:r w:rsidRPr="00764856">
        <w:rPr>
          <w:bCs/>
          <w:i/>
          <w:szCs w:val="28"/>
        </w:rPr>
        <w:t xml:space="preserve"> c) Hàng năm được bổ sung thêm</w:t>
      </w:r>
    </w:p>
    <w:p w14:paraId="487245A8" w14:textId="77777777" w:rsidR="00EC20FD" w:rsidRPr="00764856" w:rsidRDefault="00EC20FD" w:rsidP="009B4A70">
      <w:pPr>
        <w:autoSpaceDE w:val="0"/>
        <w:autoSpaceDN w:val="0"/>
        <w:adjustRightInd w:val="0"/>
        <w:spacing w:before="120" w:after="120"/>
        <w:ind w:left="560"/>
        <w:rPr>
          <w:b/>
          <w:bCs/>
          <w:i/>
          <w:szCs w:val="28"/>
        </w:rPr>
      </w:pPr>
      <w:r w:rsidRPr="00764856">
        <w:rPr>
          <w:b/>
          <w:bCs/>
          <w:i/>
          <w:szCs w:val="28"/>
        </w:rPr>
        <w:t xml:space="preserve"> Mức 3</w:t>
      </w:r>
    </w:p>
    <w:p w14:paraId="62E71DF0" w14:textId="77777777" w:rsidR="00EC20FD" w:rsidRPr="00764856" w:rsidRDefault="00EC20FD" w:rsidP="009B4A70">
      <w:pPr>
        <w:autoSpaceDE w:val="0"/>
        <w:autoSpaceDN w:val="0"/>
        <w:adjustRightInd w:val="0"/>
        <w:spacing w:before="120" w:after="120"/>
        <w:ind w:firstLine="560"/>
        <w:rPr>
          <w:bCs/>
          <w:i/>
          <w:szCs w:val="28"/>
        </w:rPr>
      </w:pPr>
      <w:r w:rsidRPr="00764856">
        <w:rPr>
          <w:bCs/>
          <w:i/>
          <w:szCs w:val="28"/>
        </w:rPr>
        <w:t>Các thiết bị, đồ dùng tự làm hoặc ngoài danh mục qui định được khai thác và sử dụng hiệu quả, đáp ứng yêu cầu đổi mới nội dung, phương pháp giáo dục nâng cao chất lượng chăm sóc và giáo dục trẻ.</w:t>
      </w:r>
    </w:p>
    <w:p w14:paraId="57746D35" w14:textId="77777777" w:rsidR="00EC20FD" w:rsidRPr="00764856" w:rsidRDefault="00EC20FD" w:rsidP="009B4A70">
      <w:pPr>
        <w:autoSpaceDE w:val="0"/>
        <w:autoSpaceDN w:val="0"/>
        <w:adjustRightInd w:val="0"/>
        <w:spacing w:before="120" w:after="120"/>
        <w:ind w:firstLine="560"/>
        <w:rPr>
          <w:b/>
          <w:bCs/>
          <w:szCs w:val="28"/>
        </w:rPr>
      </w:pPr>
      <w:r w:rsidRPr="00764856">
        <w:rPr>
          <w:b/>
          <w:bCs/>
          <w:szCs w:val="28"/>
        </w:rPr>
        <w:t xml:space="preserve"> 1.Mô tả hiện trạng</w:t>
      </w:r>
    </w:p>
    <w:p w14:paraId="288E6F1C" w14:textId="77777777" w:rsidR="00EC20FD" w:rsidRPr="00764856" w:rsidRDefault="00EC20FD" w:rsidP="009B4A70">
      <w:pPr>
        <w:autoSpaceDE w:val="0"/>
        <w:autoSpaceDN w:val="0"/>
        <w:adjustRightInd w:val="0"/>
        <w:spacing w:before="120" w:after="120"/>
        <w:ind w:firstLine="560"/>
        <w:rPr>
          <w:b/>
          <w:bCs/>
          <w:szCs w:val="28"/>
        </w:rPr>
      </w:pPr>
      <w:r w:rsidRPr="00764856">
        <w:rPr>
          <w:b/>
          <w:bCs/>
          <w:szCs w:val="28"/>
        </w:rPr>
        <w:t xml:space="preserve"> Mức 1</w:t>
      </w:r>
    </w:p>
    <w:p w14:paraId="7B494B60" w14:textId="3042C135" w:rsidR="00EC20FD" w:rsidRPr="00764856" w:rsidRDefault="00EC20FD" w:rsidP="009B4A70">
      <w:pPr>
        <w:autoSpaceDE w:val="0"/>
        <w:autoSpaceDN w:val="0"/>
        <w:adjustRightInd w:val="0"/>
        <w:spacing w:before="120" w:after="120"/>
        <w:ind w:firstLine="560"/>
        <w:rPr>
          <w:spacing w:val="4"/>
        </w:rPr>
      </w:pPr>
      <w:r w:rsidRPr="00764856">
        <w:rPr>
          <w:bCs/>
          <w:szCs w:val="28"/>
        </w:rPr>
        <w:tab/>
      </w:r>
      <w:r w:rsidRPr="00764856">
        <w:rPr>
          <w:bCs/>
          <w:spacing w:val="4"/>
          <w:szCs w:val="28"/>
        </w:rPr>
        <w:t xml:space="preserve">a) </w:t>
      </w:r>
      <w:r w:rsidRPr="00764856">
        <w:rPr>
          <w:spacing w:val="4"/>
        </w:rPr>
        <w:t>Nhà trườ</w:t>
      </w:r>
      <w:r w:rsidR="0052129A" w:rsidRPr="00764856">
        <w:rPr>
          <w:spacing w:val="4"/>
        </w:rPr>
        <w:t>ng có</w:t>
      </w:r>
      <w:r w:rsidRPr="00764856">
        <w:rPr>
          <w:spacing w:val="4"/>
        </w:rPr>
        <w:t>các thiết bị, đồ dùng, đồ chơi đáp ứng yêu cầu tối thiểu phục vụ nuôi dưỡng, chăm sóc và giáo dục trẻ em</w:t>
      </w:r>
      <w:r w:rsidR="0052129A" w:rsidRPr="00764856">
        <w:rPr>
          <w:spacing w:val="4"/>
        </w:rPr>
        <w:t xml:space="preserve"> quy định </w:t>
      </w:r>
      <w:r w:rsidR="008D6587" w:rsidRPr="00764856">
        <w:rPr>
          <w:spacing w:val="4"/>
        </w:rPr>
        <w:t>tại văn bản hợp nhất số 01/VBHN-BGDĐT ngày 23/3/2015 Ban hành danh mục đồ dùng, đồ chơi, thiết bị dạy học tố</w:t>
      </w:r>
      <w:r w:rsidR="008C28C7" w:rsidRPr="00764856">
        <w:rPr>
          <w:spacing w:val="4"/>
        </w:rPr>
        <w:t>i thiểu dùng cho giáo dục mầm non</w:t>
      </w:r>
      <w:r w:rsidR="005158BE" w:rsidRPr="00764856">
        <w:rPr>
          <w:spacing w:val="4"/>
        </w:rPr>
        <w:t xml:space="preserve"> </w:t>
      </w:r>
      <w:r w:rsidR="00FC3D0F" w:rsidRPr="00764856">
        <w:rPr>
          <w:b/>
          <w:spacing w:val="4"/>
        </w:rPr>
        <w:t>[H</w:t>
      </w:r>
      <w:r w:rsidR="00EE3CD5" w:rsidRPr="00764856">
        <w:rPr>
          <w:b/>
          <w:spacing w:val="4"/>
          <w:lang w:val="en-US"/>
        </w:rPr>
        <w:t>6</w:t>
      </w:r>
      <w:r w:rsidR="00FC3D0F" w:rsidRPr="00764856">
        <w:rPr>
          <w:b/>
          <w:spacing w:val="4"/>
        </w:rPr>
        <w:t>-1.6-06];</w:t>
      </w:r>
      <w:r w:rsidR="003C4A15" w:rsidRPr="00764856">
        <w:rPr>
          <w:b/>
          <w:spacing w:val="4"/>
        </w:rPr>
        <w:t xml:space="preserve"> </w:t>
      </w:r>
      <w:r w:rsidR="00C8144E" w:rsidRPr="00764856">
        <w:rPr>
          <w:b/>
          <w:iCs/>
          <w:spacing w:val="4"/>
        </w:rPr>
        <w:t>[H</w:t>
      </w:r>
      <w:r w:rsidR="00FC3D0F" w:rsidRPr="00764856">
        <w:rPr>
          <w:b/>
          <w:iCs/>
          <w:spacing w:val="4"/>
        </w:rPr>
        <w:t>1</w:t>
      </w:r>
      <w:r w:rsidR="00EE3CD5" w:rsidRPr="00764856">
        <w:rPr>
          <w:b/>
          <w:iCs/>
          <w:spacing w:val="4"/>
          <w:lang w:val="en-US"/>
        </w:rPr>
        <w:t>1</w:t>
      </w:r>
      <w:r w:rsidR="00C8144E" w:rsidRPr="00764856">
        <w:rPr>
          <w:b/>
          <w:iCs/>
          <w:spacing w:val="4"/>
        </w:rPr>
        <w:t>-3.</w:t>
      </w:r>
      <w:r w:rsidR="00FE6660" w:rsidRPr="00764856">
        <w:rPr>
          <w:b/>
          <w:iCs/>
          <w:spacing w:val="4"/>
        </w:rPr>
        <w:t>5</w:t>
      </w:r>
      <w:r w:rsidR="00C8144E" w:rsidRPr="00764856">
        <w:rPr>
          <w:b/>
          <w:iCs/>
          <w:spacing w:val="4"/>
        </w:rPr>
        <w:t>-0</w:t>
      </w:r>
      <w:r w:rsidR="00FE6660" w:rsidRPr="00764856">
        <w:rPr>
          <w:b/>
          <w:iCs/>
          <w:spacing w:val="4"/>
        </w:rPr>
        <w:t>1</w:t>
      </w:r>
      <w:r w:rsidR="00C8144E" w:rsidRPr="00764856">
        <w:rPr>
          <w:b/>
          <w:iCs/>
          <w:spacing w:val="4"/>
        </w:rPr>
        <w:t>]</w:t>
      </w:r>
      <w:r w:rsidR="003C4A15" w:rsidRPr="00764856">
        <w:rPr>
          <w:b/>
          <w:iCs/>
          <w:spacing w:val="4"/>
        </w:rPr>
        <w:t>.</w:t>
      </w:r>
    </w:p>
    <w:p w14:paraId="45DDA9A5" w14:textId="33C930D7" w:rsidR="00FC3D0F" w:rsidRPr="00764856" w:rsidRDefault="00EC20FD" w:rsidP="009B4A70">
      <w:pPr>
        <w:autoSpaceDE w:val="0"/>
        <w:autoSpaceDN w:val="0"/>
        <w:adjustRightInd w:val="0"/>
        <w:spacing w:before="120" w:after="120"/>
        <w:rPr>
          <w:b/>
        </w:rPr>
      </w:pPr>
      <w:r w:rsidRPr="00764856">
        <w:rPr>
          <w:bCs/>
          <w:szCs w:val="28"/>
        </w:rPr>
        <w:lastRenderedPageBreak/>
        <w:tab/>
      </w:r>
      <w:r w:rsidRPr="00764856">
        <w:rPr>
          <w:bCs/>
          <w:spacing w:val="-4"/>
          <w:szCs w:val="28"/>
        </w:rPr>
        <w:t xml:space="preserve">b) </w:t>
      </w:r>
      <w:r w:rsidRPr="00764856">
        <w:rPr>
          <w:spacing w:val="-4"/>
        </w:rPr>
        <w:t>Hàng năm, nhà trường đều xây dựng kế hoạch làm đồ dùng dạy học, đồ chơi sáng tạo, các thiết bị đồ dùng đồ chơi tự làm và ngoài danh mục đều đảm bảo tính giáo dục, an toàn, phù hợp với trẻ</w:t>
      </w:r>
      <w:r w:rsidR="005158BE" w:rsidRPr="00764856">
        <w:rPr>
          <w:spacing w:val="-4"/>
        </w:rPr>
        <w:t xml:space="preserve"> </w:t>
      </w:r>
      <w:r w:rsidR="00FC3D0F" w:rsidRPr="00764856">
        <w:rPr>
          <w:b/>
        </w:rPr>
        <w:t>[H1</w:t>
      </w:r>
      <w:r w:rsidR="00EE3CD5" w:rsidRPr="00764856">
        <w:rPr>
          <w:b/>
          <w:lang w:val="en-US"/>
        </w:rPr>
        <w:t>1</w:t>
      </w:r>
      <w:r w:rsidR="00FC3D0F" w:rsidRPr="00764856">
        <w:rPr>
          <w:b/>
        </w:rPr>
        <w:t>-3.5-02]</w:t>
      </w:r>
      <w:r w:rsidR="003C4A15" w:rsidRPr="00764856">
        <w:rPr>
          <w:b/>
        </w:rPr>
        <w:t>.</w:t>
      </w:r>
    </w:p>
    <w:p w14:paraId="63C1FDE0" w14:textId="2AC24681" w:rsidR="00EC20FD" w:rsidRPr="00764856" w:rsidRDefault="00EC20FD" w:rsidP="009B4A70">
      <w:pPr>
        <w:autoSpaceDE w:val="0"/>
        <w:autoSpaceDN w:val="0"/>
        <w:adjustRightInd w:val="0"/>
        <w:spacing w:before="120" w:after="120"/>
        <w:rPr>
          <w:b/>
        </w:rPr>
      </w:pPr>
      <w:r w:rsidRPr="00764856">
        <w:tab/>
        <w:t>c) Định kỳ hàng năm nhà trường đều kiểm kê các thiết bị, đồ dùng theo quy định có phương án mua sắm bổ sung, kế hoạch sửa chữa kịp thời những thiết bị, đồ dùng, đồ chơi bị hỏng, có biên bản kiểm kê tài sản</w:t>
      </w:r>
      <w:r w:rsidR="007613A4" w:rsidRPr="00764856">
        <w:t xml:space="preserve"> </w:t>
      </w:r>
      <w:r w:rsidR="00BB6A15" w:rsidRPr="00764856">
        <w:rPr>
          <w:b/>
        </w:rPr>
        <w:t>[H</w:t>
      </w:r>
      <w:r w:rsidR="00FC3D0F" w:rsidRPr="00764856">
        <w:rPr>
          <w:b/>
        </w:rPr>
        <w:t>1</w:t>
      </w:r>
      <w:r w:rsidR="00EE3CD5" w:rsidRPr="00764856">
        <w:rPr>
          <w:b/>
          <w:lang w:val="en-US"/>
        </w:rPr>
        <w:t>1</w:t>
      </w:r>
      <w:r w:rsidR="00BB6A15" w:rsidRPr="00764856">
        <w:rPr>
          <w:b/>
        </w:rPr>
        <w:t>-</w:t>
      </w:r>
      <w:r w:rsidR="00FE6660" w:rsidRPr="00764856">
        <w:rPr>
          <w:b/>
        </w:rPr>
        <w:t>3</w:t>
      </w:r>
      <w:r w:rsidR="00BB6A15" w:rsidRPr="00764856">
        <w:rPr>
          <w:b/>
        </w:rPr>
        <w:t>.</w:t>
      </w:r>
      <w:r w:rsidR="00FE6660" w:rsidRPr="00764856">
        <w:rPr>
          <w:b/>
        </w:rPr>
        <w:t>5</w:t>
      </w:r>
      <w:r w:rsidR="00BB6A15" w:rsidRPr="00764856">
        <w:rPr>
          <w:b/>
        </w:rPr>
        <w:t>-0</w:t>
      </w:r>
      <w:r w:rsidR="00FC3D0F" w:rsidRPr="00764856">
        <w:rPr>
          <w:b/>
        </w:rPr>
        <w:t>4</w:t>
      </w:r>
      <w:r w:rsidR="00BB6A15" w:rsidRPr="00764856">
        <w:rPr>
          <w:b/>
        </w:rPr>
        <w:t>]</w:t>
      </w:r>
      <w:r w:rsidR="003C4A15" w:rsidRPr="00764856">
        <w:rPr>
          <w:b/>
        </w:rPr>
        <w:t>.</w:t>
      </w:r>
    </w:p>
    <w:p w14:paraId="24355989" w14:textId="77777777" w:rsidR="00EC20FD" w:rsidRPr="00764856" w:rsidRDefault="00EC20FD" w:rsidP="009B4A70">
      <w:pPr>
        <w:spacing w:before="120" w:after="120"/>
        <w:ind w:right="28" w:firstLine="560"/>
        <w:rPr>
          <w:sz w:val="24"/>
          <w:szCs w:val="24"/>
        </w:rPr>
      </w:pPr>
      <w:r w:rsidRPr="00764856">
        <w:rPr>
          <w:b/>
          <w:bCs/>
        </w:rPr>
        <w:tab/>
        <w:t>Mức 2</w:t>
      </w:r>
    </w:p>
    <w:p w14:paraId="2DB8AA79" w14:textId="74319619" w:rsidR="00EC20FD" w:rsidRPr="00764856" w:rsidRDefault="00EC20FD" w:rsidP="009B4A70">
      <w:pPr>
        <w:spacing w:before="120" w:after="120"/>
        <w:ind w:right="28" w:firstLine="560"/>
        <w:rPr>
          <w:sz w:val="24"/>
          <w:szCs w:val="24"/>
        </w:rPr>
      </w:pPr>
      <w:r w:rsidRPr="00764856">
        <w:tab/>
        <w:t>a) Hệ thống máy tính được kết nối Internet phục vụ công tác quản lý, hoạt động nuôi dưỡng và giáo dục trẻ</w:t>
      </w:r>
      <w:r w:rsidR="007613A4" w:rsidRPr="00764856">
        <w:t xml:space="preserve"> </w:t>
      </w:r>
      <w:r w:rsidR="00604DA8" w:rsidRPr="00764856">
        <w:rPr>
          <w:b/>
        </w:rPr>
        <w:t>[H</w:t>
      </w:r>
      <w:r w:rsidR="00FC3D0F" w:rsidRPr="00764856">
        <w:rPr>
          <w:b/>
        </w:rPr>
        <w:t>1</w:t>
      </w:r>
      <w:r w:rsidR="00EE3CD5" w:rsidRPr="00764856">
        <w:rPr>
          <w:b/>
          <w:lang w:val="en-US"/>
        </w:rPr>
        <w:t>1</w:t>
      </w:r>
      <w:r w:rsidR="00604DA8" w:rsidRPr="00764856">
        <w:rPr>
          <w:b/>
        </w:rPr>
        <w:t>-3.5-0</w:t>
      </w:r>
      <w:r w:rsidR="00FC3D0F" w:rsidRPr="00764856">
        <w:rPr>
          <w:b/>
        </w:rPr>
        <w:t>3</w:t>
      </w:r>
      <w:r w:rsidR="00604DA8" w:rsidRPr="00764856">
        <w:rPr>
          <w:b/>
        </w:rPr>
        <w:t>].</w:t>
      </w:r>
    </w:p>
    <w:p w14:paraId="2070A54C" w14:textId="07A48866" w:rsidR="00EC20FD" w:rsidRPr="00764856" w:rsidRDefault="004211DE" w:rsidP="009B4A70">
      <w:pPr>
        <w:autoSpaceDE w:val="0"/>
        <w:autoSpaceDN w:val="0"/>
        <w:adjustRightInd w:val="0"/>
        <w:spacing w:before="120" w:after="120"/>
        <w:ind w:firstLine="560"/>
      </w:pPr>
      <w:r w:rsidRPr="00764856">
        <w:tab/>
      </w:r>
      <w:r w:rsidR="00EC20FD" w:rsidRPr="00764856">
        <w:t>b) Có đủ thiết bị dạy học theo quy định tại Quy định tại văn bản hợp nhất số 01/VBHN-BGDĐT ngày 23/03/2015 của Bộ Giáo dục và Đào tạo Ban hành Danh mục đồ dùng, đồ chơi, thiết bị dạy học tối thiểu dùng cho giáo dục mầm non</w:t>
      </w:r>
      <w:r w:rsidR="007613A4" w:rsidRPr="00764856">
        <w:t xml:space="preserve"> </w:t>
      </w:r>
      <w:r w:rsidR="00FC3D0F" w:rsidRPr="00764856">
        <w:rPr>
          <w:b/>
        </w:rPr>
        <w:t>[H</w:t>
      </w:r>
      <w:r w:rsidR="00EE3CD5" w:rsidRPr="00764856">
        <w:rPr>
          <w:b/>
          <w:lang w:val="en-US"/>
        </w:rPr>
        <w:t>6</w:t>
      </w:r>
      <w:r w:rsidR="00FC3D0F" w:rsidRPr="00764856">
        <w:rPr>
          <w:b/>
        </w:rPr>
        <w:t>-1.6-06];</w:t>
      </w:r>
      <w:r w:rsidR="007613A4" w:rsidRPr="00764856">
        <w:rPr>
          <w:b/>
        </w:rPr>
        <w:t xml:space="preserve"> </w:t>
      </w:r>
      <w:r w:rsidR="00FC3D0F" w:rsidRPr="00764856">
        <w:rPr>
          <w:b/>
          <w:iCs/>
          <w:spacing w:val="-4"/>
        </w:rPr>
        <w:t>[H1</w:t>
      </w:r>
      <w:r w:rsidR="00EE3CD5" w:rsidRPr="00764856">
        <w:rPr>
          <w:b/>
          <w:iCs/>
          <w:spacing w:val="-4"/>
          <w:lang w:val="en-US"/>
        </w:rPr>
        <w:t>1</w:t>
      </w:r>
      <w:r w:rsidR="00FC3D0F" w:rsidRPr="00764856">
        <w:rPr>
          <w:b/>
          <w:iCs/>
          <w:spacing w:val="-4"/>
        </w:rPr>
        <w:t>-3.5-01]</w:t>
      </w:r>
      <w:r w:rsidR="003C4A15" w:rsidRPr="00764856">
        <w:rPr>
          <w:b/>
          <w:iCs/>
          <w:spacing w:val="-4"/>
        </w:rPr>
        <w:t xml:space="preserve">. </w:t>
      </w:r>
    </w:p>
    <w:p w14:paraId="1C821713" w14:textId="0DF6D3D0" w:rsidR="00EC20FD" w:rsidRPr="00764856" w:rsidRDefault="00EC20FD" w:rsidP="009B4A70">
      <w:pPr>
        <w:shd w:val="clear" w:color="auto" w:fill="FFFFFF"/>
        <w:spacing w:before="120" w:after="120"/>
        <w:ind w:left="3" w:hanging="3"/>
        <w:rPr>
          <w:b/>
        </w:rPr>
      </w:pPr>
      <w:r w:rsidRPr="00764856">
        <w:tab/>
      </w:r>
      <w:r w:rsidRPr="00764856">
        <w:tab/>
        <w:t>c) Hằng năm xây dựng Kế hoạ</w:t>
      </w:r>
      <w:r w:rsidR="00416E1C" w:rsidRPr="00764856">
        <w:t>ch</w:t>
      </w:r>
      <w:r w:rsidRPr="00764856">
        <w:t xml:space="preserve"> bổ sung các thiết bị dạy học, </w:t>
      </w:r>
      <w:r w:rsidR="000E717B" w:rsidRPr="00764856">
        <w:t>đồ dùng, đồ chơi</w:t>
      </w:r>
      <w:r w:rsidRPr="00764856">
        <w:t xml:space="preserve"> tự</w:t>
      </w:r>
      <w:r w:rsidR="00EB7BDF" w:rsidRPr="00764856">
        <w:t>tạo</w:t>
      </w:r>
      <w:r w:rsidRPr="00764856">
        <w:t xml:space="preserve"> theo quy định </w:t>
      </w:r>
      <w:r w:rsidR="00C80CF9" w:rsidRPr="00764856">
        <w:rPr>
          <w:b/>
        </w:rPr>
        <w:t>[H</w:t>
      </w:r>
      <w:r w:rsidR="00FC3D0F" w:rsidRPr="00764856">
        <w:rPr>
          <w:b/>
        </w:rPr>
        <w:t>1</w:t>
      </w:r>
      <w:r w:rsidR="00EE3CD5" w:rsidRPr="00764856">
        <w:rPr>
          <w:b/>
          <w:lang w:val="en-US"/>
        </w:rPr>
        <w:t>1</w:t>
      </w:r>
      <w:r w:rsidR="00C80CF9" w:rsidRPr="00764856">
        <w:rPr>
          <w:b/>
        </w:rPr>
        <w:t>-3.5-0</w:t>
      </w:r>
      <w:r w:rsidR="00FC3D0F" w:rsidRPr="00764856">
        <w:rPr>
          <w:b/>
        </w:rPr>
        <w:t>2</w:t>
      </w:r>
      <w:r w:rsidR="00C80CF9" w:rsidRPr="00764856">
        <w:rPr>
          <w:b/>
        </w:rPr>
        <w:t>]</w:t>
      </w:r>
      <w:r w:rsidR="003C4A15" w:rsidRPr="00764856">
        <w:rPr>
          <w:b/>
        </w:rPr>
        <w:t>.</w:t>
      </w:r>
    </w:p>
    <w:p w14:paraId="45BBEBCD" w14:textId="77777777" w:rsidR="00EC20FD" w:rsidRPr="00764856" w:rsidRDefault="00EC20FD" w:rsidP="009B4A70">
      <w:pPr>
        <w:spacing w:before="120" w:after="120"/>
        <w:ind w:firstLine="720"/>
        <w:rPr>
          <w:sz w:val="24"/>
          <w:szCs w:val="24"/>
        </w:rPr>
      </w:pPr>
      <w:r w:rsidRPr="00764856">
        <w:rPr>
          <w:b/>
          <w:bCs/>
        </w:rPr>
        <w:t>Mức 3</w:t>
      </w:r>
    </w:p>
    <w:p w14:paraId="5551DE47" w14:textId="1A912079" w:rsidR="00EC20FD" w:rsidRPr="00764856" w:rsidRDefault="00EC20FD" w:rsidP="009B4A70">
      <w:pPr>
        <w:autoSpaceDE w:val="0"/>
        <w:autoSpaceDN w:val="0"/>
        <w:adjustRightInd w:val="0"/>
        <w:spacing w:before="120" w:after="120"/>
        <w:ind w:firstLine="560"/>
        <w:rPr>
          <w:szCs w:val="28"/>
        </w:rPr>
      </w:pPr>
      <w:r w:rsidRPr="00764856">
        <w:tab/>
      </w:r>
      <w:r w:rsidR="00416E1C" w:rsidRPr="00764856">
        <w:rPr>
          <w:bCs/>
          <w:szCs w:val="28"/>
        </w:rPr>
        <w:t>Các thiết bị, đồ dùng tự làm được khai thác và sử dụng hiệu quả, đáp ứng yêu cầu đổi mới nội dung, phương pháp giáo dục nâng cao chất lượng chăm sóc và giáo dục trẻ</w:t>
      </w:r>
      <w:r w:rsidR="005158BE" w:rsidRPr="00764856">
        <w:rPr>
          <w:bCs/>
          <w:szCs w:val="28"/>
        </w:rPr>
        <w:t xml:space="preserve"> </w:t>
      </w:r>
      <w:r w:rsidR="003D44D7" w:rsidRPr="00764856">
        <w:rPr>
          <w:b/>
        </w:rPr>
        <w:t>[H1</w:t>
      </w:r>
      <w:r w:rsidR="00EE3CD5" w:rsidRPr="00764856">
        <w:rPr>
          <w:b/>
          <w:lang w:val="en-US"/>
        </w:rPr>
        <w:t>1</w:t>
      </w:r>
      <w:r w:rsidR="003D44D7" w:rsidRPr="00764856">
        <w:rPr>
          <w:b/>
        </w:rPr>
        <w:t>-3.5-02]</w:t>
      </w:r>
      <w:r w:rsidR="003C4A15" w:rsidRPr="00764856">
        <w:t>.</w:t>
      </w:r>
    </w:p>
    <w:p w14:paraId="40C93C95" w14:textId="77777777" w:rsidR="00EC20FD" w:rsidRPr="00764856" w:rsidRDefault="00EC20FD" w:rsidP="009B4A70">
      <w:pPr>
        <w:spacing w:before="120" w:after="120"/>
        <w:rPr>
          <w:b/>
          <w:bCs/>
        </w:rPr>
      </w:pPr>
      <w:r w:rsidRPr="00764856">
        <w:rPr>
          <w:b/>
          <w:bCs/>
        </w:rPr>
        <w:tab/>
        <w:t>2. Điểm mạnh</w:t>
      </w:r>
    </w:p>
    <w:p w14:paraId="03260476" w14:textId="77777777" w:rsidR="00EC20FD" w:rsidRPr="00764856" w:rsidRDefault="00EC20FD" w:rsidP="009B4A70">
      <w:pPr>
        <w:autoSpaceDE w:val="0"/>
        <w:autoSpaceDN w:val="0"/>
        <w:adjustRightInd w:val="0"/>
        <w:spacing w:before="120" w:after="120"/>
        <w:ind w:hanging="3"/>
      </w:pPr>
      <w:r w:rsidRPr="00764856">
        <w:tab/>
      </w:r>
      <w:r w:rsidRPr="00764856">
        <w:tab/>
        <w:t xml:space="preserve">Nhà trường có đủ thiết bị, đồ dùng, đồ chơi đáp ứng yêu cầu tối thiểu phục vụ nuôi dưỡng, chăm sóc và giáo dục trẻ. Các đồ dùng, đồ chơi tự làm đều đảm bảo yêu cầu, thẩm mỹ, an toàn phù hợp với trẻ. Hàng năm được bổ sung, tu sửa định kỳ. Giáo viên nhiệt tình trong công tác sưu tầm và làm đồ dùng dạy học tự tạo </w:t>
      </w:r>
      <w:r w:rsidR="003D44D7" w:rsidRPr="00764856">
        <w:t>đáp ứng được yêu cầu đổi mới nội dung phương pháp giáo dục, nâng cao chất lượng nuôi dưỡng, chăm sóc và giáo dục trẻ.</w:t>
      </w:r>
    </w:p>
    <w:p w14:paraId="6485DEA8" w14:textId="77777777" w:rsidR="00EC20FD" w:rsidRPr="00764856" w:rsidRDefault="003D44D7" w:rsidP="009B4A70">
      <w:pPr>
        <w:autoSpaceDE w:val="0"/>
        <w:autoSpaceDN w:val="0"/>
        <w:adjustRightInd w:val="0"/>
        <w:spacing w:before="120" w:after="120"/>
        <w:ind w:firstLine="720"/>
        <w:rPr>
          <w:szCs w:val="28"/>
        </w:rPr>
      </w:pPr>
      <w:r w:rsidRPr="00764856">
        <w:rPr>
          <w:b/>
          <w:szCs w:val="28"/>
        </w:rPr>
        <w:t xml:space="preserve">3. </w:t>
      </w:r>
      <w:r w:rsidR="00EC20FD" w:rsidRPr="00764856">
        <w:rPr>
          <w:b/>
          <w:szCs w:val="28"/>
        </w:rPr>
        <w:t>Điểm yếu</w:t>
      </w:r>
    </w:p>
    <w:p w14:paraId="7EBBD149" w14:textId="77777777" w:rsidR="00DD26B6" w:rsidRPr="00764856" w:rsidRDefault="00DD26B6" w:rsidP="009B4A70">
      <w:pPr>
        <w:pStyle w:val="ListParagraph"/>
        <w:spacing w:before="120" w:after="120" w:line="240" w:lineRule="auto"/>
        <w:ind w:left="0" w:firstLine="720"/>
        <w:rPr>
          <w:rFonts w:ascii="Times New Roman" w:hAnsi="Times New Roman"/>
          <w:bCs/>
          <w:sz w:val="28"/>
          <w:szCs w:val="28"/>
          <w:lang w:val="vi-VN"/>
        </w:rPr>
      </w:pPr>
      <w:r w:rsidRPr="00764856">
        <w:rPr>
          <w:rFonts w:ascii="Times New Roman" w:hAnsi="Times New Roman"/>
          <w:bCs/>
          <w:sz w:val="28"/>
          <w:szCs w:val="28"/>
          <w:lang w:val="vi-VN"/>
        </w:rPr>
        <w:t xml:space="preserve">Một số thiết bị đồ dùng, đồ chơi </w:t>
      </w:r>
      <w:r w:rsidR="00B00966" w:rsidRPr="00764856">
        <w:rPr>
          <w:rFonts w:ascii="Times New Roman" w:hAnsi="Times New Roman"/>
          <w:bCs/>
          <w:sz w:val="28"/>
          <w:szCs w:val="28"/>
          <w:lang w:val="vi-VN"/>
        </w:rPr>
        <w:t xml:space="preserve">ở một số lớp </w:t>
      </w:r>
      <w:r w:rsidRPr="00764856">
        <w:rPr>
          <w:rFonts w:ascii="Times New Roman" w:hAnsi="Times New Roman"/>
          <w:bCs/>
          <w:sz w:val="28"/>
          <w:szCs w:val="28"/>
          <w:lang w:val="vi-VN"/>
        </w:rPr>
        <w:t>lẻ chưa đồng bộ</w:t>
      </w:r>
    </w:p>
    <w:p w14:paraId="0658D0D7" w14:textId="77777777" w:rsidR="003D44D7" w:rsidRPr="00764856" w:rsidRDefault="00EC20FD" w:rsidP="009B4A70">
      <w:pPr>
        <w:pStyle w:val="ListParagraph"/>
        <w:spacing w:before="120" w:after="120" w:line="240" w:lineRule="auto"/>
        <w:ind w:left="0" w:firstLine="720"/>
        <w:rPr>
          <w:rFonts w:ascii="Times New Roman" w:hAnsi="Times New Roman"/>
          <w:b/>
          <w:bCs/>
          <w:sz w:val="28"/>
          <w:szCs w:val="28"/>
          <w:lang w:val="vi-VN"/>
        </w:rPr>
      </w:pPr>
      <w:r w:rsidRPr="00764856">
        <w:rPr>
          <w:rFonts w:ascii="Times New Roman" w:hAnsi="Times New Roman"/>
          <w:b/>
          <w:bCs/>
          <w:sz w:val="28"/>
          <w:szCs w:val="28"/>
          <w:lang w:val="vi-VN"/>
        </w:rPr>
        <w:t>4. Kế hoạch cải tiến chất lượng</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1174"/>
        <w:gridCol w:w="1520"/>
        <w:gridCol w:w="1317"/>
        <w:gridCol w:w="1776"/>
      </w:tblGrid>
      <w:tr w:rsidR="00764856" w:rsidRPr="00764856" w14:paraId="323927A7" w14:textId="77777777" w:rsidTr="00C437C2">
        <w:trPr>
          <w:trHeight w:val="914"/>
        </w:trPr>
        <w:tc>
          <w:tcPr>
            <w:tcW w:w="3402" w:type="dxa"/>
            <w:vAlign w:val="center"/>
          </w:tcPr>
          <w:p w14:paraId="18506A33" w14:textId="77777777" w:rsidR="003D44D7" w:rsidRPr="00764856" w:rsidRDefault="003D44D7" w:rsidP="009B4A70">
            <w:pPr>
              <w:spacing w:before="120" w:after="120"/>
              <w:ind w:hanging="3"/>
              <w:jc w:val="center"/>
              <w:rPr>
                <w:rFonts w:eastAsia="MS Mincho"/>
                <w:b/>
                <w:spacing w:val="-6"/>
                <w:sz w:val="24"/>
                <w:szCs w:val="24"/>
              </w:rPr>
            </w:pPr>
            <w:r w:rsidRPr="00764856">
              <w:rPr>
                <w:rFonts w:eastAsia="MS Mincho"/>
                <w:b/>
                <w:spacing w:val="-6"/>
                <w:sz w:val="24"/>
                <w:szCs w:val="24"/>
              </w:rPr>
              <w:t>Giải pháp/Công việc cần thực hiện</w:t>
            </w:r>
          </w:p>
        </w:tc>
        <w:tc>
          <w:tcPr>
            <w:tcW w:w="1174" w:type="dxa"/>
            <w:vAlign w:val="center"/>
          </w:tcPr>
          <w:p w14:paraId="6006F2CD" w14:textId="77777777" w:rsidR="003D44D7" w:rsidRPr="00764856" w:rsidRDefault="003D44D7"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Nhân lực thực hiện</w:t>
            </w:r>
          </w:p>
        </w:tc>
        <w:tc>
          <w:tcPr>
            <w:tcW w:w="1520" w:type="dxa"/>
            <w:vAlign w:val="center"/>
          </w:tcPr>
          <w:p w14:paraId="059D9F3B" w14:textId="77777777" w:rsidR="003D44D7" w:rsidRPr="00764856" w:rsidRDefault="003D44D7"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Điều kiện để thực hiện</w:t>
            </w:r>
          </w:p>
        </w:tc>
        <w:tc>
          <w:tcPr>
            <w:tcW w:w="1317" w:type="dxa"/>
            <w:vAlign w:val="center"/>
          </w:tcPr>
          <w:p w14:paraId="0AF25E79" w14:textId="77777777" w:rsidR="003D44D7" w:rsidRPr="00764856" w:rsidRDefault="003D44D7"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Thời gian thực hiện</w:t>
            </w:r>
          </w:p>
        </w:tc>
        <w:tc>
          <w:tcPr>
            <w:tcW w:w="1776" w:type="dxa"/>
            <w:vAlign w:val="center"/>
          </w:tcPr>
          <w:p w14:paraId="0F1EF8BD" w14:textId="77777777" w:rsidR="003D44D7" w:rsidRPr="00764856" w:rsidRDefault="003D44D7"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Dự kiến kinh phí</w:t>
            </w:r>
          </w:p>
        </w:tc>
      </w:tr>
      <w:tr w:rsidR="00764856" w:rsidRPr="00764856" w14:paraId="175DBD48" w14:textId="77777777" w:rsidTr="00C437C2">
        <w:trPr>
          <w:trHeight w:val="333"/>
        </w:trPr>
        <w:tc>
          <w:tcPr>
            <w:tcW w:w="3402" w:type="dxa"/>
          </w:tcPr>
          <w:p w14:paraId="55B305F6" w14:textId="77777777" w:rsidR="003D44D7" w:rsidRPr="00764856" w:rsidRDefault="003D44D7" w:rsidP="009B4A70">
            <w:pPr>
              <w:autoSpaceDE w:val="0"/>
              <w:autoSpaceDN w:val="0"/>
              <w:adjustRightInd w:val="0"/>
              <w:spacing w:before="120" w:after="120"/>
              <w:ind w:hanging="3"/>
              <w:rPr>
                <w:sz w:val="24"/>
                <w:szCs w:val="24"/>
                <w:lang w:val="nb-NO"/>
              </w:rPr>
            </w:pPr>
            <w:r w:rsidRPr="00764856">
              <w:rPr>
                <w:sz w:val="24"/>
                <w:szCs w:val="24"/>
                <w:lang w:val="nb-NO"/>
              </w:rPr>
              <w:t>Nhà trường duy trì thực hiện tốt công tác làm đồ dùng đồ chơi tự tạo và sử dụng hiệu quả trang thiết bị đồ dùng, đồ chơi.</w:t>
            </w:r>
          </w:p>
        </w:tc>
        <w:tc>
          <w:tcPr>
            <w:tcW w:w="1174" w:type="dxa"/>
            <w:vAlign w:val="center"/>
          </w:tcPr>
          <w:p w14:paraId="4FF89578" w14:textId="77777777" w:rsidR="003D44D7" w:rsidRPr="00764856" w:rsidRDefault="00A338DE" w:rsidP="009B4A70">
            <w:pPr>
              <w:spacing w:before="120" w:after="120"/>
              <w:jc w:val="center"/>
              <w:rPr>
                <w:rFonts w:eastAsia="MS Mincho"/>
                <w:spacing w:val="-6"/>
                <w:sz w:val="24"/>
                <w:szCs w:val="24"/>
                <w:lang w:val="nb-NO"/>
              </w:rPr>
            </w:pPr>
            <w:r w:rsidRPr="00764856">
              <w:rPr>
                <w:rFonts w:eastAsia="MS Mincho"/>
                <w:spacing w:val="-6"/>
                <w:sz w:val="24"/>
                <w:szCs w:val="24"/>
                <w:lang w:val="nb-NO"/>
              </w:rPr>
              <w:t>Cán bộ quản lý</w:t>
            </w:r>
            <w:r w:rsidR="003D44D7" w:rsidRPr="00764856">
              <w:rPr>
                <w:rFonts w:eastAsia="MS Mincho"/>
                <w:spacing w:val="-6"/>
                <w:sz w:val="24"/>
                <w:szCs w:val="24"/>
                <w:lang w:val="nb-NO"/>
              </w:rPr>
              <w:t>, giáo viên</w:t>
            </w:r>
          </w:p>
        </w:tc>
        <w:tc>
          <w:tcPr>
            <w:tcW w:w="1520" w:type="dxa"/>
          </w:tcPr>
          <w:p w14:paraId="0E8AF40A" w14:textId="77777777" w:rsidR="003D44D7" w:rsidRPr="00764856" w:rsidRDefault="003D44D7" w:rsidP="009B4A70">
            <w:pPr>
              <w:spacing w:before="120" w:after="120"/>
              <w:rPr>
                <w:sz w:val="24"/>
                <w:szCs w:val="24"/>
                <w:lang w:val="nb-NO"/>
              </w:rPr>
            </w:pPr>
            <w:r w:rsidRPr="00764856">
              <w:rPr>
                <w:rFonts w:eastAsia="MS Mincho"/>
                <w:sz w:val="24"/>
                <w:szCs w:val="24"/>
                <w:lang w:val="nb-NO"/>
              </w:rPr>
              <w:t>Bố trí thời gian làm thêm ĐDĐC tự tạo.</w:t>
            </w:r>
          </w:p>
        </w:tc>
        <w:tc>
          <w:tcPr>
            <w:tcW w:w="1317" w:type="dxa"/>
            <w:vAlign w:val="center"/>
          </w:tcPr>
          <w:p w14:paraId="03C0D623" w14:textId="77777777" w:rsidR="003D44D7" w:rsidRPr="00764856" w:rsidRDefault="003D44D7" w:rsidP="009B4A70">
            <w:pPr>
              <w:spacing w:before="120" w:after="120"/>
              <w:jc w:val="center"/>
              <w:rPr>
                <w:sz w:val="24"/>
                <w:szCs w:val="24"/>
              </w:rPr>
            </w:pPr>
            <w:r w:rsidRPr="00764856">
              <w:rPr>
                <w:rFonts w:eastAsia="MS Mincho"/>
                <w:spacing w:val="-6"/>
                <w:sz w:val="24"/>
                <w:szCs w:val="24"/>
                <w:lang w:val="nb-NO"/>
              </w:rPr>
              <w:t>Trong các năm học</w:t>
            </w:r>
          </w:p>
        </w:tc>
        <w:tc>
          <w:tcPr>
            <w:tcW w:w="1776" w:type="dxa"/>
            <w:vAlign w:val="center"/>
          </w:tcPr>
          <w:p w14:paraId="17E3C087" w14:textId="77777777" w:rsidR="003D44D7" w:rsidRPr="00764856" w:rsidRDefault="003D44D7" w:rsidP="009B4A70">
            <w:pPr>
              <w:spacing w:before="120" w:after="120"/>
              <w:rPr>
                <w:rFonts w:eastAsia="MS Mincho"/>
                <w:sz w:val="24"/>
                <w:szCs w:val="24"/>
                <w:lang w:val="nb-NO"/>
              </w:rPr>
            </w:pPr>
            <w:r w:rsidRPr="00764856">
              <w:rPr>
                <w:rFonts w:eastAsia="MS Mincho"/>
                <w:sz w:val="24"/>
                <w:szCs w:val="24"/>
                <w:lang w:val="nb-NO"/>
              </w:rPr>
              <w:t>6.000.000đ/năm từ nguồn tự nguyện của giáo viên.</w:t>
            </w:r>
          </w:p>
        </w:tc>
      </w:tr>
      <w:tr w:rsidR="00764856" w:rsidRPr="00764856" w14:paraId="2762C579" w14:textId="77777777" w:rsidTr="00C437C2">
        <w:trPr>
          <w:trHeight w:val="333"/>
        </w:trPr>
        <w:tc>
          <w:tcPr>
            <w:tcW w:w="3402" w:type="dxa"/>
          </w:tcPr>
          <w:p w14:paraId="02333C84" w14:textId="77777777" w:rsidR="003D44D7" w:rsidRPr="00764856" w:rsidRDefault="003D44D7" w:rsidP="009B4A70">
            <w:pPr>
              <w:autoSpaceDE w:val="0"/>
              <w:autoSpaceDN w:val="0"/>
              <w:adjustRightInd w:val="0"/>
              <w:spacing w:before="120" w:after="120"/>
              <w:ind w:hanging="3"/>
              <w:rPr>
                <w:sz w:val="24"/>
                <w:szCs w:val="24"/>
                <w:lang w:val="nb-NO"/>
              </w:rPr>
            </w:pPr>
            <w:r w:rsidRPr="00764856">
              <w:rPr>
                <w:sz w:val="24"/>
                <w:szCs w:val="24"/>
                <w:lang w:val="nb-NO"/>
              </w:rPr>
              <w:t>Tăng cường tham mưu cấp trên bổ sung kinh phí sửa chữa, nâng cấp, xây dựng hàng năm.</w:t>
            </w:r>
          </w:p>
        </w:tc>
        <w:tc>
          <w:tcPr>
            <w:tcW w:w="1174" w:type="dxa"/>
            <w:vAlign w:val="center"/>
          </w:tcPr>
          <w:p w14:paraId="02A540C4" w14:textId="77777777" w:rsidR="003D44D7" w:rsidRPr="00764856" w:rsidRDefault="00A338DE" w:rsidP="009B4A70">
            <w:pPr>
              <w:spacing w:before="120" w:after="120"/>
              <w:jc w:val="center"/>
              <w:rPr>
                <w:rFonts w:eastAsia="MS Mincho"/>
                <w:spacing w:val="-6"/>
                <w:sz w:val="24"/>
                <w:szCs w:val="24"/>
                <w:lang w:val="nb-NO"/>
              </w:rPr>
            </w:pPr>
            <w:r w:rsidRPr="00764856">
              <w:rPr>
                <w:rFonts w:eastAsia="MS Mincho"/>
                <w:spacing w:val="-6"/>
                <w:sz w:val="24"/>
                <w:szCs w:val="24"/>
                <w:lang w:val="nb-NO"/>
              </w:rPr>
              <w:t>Cán bộ quản lý</w:t>
            </w:r>
          </w:p>
        </w:tc>
        <w:tc>
          <w:tcPr>
            <w:tcW w:w="1520" w:type="dxa"/>
          </w:tcPr>
          <w:p w14:paraId="18B24426" w14:textId="77777777" w:rsidR="003D44D7" w:rsidRPr="00764856" w:rsidRDefault="003D44D7" w:rsidP="009B4A70">
            <w:pPr>
              <w:spacing w:before="120" w:after="120"/>
              <w:rPr>
                <w:sz w:val="24"/>
                <w:szCs w:val="24"/>
                <w:lang w:val="nb-NO"/>
              </w:rPr>
            </w:pPr>
            <w:r w:rsidRPr="00764856">
              <w:rPr>
                <w:sz w:val="24"/>
                <w:szCs w:val="24"/>
                <w:lang w:val="nb-NO"/>
              </w:rPr>
              <w:t>Nguồn ngân sách nhà nước, XHH</w:t>
            </w:r>
          </w:p>
        </w:tc>
        <w:tc>
          <w:tcPr>
            <w:tcW w:w="1317" w:type="dxa"/>
          </w:tcPr>
          <w:p w14:paraId="09ED1EF9" w14:textId="77777777" w:rsidR="003D44D7" w:rsidRPr="00764856" w:rsidRDefault="003D44D7" w:rsidP="009B4A70">
            <w:pPr>
              <w:spacing w:before="120" w:after="120"/>
              <w:rPr>
                <w:sz w:val="24"/>
                <w:szCs w:val="24"/>
              </w:rPr>
            </w:pPr>
            <w:r w:rsidRPr="00764856">
              <w:rPr>
                <w:rFonts w:eastAsia="MS Mincho"/>
                <w:spacing w:val="-6"/>
                <w:sz w:val="24"/>
                <w:szCs w:val="24"/>
                <w:lang w:val="nb-NO"/>
              </w:rPr>
              <w:t xml:space="preserve">Trong các năm học </w:t>
            </w:r>
          </w:p>
        </w:tc>
        <w:tc>
          <w:tcPr>
            <w:tcW w:w="1776" w:type="dxa"/>
            <w:vAlign w:val="center"/>
          </w:tcPr>
          <w:p w14:paraId="68C9F903" w14:textId="77777777" w:rsidR="003D44D7" w:rsidRPr="00764856" w:rsidRDefault="003D44D7" w:rsidP="009B4A70">
            <w:pPr>
              <w:spacing w:before="120" w:after="120"/>
              <w:rPr>
                <w:rFonts w:eastAsia="MS Mincho"/>
                <w:spacing w:val="-6"/>
                <w:sz w:val="24"/>
                <w:szCs w:val="24"/>
                <w:lang w:val="nb-NO"/>
              </w:rPr>
            </w:pPr>
            <w:r w:rsidRPr="00764856">
              <w:rPr>
                <w:rFonts w:eastAsia="MS Mincho"/>
                <w:spacing w:val="-6"/>
                <w:sz w:val="24"/>
                <w:szCs w:val="24"/>
                <w:lang w:val="nb-NO"/>
              </w:rPr>
              <w:t>120.000.000đ</w:t>
            </w:r>
          </w:p>
        </w:tc>
      </w:tr>
    </w:tbl>
    <w:p w14:paraId="133E6B02" w14:textId="6E1CC804" w:rsidR="003D44D7" w:rsidRPr="00764856" w:rsidRDefault="003D44D7" w:rsidP="009B4A70">
      <w:pPr>
        <w:autoSpaceDE w:val="0"/>
        <w:autoSpaceDN w:val="0"/>
        <w:adjustRightInd w:val="0"/>
        <w:spacing w:before="120" w:after="120"/>
        <w:ind w:firstLine="720"/>
        <w:rPr>
          <w:b/>
        </w:rPr>
      </w:pPr>
      <w:r w:rsidRPr="00764856">
        <w:rPr>
          <w:b/>
        </w:rPr>
        <w:lastRenderedPageBreak/>
        <w:t>5. Tự đánh gi</w:t>
      </w:r>
      <w:r w:rsidR="00341765" w:rsidRPr="00764856">
        <w:rPr>
          <w:b/>
        </w:rPr>
        <w:t xml:space="preserve">á: </w:t>
      </w:r>
      <w:r w:rsidRPr="00764856">
        <w:rPr>
          <w:b/>
        </w:rPr>
        <w:t>Đạt mức 3</w:t>
      </w:r>
    </w:p>
    <w:p w14:paraId="5C9BDA1B" w14:textId="77777777" w:rsidR="00EC20FD" w:rsidRPr="00764856" w:rsidRDefault="00EC20FD" w:rsidP="009B4A70">
      <w:pPr>
        <w:autoSpaceDE w:val="0"/>
        <w:autoSpaceDN w:val="0"/>
        <w:adjustRightInd w:val="0"/>
        <w:spacing w:before="120" w:after="120"/>
        <w:rPr>
          <w:b/>
          <w:bCs/>
          <w:i/>
        </w:rPr>
      </w:pPr>
      <w:r w:rsidRPr="00764856">
        <w:rPr>
          <w:b/>
          <w:bCs/>
        </w:rPr>
        <w:tab/>
      </w:r>
      <w:r w:rsidRPr="00764856">
        <w:rPr>
          <w:b/>
          <w:bCs/>
          <w:i/>
        </w:rPr>
        <w:t>Tiêu chí 3.6: Khu vệ sinh, hệ thống cấp thoát nước</w:t>
      </w:r>
    </w:p>
    <w:p w14:paraId="620B285B" w14:textId="77777777" w:rsidR="00EC20FD" w:rsidRPr="00764856" w:rsidRDefault="00EC20FD" w:rsidP="009B4A70">
      <w:pPr>
        <w:autoSpaceDE w:val="0"/>
        <w:autoSpaceDN w:val="0"/>
        <w:adjustRightInd w:val="0"/>
        <w:spacing w:before="120" w:after="120"/>
        <w:rPr>
          <w:bCs/>
          <w:i/>
        </w:rPr>
      </w:pPr>
      <w:r w:rsidRPr="00764856">
        <w:rPr>
          <w:b/>
          <w:bCs/>
          <w:i/>
        </w:rPr>
        <w:tab/>
      </w:r>
      <w:r w:rsidRPr="00764856">
        <w:rPr>
          <w:bCs/>
          <w:i/>
        </w:rPr>
        <w:t>Mức 1</w:t>
      </w:r>
    </w:p>
    <w:p w14:paraId="61181023" w14:textId="77777777" w:rsidR="00EC20FD" w:rsidRPr="00764856" w:rsidRDefault="00EC20FD" w:rsidP="009B4A70">
      <w:pPr>
        <w:autoSpaceDE w:val="0"/>
        <w:autoSpaceDN w:val="0"/>
        <w:adjustRightInd w:val="0"/>
        <w:spacing w:before="120" w:after="120"/>
        <w:rPr>
          <w:bCs/>
          <w:i/>
        </w:rPr>
      </w:pPr>
      <w:r w:rsidRPr="00764856">
        <w:rPr>
          <w:b/>
          <w:bCs/>
          <w:i/>
        </w:rPr>
        <w:tab/>
      </w:r>
      <w:r w:rsidRPr="00764856">
        <w:rPr>
          <w:bCs/>
          <w:i/>
        </w:rPr>
        <w:t>a) Phòng vệ sinh cho trẻ, khu vệ sinh cho cán bộ quản lý, giáo viên nhân viên đảm bảo không ô nhiễm môi trường; phòng vệ sinh đảm bảo sử dụng thuận lợi cho trẻ khuyết tật;</w:t>
      </w:r>
    </w:p>
    <w:p w14:paraId="732FE9D3" w14:textId="77777777" w:rsidR="00EC20FD" w:rsidRPr="00764856" w:rsidRDefault="00EC20FD" w:rsidP="009B4A70">
      <w:pPr>
        <w:autoSpaceDE w:val="0"/>
        <w:autoSpaceDN w:val="0"/>
        <w:adjustRightInd w:val="0"/>
        <w:spacing w:before="120" w:after="120"/>
        <w:rPr>
          <w:bCs/>
          <w:i/>
        </w:rPr>
      </w:pPr>
      <w:r w:rsidRPr="00764856">
        <w:rPr>
          <w:b/>
          <w:bCs/>
          <w:i/>
          <w:szCs w:val="28"/>
        </w:rPr>
        <w:tab/>
      </w:r>
      <w:r w:rsidRPr="00764856">
        <w:rPr>
          <w:bCs/>
          <w:i/>
        </w:rPr>
        <w:t>b) Có hệ thống thoát nước đảm bảo vệ sinh môi trường; hệ thống nước sạch đảm bảo nước uống và nước sinh hoạt cho giáo viên, nhân viên và trẻ;</w:t>
      </w:r>
    </w:p>
    <w:p w14:paraId="102A3F10" w14:textId="77777777" w:rsidR="00EC20FD" w:rsidRPr="00764856" w:rsidRDefault="00EC20FD" w:rsidP="009B4A70">
      <w:pPr>
        <w:autoSpaceDE w:val="0"/>
        <w:autoSpaceDN w:val="0"/>
        <w:adjustRightInd w:val="0"/>
        <w:spacing w:before="120" w:after="120"/>
        <w:rPr>
          <w:bCs/>
          <w:i/>
        </w:rPr>
      </w:pPr>
      <w:r w:rsidRPr="00764856">
        <w:rPr>
          <w:bCs/>
          <w:i/>
        </w:rPr>
        <w:tab/>
        <w:t>c) Thu gom rác và xử lý chất thải đảm bảo vệ sinh môi trường.</w:t>
      </w:r>
    </w:p>
    <w:p w14:paraId="3FC20295" w14:textId="77777777" w:rsidR="00EC20FD" w:rsidRPr="00764856" w:rsidRDefault="00EC20FD" w:rsidP="009B4A70">
      <w:pPr>
        <w:autoSpaceDE w:val="0"/>
        <w:autoSpaceDN w:val="0"/>
        <w:adjustRightInd w:val="0"/>
        <w:spacing w:before="120" w:after="120"/>
        <w:rPr>
          <w:bCs/>
          <w:i/>
        </w:rPr>
      </w:pPr>
      <w:r w:rsidRPr="00764856">
        <w:rPr>
          <w:bCs/>
          <w:i/>
        </w:rPr>
        <w:tab/>
        <w:t>Mức 2</w:t>
      </w:r>
    </w:p>
    <w:p w14:paraId="10E9E9B2" w14:textId="77777777" w:rsidR="00EC20FD" w:rsidRPr="00764856" w:rsidRDefault="00EC20FD" w:rsidP="009B4A70">
      <w:pPr>
        <w:autoSpaceDE w:val="0"/>
        <w:autoSpaceDN w:val="0"/>
        <w:adjustRightInd w:val="0"/>
        <w:spacing w:before="120" w:after="120"/>
        <w:rPr>
          <w:bCs/>
          <w:i/>
        </w:rPr>
      </w:pPr>
      <w:r w:rsidRPr="00764856">
        <w:rPr>
          <w:b/>
          <w:bCs/>
          <w:i/>
        </w:rPr>
        <w:tab/>
      </w:r>
      <w:r w:rsidRPr="00764856">
        <w:rPr>
          <w:bCs/>
          <w:i/>
        </w:rPr>
        <w:t>a) Phòng vệ sinh cho trẻ, khu vệ sinh cho cán bộ giáo viên,nhân viên thuận tiện, được xây dựng phù hợp với cảnh quan và theo qui định;</w:t>
      </w:r>
    </w:p>
    <w:p w14:paraId="78B703CA" w14:textId="77777777" w:rsidR="00EC20FD" w:rsidRPr="00764856" w:rsidRDefault="00EC20FD" w:rsidP="009B4A70">
      <w:pPr>
        <w:autoSpaceDE w:val="0"/>
        <w:autoSpaceDN w:val="0"/>
        <w:adjustRightInd w:val="0"/>
        <w:spacing w:before="120" w:after="120"/>
        <w:rPr>
          <w:bCs/>
          <w:i/>
          <w:spacing w:val="-12"/>
        </w:rPr>
      </w:pPr>
      <w:r w:rsidRPr="00764856">
        <w:rPr>
          <w:b/>
          <w:bCs/>
          <w:i/>
          <w:szCs w:val="28"/>
        </w:rPr>
        <w:tab/>
      </w:r>
      <w:r w:rsidRPr="00764856">
        <w:rPr>
          <w:bCs/>
          <w:i/>
          <w:spacing w:val="-12"/>
        </w:rPr>
        <w:t>b) Hệ thống cung cấp nước sạch, hệ thống thoát nước, thu gom và xử lý chất thải.</w:t>
      </w:r>
    </w:p>
    <w:p w14:paraId="20194A15" w14:textId="77777777" w:rsidR="00EC20FD" w:rsidRPr="00764856" w:rsidRDefault="00EC20FD" w:rsidP="009B4A70">
      <w:pPr>
        <w:autoSpaceDE w:val="0"/>
        <w:autoSpaceDN w:val="0"/>
        <w:adjustRightInd w:val="0"/>
        <w:spacing w:before="120" w:after="120"/>
        <w:rPr>
          <w:b/>
          <w:bCs/>
        </w:rPr>
      </w:pPr>
      <w:r w:rsidRPr="00764856">
        <w:rPr>
          <w:bCs/>
        </w:rPr>
        <w:tab/>
      </w:r>
      <w:r w:rsidRPr="00764856">
        <w:rPr>
          <w:b/>
          <w:bCs/>
        </w:rPr>
        <w:t>1. Mô tả hiện trạng</w:t>
      </w:r>
    </w:p>
    <w:p w14:paraId="053BB81D" w14:textId="77777777" w:rsidR="00EC20FD" w:rsidRPr="00764856" w:rsidRDefault="00EC20FD" w:rsidP="009B4A70">
      <w:pPr>
        <w:autoSpaceDE w:val="0"/>
        <w:autoSpaceDN w:val="0"/>
        <w:adjustRightInd w:val="0"/>
        <w:spacing w:before="120" w:after="120"/>
        <w:rPr>
          <w:b/>
          <w:bCs/>
        </w:rPr>
      </w:pPr>
      <w:r w:rsidRPr="00764856">
        <w:rPr>
          <w:b/>
          <w:bCs/>
        </w:rPr>
        <w:tab/>
        <w:t>Mức 1</w:t>
      </w:r>
    </w:p>
    <w:p w14:paraId="5F12D1A7" w14:textId="6AB3FBB4" w:rsidR="00EC20FD" w:rsidRPr="00764856" w:rsidRDefault="00EC20FD" w:rsidP="009B4A70">
      <w:pPr>
        <w:spacing w:before="120" w:after="120"/>
        <w:ind w:firstLine="720"/>
        <w:rPr>
          <w:sz w:val="24"/>
          <w:szCs w:val="24"/>
        </w:rPr>
      </w:pPr>
      <w:r w:rsidRPr="00764856">
        <w:t xml:space="preserve">a) Nhà trường có </w:t>
      </w:r>
      <w:r w:rsidR="00FA391F" w:rsidRPr="00764856">
        <w:t>12</w:t>
      </w:r>
      <w:r w:rsidR="008942E9" w:rsidRPr="00764856">
        <w:t xml:space="preserve"> khu</w:t>
      </w:r>
      <w:r w:rsidRPr="00764856">
        <w:t xml:space="preserve"> nhà vệ sinh đảm bảo cho </w:t>
      </w:r>
      <w:r w:rsidR="005158BE" w:rsidRPr="00764856">
        <w:t>4</w:t>
      </w:r>
      <w:r w:rsidR="003D44D7" w:rsidRPr="00764856">
        <w:t>5</w:t>
      </w:r>
      <w:r w:rsidR="00B146E0" w:rsidRPr="00764856">
        <w:t>7</w:t>
      </w:r>
      <w:r w:rsidR="00C75155" w:rsidRPr="00764856">
        <w:t xml:space="preserve"> </w:t>
      </w:r>
      <w:r w:rsidRPr="00764856">
        <w:t>trẻ</w:t>
      </w:r>
      <w:r w:rsidR="00E72299" w:rsidRPr="00764856">
        <w:t>/</w:t>
      </w:r>
      <w:r w:rsidR="005158BE" w:rsidRPr="00764856">
        <w:t xml:space="preserve"> 8</w:t>
      </w:r>
      <w:r w:rsidR="0034120C" w:rsidRPr="00764856">
        <w:t xml:space="preserve"> điểm trường</w:t>
      </w:r>
      <w:r w:rsidRPr="00764856">
        <w:t xml:space="preserve"> được sử dụng, </w:t>
      </w:r>
      <w:r w:rsidR="00D458A4" w:rsidRPr="00764856">
        <w:t>các</w:t>
      </w:r>
      <w:r w:rsidRPr="00764856">
        <w:t xml:space="preserve"> nhà vệ sinh được </w:t>
      </w:r>
      <w:r w:rsidR="00B146E0" w:rsidRPr="00764856">
        <w:t>d</w:t>
      </w:r>
      <w:r w:rsidR="00E72299" w:rsidRPr="00764856">
        <w:t>ùng</w:t>
      </w:r>
      <w:r w:rsidR="00B146E0" w:rsidRPr="00764856">
        <w:t xml:space="preserve"> chung</w:t>
      </w:r>
      <w:r w:rsidRPr="00764856">
        <w:t xml:space="preserve"> cho bé trai và bé gái</w:t>
      </w:r>
      <w:r w:rsidR="00D458A4" w:rsidRPr="00764856">
        <w:t xml:space="preserve">. Nhà trường có </w:t>
      </w:r>
      <w:r w:rsidR="00B146E0" w:rsidRPr="00764856">
        <w:t>13</w:t>
      </w:r>
      <w:r w:rsidR="00D458A4" w:rsidRPr="00764856">
        <w:t xml:space="preserve"> phòng</w:t>
      </w:r>
      <w:r w:rsidRPr="00764856">
        <w:t xml:space="preserve"> vệ sinh cho cán bộ quả</w:t>
      </w:r>
      <w:r w:rsidR="00FA391F" w:rsidRPr="00764856">
        <w:t>n lý, giáo viên, nhân viên</w:t>
      </w:r>
      <w:r w:rsidR="00341765" w:rsidRPr="00764856">
        <w:t xml:space="preserve"> </w:t>
      </w:r>
      <w:r w:rsidRPr="00764856">
        <w:t>đảm bảo theo quy định, các phòng vệ sinh được thiết kế đặt ở vị trí phù hợp với khuôn viên trường và các điểm trườ</w:t>
      </w:r>
      <w:r w:rsidR="005F6902" w:rsidRPr="00764856">
        <w:t>ng. K</w:t>
      </w:r>
      <w:r w:rsidRPr="00764856">
        <w:t>hu vệ sinh đều sạch sẽ, không ô nhiễm môi trường, thuận tiện khi sử dụng</w:t>
      </w:r>
      <w:r w:rsidR="003C4A15" w:rsidRPr="00764856">
        <w:t xml:space="preserve"> </w:t>
      </w:r>
      <w:r w:rsidR="005F6902" w:rsidRPr="00764856">
        <w:rPr>
          <w:b/>
        </w:rPr>
        <w:t>[</w:t>
      </w:r>
      <w:r w:rsidR="009B5B66" w:rsidRPr="00764856">
        <w:rPr>
          <w:b/>
        </w:rPr>
        <w:t>H</w:t>
      </w:r>
      <w:r w:rsidR="00860775" w:rsidRPr="00764856">
        <w:rPr>
          <w:b/>
        </w:rPr>
        <w:t>1</w:t>
      </w:r>
      <w:r w:rsidR="00932177" w:rsidRPr="00764856">
        <w:rPr>
          <w:b/>
          <w:lang w:val="en-US"/>
        </w:rPr>
        <w:t>1</w:t>
      </w:r>
      <w:r w:rsidR="009B5B66" w:rsidRPr="00764856">
        <w:rPr>
          <w:b/>
        </w:rPr>
        <w:t>-3.</w:t>
      </w:r>
      <w:r w:rsidR="00860775" w:rsidRPr="00764856">
        <w:rPr>
          <w:b/>
        </w:rPr>
        <w:t>6</w:t>
      </w:r>
      <w:r w:rsidR="009B5B66" w:rsidRPr="00764856">
        <w:rPr>
          <w:b/>
        </w:rPr>
        <w:t>-0</w:t>
      </w:r>
      <w:r w:rsidR="001F3FFD" w:rsidRPr="00764856">
        <w:rPr>
          <w:b/>
        </w:rPr>
        <w:t>2</w:t>
      </w:r>
      <w:r w:rsidR="009B5B66" w:rsidRPr="00764856">
        <w:rPr>
          <w:b/>
        </w:rPr>
        <w:t>]</w:t>
      </w:r>
      <w:r w:rsidR="003C4A15" w:rsidRPr="00764856">
        <w:rPr>
          <w:b/>
        </w:rPr>
        <w:t>.</w:t>
      </w:r>
    </w:p>
    <w:p w14:paraId="7001D872" w14:textId="5443EC18" w:rsidR="00EC20FD" w:rsidRPr="00764856" w:rsidRDefault="00416E1C" w:rsidP="009B4A70">
      <w:pPr>
        <w:autoSpaceDE w:val="0"/>
        <w:autoSpaceDN w:val="0"/>
        <w:adjustRightInd w:val="0"/>
        <w:spacing w:before="120" w:after="120"/>
        <w:ind w:firstLine="720"/>
        <w:rPr>
          <w:b/>
        </w:rPr>
      </w:pPr>
      <w:r w:rsidRPr="00764856">
        <w:rPr>
          <w:bCs/>
        </w:rPr>
        <w:t>b)</w:t>
      </w:r>
      <w:r w:rsidR="00341765" w:rsidRPr="00764856">
        <w:rPr>
          <w:bCs/>
        </w:rPr>
        <w:t xml:space="preserve"> </w:t>
      </w:r>
      <w:r w:rsidRPr="00764856">
        <w:t>Trường có</w:t>
      </w:r>
      <w:r w:rsidRPr="00764856">
        <w:rPr>
          <w:bCs/>
        </w:rPr>
        <w:t>hệ thống thoát nước đảm bảo vệ sinh môi trường;</w:t>
      </w:r>
      <w:r w:rsidR="00635529" w:rsidRPr="00764856">
        <w:rPr>
          <w:bCs/>
        </w:rPr>
        <w:t xml:space="preserve">có </w:t>
      </w:r>
      <w:r w:rsidR="003B413A" w:rsidRPr="00764856">
        <w:rPr>
          <w:bCs/>
        </w:rPr>
        <w:t>hệ thống</w:t>
      </w:r>
      <w:r w:rsidR="00635529" w:rsidRPr="00764856">
        <w:rPr>
          <w:bCs/>
        </w:rPr>
        <w:t xml:space="preserve"> cung cấp</w:t>
      </w:r>
      <w:r w:rsidR="00CE6FE2" w:rsidRPr="00764856">
        <w:rPr>
          <w:bCs/>
        </w:rPr>
        <w:t xml:space="preserve"> đủ</w:t>
      </w:r>
      <w:r w:rsidR="003B413A" w:rsidRPr="00764856">
        <w:rPr>
          <w:bCs/>
        </w:rPr>
        <w:t xml:space="preserve"> nước sạch</w:t>
      </w:r>
      <w:r w:rsidR="00635529" w:rsidRPr="00764856">
        <w:rPr>
          <w:bCs/>
        </w:rPr>
        <w:t>,</w:t>
      </w:r>
      <w:r w:rsidRPr="00764856">
        <w:rPr>
          <w:bCs/>
        </w:rPr>
        <w:t xml:space="preserve"> có hợp đồng nước uống và nước sinh hoạt cho</w:t>
      </w:r>
      <w:r w:rsidR="003B413A" w:rsidRPr="00764856">
        <w:rPr>
          <w:bCs/>
        </w:rPr>
        <w:t xml:space="preserve"> cán bộ,</w:t>
      </w:r>
      <w:r w:rsidRPr="00764856">
        <w:rPr>
          <w:bCs/>
        </w:rPr>
        <w:t xml:space="preserve"> giáo viên, nhân viên và trẻ</w:t>
      </w:r>
      <w:r w:rsidR="005158BE" w:rsidRPr="00764856">
        <w:rPr>
          <w:bCs/>
        </w:rPr>
        <w:t xml:space="preserve"> </w:t>
      </w:r>
      <w:r w:rsidR="00CD155E" w:rsidRPr="00764856">
        <w:rPr>
          <w:b/>
          <w:bCs/>
        </w:rPr>
        <w:t>[</w:t>
      </w:r>
      <w:r w:rsidR="00EC20FD" w:rsidRPr="00764856">
        <w:rPr>
          <w:b/>
        </w:rPr>
        <w:t>H</w:t>
      </w:r>
      <w:r w:rsidR="00860775" w:rsidRPr="00764856">
        <w:rPr>
          <w:b/>
        </w:rPr>
        <w:t>1</w:t>
      </w:r>
      <w:r w:rsidR="00932177" w:rsidRPr="00764856">
        <w:rPr>
          <w:b/>
          <w:lang w:val="en-US"/>
        </w:rPr>
        <w:t>1</w:t>
      </w:r>
      <w:r w:rsidR="00EC20FD" w:rsidRPr="00764856">
        <w:rPr>
          <w:b/>
        </w:rPr>
        <w:t>-3.6-0</w:t>
      </w:r>
      <w:r w:rsidR="00E708AB" w:rsidRPr="00764856">
        <w:rPr>
          <w:b/>
        </w:rPr>
        <w:t>1</w:t>
      </w:r>
      <w:r w:rsidR="00EC20FD" w:rsidRPr="00764856">
        <w:rPr>
          <w:b/>
        </w:rPr>
        <w:t>]</w:t>
      </w:r>
      <w:r w:rsidR="003C4A15" w:rsidRPr="00764856">
        <w:rPr>
          <w:b/>
        </w:rPr>
        <w:t>.</w:t>
      </w:r>
      <w:r w:rsidR="00EA507A" w:rsidRPr="00764856">
        <w:rPr>
          <w:b/>
        </w:rPr>
        <w:t xml:space="preserve"> </w:t>
      </w:r>
    </w:p>
    <w:p w14:paraId="11D97305" w14:textId="46D6B03F" w:rsidR="00EC20FD" w:rsidRPr="00764856" w:rsidRDefault="00EC20FD" w:rsidP="009B4A70">
      <w:pPr>
        <w:spacing w:before="120" w:after="120"/>
        <w:ind w:firstLine="720"/>
        <w:rPr>
          <w:b/>
          <w:szCs w:val="24"/>
        </w:rPr>
      </w:pPr>
      <w:r w:rsidRPr="00764856">
        <w:rPr>
          <w:shd w:val="clear" w:color="auto" w:fill="FFFFFF"/>
        </w:rPr>
        <w:t xml:space="preserve">c) </w:t>
      </w:r>
      <w:r w:rsidR="00F05D19" w:rsidRPr="00764856">
        <w:rPr>
          <w:shd w:val="clear" w:color="auto" w:fill="FFFFFF"/>
        </w:rPr>
        <w:t>Nhà trường có khu vực thu gom rác thải và xử lý</w:t>
      </w:r>
      <w:r w:rsidR="0014081F" w:rsidRPr="00764856">
        <w:rPr>
          <w:shd w:val="clear" w:color="auto" w:fill="FFFFFF"/>
        </w:rPr>
        <w:t xml:space="preserve"> chất thải hằng ngày đảm bảo vệ sinh môi trường</w:t>
      </w:r>
      <w:r w:rsidR="00571067" w:rsidRPr="00764856">
        <w:rPr>
          <w:shd w:val="clear" w:color="auto" w:fill="FFFFFF"/>
        </w:rPr>
        <w:t xml:space="preserve">, </w:t>
      </w:r>
      <w:r w:rsidR="006C6578" w:rsidRPr="00764856">
        <w:rPr>
          <w:shd w:val="clear" w:color="auto" w:fill="FFFFFF"/>
        </w:rPr>
        <w:t xml:space="preserve">hàng ngày giáo viên thu gom và đốt rác </w:t>
      </w:r>
      <w:r w:rsidR="006C6578" w:rsidRPr="00764856">
        <w:rPr>
          <w:bCs/>
        </w:rPr>
        <w:t>đúng theo quy định</w:t>
      </w:r>
      <w:r w:rsidR="006C6578" w:rsidRPr="00764856">
        <w:rPr>
          <w:shd w:val="clear" w:color="auto" w:fill="FFFFFF"/>
        </w:rPr>
        <w:t xml:space="preserve"> đảm bảo vệ sinh môi trường</w:t>
      </w:r>
      <w:r w:rsidR="005158BE" w:rsidRPr="00764856">
        <w:rPr>
          <w:shd w:val="clear" w:color="auto" w:fill="FFFFFF"/>
        </w:rPr>
        <w:t xml:space="preserve"> </w:t>
      </w:r>
      <w:r w:rsidR="006C6578" w:rsidRPr="00764856">
        <w:rPr>
          <w:b/>
        </w:rPr>
        <w:t>[</w:t>
      </w:r>
      <w:r w:rsidR="00AE1F6A" w:rsidRPr="00764856">
        <w:rPr>
          <w:b/>
        </w:rPr>
        <w:t>H</w:t>
      </w:r>
      <w:r w:rsidR="00860775" w:rsidRPr="00764856">
        <w:rPr>
          <w:b/>
        </w:rPr>
        <w:t>1</w:t>
      </w:r>
      <w:r w:rsidR="00932177" w:rsidRPr="00764856">
        <w:rPr>
          <w:b/>
          <w:lang w:val="en-US"/>
        </w:rPr>
        <w:t>1</w:t>
      </w:r>
      <w:r w:rsidR="006C6578" w:rsidRPr="00764856">
        <w:rPr>
          <w:b/>
        </w:rPr>
        <w:t>-3.6-0</w:t>
      </w:r>
      <w:r w:rsidR="00860775" w:rsidRPr="00764856">
        <w:rPr>
          <w:b/>
        </w:rPr>
        <w:t>3</w:t>
      </w:r>
      <w:r w:rsidR="006C6578" w:rsidRPr="00764856">
        <w:rPr>
          <w:b/>
        </w:rPr>
        <w:t>]</w:t>
      </w:r>
      <w:r w:rsidR="003C4A15" w:rsidRPr="00764856">
        <w:rPr>
          <w:b/>
        </w:rPr>
        <w:t>.</w:t>
      </w:r>
    </w:p>
    <w:p w14:paraId="5E1E45FB" w14:textId="77777777" w:rsidR="00EC20FD" w:rsidRPr="00764856" w:rsidRDefault="00EC20FD" w:rsidP="009B4A70">
      <w:pPr>
        <w:spacing w:before="120" w:after="120"/>
        <w:ind w:firstLine="720"/>
        <w:rPr>
          <w:sz w:val="24"/>
          <w:szCs w:val="24"/>
        </w:rPr>
      </w:pPr>
      <w:r w:rsidRPr="00764856">
        <w:rPr>
          <w:b/>
          <w:bCs/>
        </w:rPr>
        <w:t>Mức 2</w:t>
      </w:r>
    </w:p>
    <w:p w14:paraId="4A6F8CBE" w14:textId="2F6A66FE" w:rsidR="00EC20FD" w:rsidRPr="00764856" w:rsidRDefault="00EC20FD" w:rsidP="009B4A70">
      <w:pPr>
        <w:spacing w:before="120" w:after="120"/>
        <w:ind w:firstLine="737"/>
        <w:rPr>
          <w:b/>
        </w:rPr>
      </w:pPr>
      <w:r w:rsidRPr="00764856">
        <w:t>a) Nhà trường thiết kế, khu, phòng vệ sinh dành riêng cho trẻ, cho cán bộ giáo viên, nhân viên</w:t>
      </w:r>
      <w:r w:rsidR="00D85478" w:rsidRPr="00764856">
        <w:t>,</w:t>
      </w:r>
      <w:r w:rsidRPr="00764856">
        <w:t xml:space="preserve"> có vòi rửa tay, sử dụng thuận tiện, phù hợp với khuôn viên nhà trường, diện tích phòng vệ sinh cho trẻ đảm bảo diện tích sử dụng cho trẻ, xây liền kề với phòng hoạt động chung dễ sử dụng</w:t>
      </w:r>
      <w:r w:rsidR="009A4CE3" w:rsidRPr="00764856">
        <w:t>, dễ quan sát</w:t>
      </w:r>
      <w:r w:rsidR="005158BE" w:rsidRPr="00764856">
        <w:t xml:space="preserve"> </w:t>
      </w:r>
      <w:r w:rsidR="00860775" w:rsidRPr="00764856">
        <w:rPr>
          <w:b/>
        </w:rPr>
        <w:t>[H1</w:t>
      </w:r>
      <w:r w:rsidR="00932177" w:rsidRPr="00764856">
        <w:rPr>
          <w:b/>
          <w:lang w:val="en-US"/>
        </w:rPr>
        <w:t>1</w:t>
      </w:r>
      <w:r w:rsidR="00860775" w:rsidRPr="00764856">
        <w:rPr>
          <w:b/>
        </w:rPr>
        <w:t>-3.6-02]</w:t>
      </w:r>
      <w:r w:rsidR="003C4A15" w:rsidRPr="00764856">
        <w:rPr>
          <w:b/>
        </w:rPr>
        <w:t>.</w:t>
      </w:r>
    </w:p>
    <w:p w14:paraId="347737B4" w14:textId="6DBC9B5A" w:rsidR="00860775" w:rsidRPr="00764856" w:rsidRDefault="00EC20FD" w:rsidP="009B4A70">
      <w:pPr>
        <w:spacing w:before="120" w:after="120"/>
        <w:ind w:firstLine="737"/>
        <w:rPr>
          <w:b/>
        </w:rPr>
      </w:pPr>
      <w:r w:rsidRPr="00764856">
        <w:t>b) Có đầy đủ hệ thống nước sử dụng, hệ thống nước thải theo quy trình, sạch sẽ, hợp vệ sinh sử dụng hệ thống thoát ngầm, không làm ảnh hưởng đến môi trường trong và ngoài lớp, đúng quy định của bậc học mầ</w:t>
      </w:r>
      <w:r w:rsidR="00510AC4" w:rsidRPr="00764856">
        <w:t xml:space="preserve">m non, </w:t>
      </w:r>
      <w:r w:rsidR="00D85478" w:rsidRPr="00764856">
        <w:t>01/</w:t>
      </w:r>
      <w:r w:rsidR="005158BE" w:rsidRPr="00764856">
        <w:t>8</w:t>
      </w:r>
      <w:r w:rsidR="00D85478" w:rsidRPr="00764856">
        <w:t xml:space="preserve"> điểm</w:t>
      </w:r>
      <w:r w:rsidR="00265878" w:rsidRPr="00764856">
        <w:t xml:space="preserve"> trường ký hợp đồng cung cấ</w:t>
      </w:r>
      <w:r w:rsidR="00BB6A74" w:rsidRPr="00764856">
        <w:t>p nước sạch với công ty nước</w:t>
      </w:r>
      <w:r w:rsidR="005158BE" w:rsidRPr="00764856">
        <w:t xml:space="preserve"> </w:t>
      </w:r>
      <w:r w:rsidR="00860775" w:rsidRPr="00764856">
        <w:rPr>
          <w:b/>
        </w:rPr>
        <w:t>[H1</w:t>
      </w:r>
      <w:r w:rsidR="00932177" w:rsidRPr="00764856">
        <w:rPr>
          <w:b/>
          <w:lang w:val="en-US"/>
        </w:rPr>
        <w:t>1</w:t>
      </w:r>
      <w:r w:rsidR="00860775" w:rsidRPr="00764856">
        <w:rPr>
          <w:b/>
        </w:rPr>
        <w:t>-3.6-01]</w:t>
      </w:r>
      <w:r w:rsidR="003C4A15" w:rsidRPr="00764856">
        <w:rPr>
          <w:b/>
        </w:rPr>
        <w:t>.</w:t>
      </w:r>
    </w:p>
    <w:p w14:paraId="5CA0D6B2" w14:textId="77777777" w:rsidR="00EC20FD" w:rsidRPr="00764856" w:rsidRDefault="00EC20FD" w:rsidP="009B4A70">
      <w:pPr>
        <w:spacing w:before="120" w:after="120"/>
        <w:ind w:firstLine="737"/>
        <w:rPr>
          <w:sz w:val="24"/>
          <w:szCs w:val="24"/>
        </w:rPr>
      </w:pPr>
      <w:r w:rsidRPr="00764856">
        <w:rPr>
          <w:b/>
          <w:bCs/>
        </w:rPr>
        <w:t>2. Điểm mạnh</w:t>
      </w:r>
    </w:p>
    <w:p w14:paraId="2159507E" w14:textId="77777777" w:rsidR="00EC20FD" w:rsidRPr="00764856" w:rsidRDefault="00EC20FD" w:rsidP="009B4A70">
      <w:pPr>
        <w:spacing w:before="120" w:after="120"/>
        <w:ind w:firstLine="720"/>
        <w:rPr>
          <w:sz w:val="24"/>
          <w:szCs w:val="24"/>
        </w:rPr>
      </w:pPr>
      <w:r w:rsidRPr="00764856">
        <w:lastRenderedPageBreak/>
        <w:t xml:space="preserve">Nhà trường có </w:t>
      </w:r>
      <w:r w:rsidR="001F3A05" w:rsidRPr="00764856">
        <w:t xml:space="preserve">các khu </w:t>
      </w:r>
      <w:r w:rsidRPr="00764856">
        <w:t>nhà vệ sinh dùng cho trẻ được thiết kế và xây dựng sạch sẽ đảm bảo theo đúng quy định.Có hệ thống thoát nước đảm bảo vệ sinh môi trường, có hệ thống nước sạch đảm bảo nước uống và nước sinh hoạt cho giáo viên, nhân viên và trẻ. Hệ thống cống rãnh, thu gom rác thải có nắp đậy đảm bảo vệ sinh môi trường.</w:t>
      </w:r>
      <w:r w:rsidR="001F3A05" w:rsidRPr="00764856">
        <w:t xml:space="preserve"> Có nhà vệ sinh riêng cho CB,</w:t>
      </w:r>
      <w:r w:rsidR="00FD6A7A" w:rsidRPr="00764856">
        <w:t xml:space="preserve"> </w:t>
      </w:r>
      <w:r w:rsidR="001F3A05" w:rsidRPr="00764856">
        <w:t>GV,</w:t>
      </w:r>
      <w:r w:rsidR="00FD6A7A" w:rsidRPr="00764856">
        <w:t xml:space="preserve"> </w:t>
      </w:r>
      <w:r w:rsidR="00D85478" w:rsidRPr="00764856">
        <w:t>NV, GV các điểm lớp</w:t>
      </w:r>
      <w:r w:rsidR="001F3A05" w:rsidRPr="00764856">
        <w:t xml:space="preserve"> thu gom rác thải hằng ngày</w:t>
      </w:r>
      <w:r w:rsidR="002103D4" w:rsidRPr="00764856">
        <w:t xml:space="preserve"> sạch sẽ.</w:t>
      </w:r>
    </w:p>
    <w:p w14:paraId="7A71C5D7" w14:textId="77777777" w:rsidR="00EC20FD" w:rsidRPr="00764856" w:rsidRDefault="0039225D" w:rsidP="009B4A70">
      <w:pPr>
        <w:spacing w:before="120" w:after="120"/>
        <w:rPr>
          <w:b/>
          <w:bCs/>
        </w:rPr>
      </w:pPr>
      <w:r w:rsidRPr="00764856">
        <w:rPr>
          <w:b/>
          <w:bCs/>
        </w:rPr>
        <w:t xml:space="preserve">         3. </w:t>
      </w:r>
      <w:r w:rsidR="00EC20FD" w:rsidRPr="00764856">
        <w:rPr>
          <w:b/>
          <w:bCs/>
        </w:rPr>
        <w:t>Điểm yếu</w:t>
      </w:r>
    </w:p>
    <w:p w14:paraId="79BFC1A9" w14:textId="77777777" w:rsidR="00EC129E" w:rsidRPr="00764856" w:rsidRDefault="00D85478" w:rsidP="009B4A70">
      <w:pPr>
        <w:autoSpaceDE w:val="0"/>
        <w:autoSpaceDN w:val="0"/>
        <w:adjustRightInd w:val="0"/>
        <w:spacing w:before="120" w:after="120"/>
        <w:ind w:firstLine="720"/>
        <w:rPr>
          <w:rFonts w:eastAsia="Times New Roman"/>
        </w:rPr>
      </w:pPr>
      <w:r w:rsidRPr="00764856">
        <w:rPr>
          <w:rFonts w:eastAsia="Times New Roman"/>
        </w:rPr>
        <w:t>Khu vệ sinh của trẻ chưa được ngăn cách riêng trẻ nam và nữ.</w:t>
      </w:r>
    </w:p>
    <w:p w14:paraId="4C757AA3" w14:textId="77777777" w:rsidR="00CC2494" w:rsidRPr="00764856" w:rsidRDefault="00CC2494" w:rsidP="009B4A70">
      <w:pPr>
        <w:spacing w:before="120" w:after="120"/>
        <w:ind w:firstLine="720"/>
        <w:jc w:val="left"/>
        <w:rPr>
          <w:b/>
          <w:bCs/>
        </w:rPr>
      </w:pPr>
      <w:r w:rsidRPr="00764856">
        <w:rPr>
          <w:b/>
          <w:bCs/>
        </w:rPr>
        <w:t>4. Kế hoạch cải tiến chất lượng</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1225"/>
        <w:gridCol w:w="1334"/>
        <w:gridCol w:w="1463"/>
        <w:gridCol w:w="1906"/>
      </w:tblGrid>
      <w:tr w:rsidR="00764856" w:rsidRPr="00764856" w14:paraId="2F872EDE" w14:textId="77777777" w:rsidTr="00C437C2">
        <w:trPr>
          <w:trHeight w:val="914"/>
        </w:trPr>
        <w:tc>
          <w:tcPr>
            <w:tcW w:w="3261" w:type="dxa"/>
            <w:vAlign w:val="center"/>
          </w:tcPr>
          <w:p w14:paraId="51EE9E00" w14:textId="77777777" w:rsidR="00CC2494" w:rsidRPr="00764856" w:rsidRDefault="00CC2494" w:rsidP="009B4A70">
            <w:pPr>
              <w:spacing w:before="120" w:after="120"/>
              <w:ind w:hanging="3"/>
              <w:jc w:val="center"/>
              <w:rPr>
                <w:rFonts w:eastAsia="MS Mincho"/>
                <w:b/>
                <w:spacing w:val="-6"/>
                <w:sz w:val="24"/>
                <w:szCs w:val="24"/>
              </w:rPr>
            </w:pPr>
            <w:r w:rsidRPr="00764856">
              <w:rPr>
                <w:rFonts w:eastAsia="MS Mincho"/>
                <w:b/>
                <w:spacing w:val="-6"/>
                <w:sz w:val="24"/>
                <w:szCs w:val="24"/>
              </w:rPr>
              <w:t>Giải pháp/Công việc cần thực hiện</w:t>
            </w:r>
          </w:p>
        </w:tc>
        <w:tc>
          <w:tcPr>
            <w:tcW w:w="1225" w:type="dxa"/>
            <w:vAlign w:val="center"/>
          </w:tcPr>
          <w:p w14:paraId="4A303739" w14:textId="77777777" w:rsidR="00CC2494" w:rsidRPr="00764856" w:rsidRDefault="00CC2494"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Nhân lực thực hiện</w:t>
            </w:r>
          </w:p>
        </w:tc>
        <w:tc>
          <w:tcPr>
            <w:tcW w:w="1334" w:type="dxa"/>
            <w:vAlign w:val="center"/>
          </w:tcPr>
          <w:p w14:paraId="36C35BA7" w14:textId="77777777" w:rsidR="00CC2494" w:rsidRPr="00764856" w:rsidRDefault="00CC2494"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Điều kiện để thực hiện</w:t>
            </w:r>
          </w:p>
        </w:tc>
        <w:tc>
          <w:tcPr>
            <w:tcW w:w="1463" w:type="dxa"/>
            <w:vAlign w:val="center"/>
          </w:tcPr>
          <w:p w14:paraId="7F9FD641" w14:textId="77777777" w:rsidR="00CC2494" w:rsidRPr="00764856" w:rsidRDefault="00CC2494"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Thời gian thực hiện</w:t>
            </w:r>
          </w:p>
        </w:tc>
        <w:tc>
          <w:tcPr>
            <w:tcW w:w="1906" w:type="dxa"/>
            <w:vAlign w:val="center"/>
          </w:tcPr>
          <w:p w14:paraId="31EB6B7B" w14:textId="77777777" w:rsidR="00CC2494" w:rsidRPr="00764856" w:rsidRDefault="00CC2494"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Dự kiến kinh phí</w:t>
            </w:r>
          </w:p>
        </w:tc>
      </w:tr>
      <w:tr w:rsidR="00764856" w:rsidRPr="00764856" w14:paraId="1204636A" w14:textId="77777777" w:rsidTr="00C437C2">
        <w:trPr>
          <w:trHeight w:val="333"/>
        </w:trPr>
        <w:tc>
          <w:tcPr>
            <w:tcW w:w="3261" w:type="dxa"/>
            <w:vAlign w:val="center"/>
          </w:tcPr>
          <w:p w14:paraId="701DC4AD" w14:textId="77777777" w:rsidR="00CC2494" w:rsidRPr="00764856" w:rsidRDefault="00CC2494" w:rsidP="009B4A70">
            <w:pPr>
              <w:autoSpaceDE w:val="0"/>
              <w:autoSpaceDN w:val="0"/>
              <w:adjustRightInd w:val="0"/>
              <w:spacing w:before="120" w:after="120"/>
              <w:ind w:hanging="3"/>
              <w:rPr>
                <w:sz w:val="24"/>
                <w:szCs w:val="24"/>
                <w:lang w:val="nb-NO"/>
              </w:rPr>
            </w:pPr>
            <w:r w:rsidRPr="00764856">
              <w:rPr>
                <w:rFonts w:eastAsia="MS Mincho"/>
                <w:sz w:val="24"/>
                <w:szCs w:val="24"/>
                <w:lang w:val="nb-NO"/>
              </w:rPr>
              <w:t xml:space="preserve">Tham mưu với </w:t>
            </w:r>
            <w:r w:rsidR="00B66700" w:rsidRPr="00764856">
              <w:rPr>
                <w:rFonts w:eastAsia="MS Mincho"/>
                <w:sz w:val="24"/>
                <w:szCs w:val="24"/>
                <w:lang w:val="nb-NO"/>
              </w:rPr>
              <w:t>Phụ huynh học sinh</w:t>
            </w:r>
            <w:r w:rsidRPr="00764856">
              <w:rPr>
                <w:rFonts w:eastAsia="MS Mincho"/>
                <w:sz w:val="24"/>
                <w:szCs w:val="24"/>
                <w:lang w:val="nb-NO"/>
              </w:rPr>
              <w:t>, làm tốt công tác XHH để có thêm nguồn kinh phí</w:t>
            </w:r>
            <w:r w:rsidRPr="00764856">
              <w:rPr>
                <w:sz w:val="24"/>
                <w:szCs w:val="24"/>
                <w:lang w:val="pt-BR"/>
              </w:rPr>
              <w:t xml:space="preserve"> xây dựng và sửa chữa khu vệ sinh ngăn cách riêng trẻ nam và nữ.</w:t>
            </w:r>
          </w:p>
        </w:tc>
        <w:tc>
          <w:tcPr>
            <w:tcW w:w="1225" w:type="dxa"/>
            <w:vAlign w:val="center"/>
          </w:tcPr>
          <w:p w14:paraId="410F0C5F" w14:textId="77777777" w:rsidR="00CC2494" w:rsidRPr="00764856" w:rsidRDefault="00C437C2" w:rsidP="009B4A70">
            <w:pPr>
              <w:spacing w:before="120" w:after="120"/>
              <w:jc w:val="center"/>
              <w:rPr>
                <w:rFonts w:eastAsia="MS Mincho"/>
                <w:spacing w:val="-6"/>
                <w:sz w:val="24"/>
                <w:szCs w:val="24"/>
              </w:rPr>
            </w:pPr>
            <w:r w:rsidRPr="00764856">
              <w:rPr>
                <w:rFonts w:eastAsia="MS Mincho"/>
                <w:spacing w:val="-6"/>
                <w:sz w:val="24"/>
                <w:szCs w:val="24"/>
              </w:rPr>
              <w:t>Cán bộ quản lý</w:t>
            </w:r>
          </w:p>
        </w:tc>
        <w:tc>
          <w:tcPr>
            <w:tcW w:w="1334" w:type="dxa"/>
            <w:vAlign w:val="center"/>
          </w:tcPr>
          <w:p w14:paraId="795A6529" w14:textId="77777777" w:rsidR="00CC2494" w:rsidRPr="00764856" w:rsidRDefault="00CC2494" w:rsidP="009B4A70">
            <w:pPr>
              <w:spacing w:before="120" w:after="120"/>
              <w:jc w:val="center"/>
              <w:rPr>
                <w:sz w:val="24"/>
                <w:szCs w:val="24"/>
                <w:lang w:val="nb-NO"/>
              </w:rPr>
            </w:pPr>
            <w:r w:rsidRPr="00764856">
              <w:rPr>
                <w:rFonts w:eastAsia="MS Mincho"/>
                <w:spacing w:val="-6"/>
                <w:sz w:val="24"/>
                <w:szCs w:val="24"/>
                <w:lang w:val="nb-NO"/>
              </w:rPr>
              <w:t>Kinh phí</w:t>
            </w:r>
          </w:p>
        </w:tc>
        <w:tc>
          <w:tcPr>
            <w:tcW w:w="1463" w:type="dxa"/>
            <w:vAlign w:val="center"/>
          </w:tcPr>
          <w:p w14:paraId="1BE7CF22" w14:textId="77777777" w:rsidR="00CC2494" w:rsidRPr="00764856" w:rsidRDefault="00CC2494" w:rsidP="009B4A70">
            <w:pPr>
              <w:spacing w:before="120" w:after="120"/>
              <w:jc w:val="center"/>
              <w:rPr>
                <w:sz w:val="24"/>
                <w:szCs w:val="24"/>
              </w:rPr>
            </w:pPr>
            <w:r w:rsidRPr="00764856">
              <w:rPr>
                <w:rFonts w:eastAsia="MS Mincho"/>
                <w:spacing w:val="-6"/>
                <w:sz w:val="24"/>
                <w:szCs w:val="24"/>
                <w:lang w:val="en-US"/>
              </w:rPr>
              <w:t>Năm học 2021-2022</w:t>
            </w:r>
          </w:p>
        </w:tc>
        <w:tc>
          <w:tcPr>
            <w:tcW w:w="1906" w:type="dxa"/>
            <w:vAlign w:val="center"/>
          </w:tcPr>
          <w:p w14:paraId="2701FAEF" w14:textId="77777777" w:rsidR="00CC2494" w:rsidRPr="00764856" w:rsidRDefault="00CC2494" w:rsidP="009B4A70">
            <w:pPr>
              <w:spacing w:before="120" w:after="120"/>
              <w:jc w:val="center"/>
              <w:rPr>
                <w:rFonts w:eastAsia="MS Mincho"/>
                <w:sz w:val="24"/>
                <w:szCs w:val="24"/>
                <w:lang w:val="nb-NO"/>
              </w:rPr>
            </w:pPr>
            <w:r w:rsidRPr="00764856">
              <w:rPr>
                <w:rFonts w:eastAsia="MS Mincho"/>
                <w:spacing w:val="-6"/>
                <w:sz w:val="24"/>
                <w:szCs w:val="24"/>
                <w:lang w:val="nb-NO"/>
              </w:rPr>
              <w:t>240 triệu từ nguồn ngân sách nhà nước và XHH</w:t>
            </w:r>
          </w:p>
        </w:tc>
      </w:tr>
    </w:tbl>
    <w:p w14:paraId="4D66A303" w14:textId="77777777" w:rsidR="00CC2494" w:rsidRPr="00764856" w:rsidRDefault="00CC2494" w:rsidP="009B4A70">
      <w:pPr>
        <w:autoSpaceDE w:val="0"/>
        <w:autoSpaceDN w:val="0"/>
        <w:adjustRightInd w:val="0"/>
        <w:spacing w:before="120" w:after="120"/>
        <w:ind w:firstLine="720"/>
        <w:rPr>
          <w:b/>
        </w:rPr>
      </w:pPr>
      <w:r w:rsidRPr="00764856">
        <w:rPr>
          <w:b/>
        </w:rPr>
        <w:t>5. Tự đánh giá</w:t>
      </w:r>
      <w:r w:rsidR="0064034A" w:rsidRPr="00764856">
        <w:rPr>
          <w:b/>
        </w:rPr>
        <w:t>:</w:t>
      </w:r>
      <w:r w:rsidRPr="00764856">
        <w:rPr>
          <w:b/>
        </w:rPr>
        <w:t xml:space="preserve"> Đạt mức </w:t>
      </w:r>
      <w:r w:rsidR="00233845" w:rsidRPr="00764856">
        <w:rPr>
          <w:b/>
        </w:rPr>
        <w:t>2</w:t>
      </w:r>
    </w:p>
    <w:p w14:paraId="75888B32" w14:textId="77777777" w:rsidR="00EC20FD" w:rsidRPr="00764856" w:rsidRDefault="00EC20FD" w:rsidP="009B4A70">
      <w:pPr>
        <w:spacing w:before="120" w:after="120"/>
        <w:ind w:firstLine="720"/>
        <w:rPr>
          <w:sz w:val="24"/>
          <w:szCs w:val="24"/>
        </w:rPr>
      </w:pPr>
      <w:r w:rsidRPr="00764856">
        <w:rPr>
          <w:b/>
          <w:bCs/>
        </w:rPr>
        <w:t>Kết luận về Tiêu chuẩn 3</w:t>
      </w:r>
    </w:p>
    <w:p w14:paraId="1250E697" w14:textId="77777777" w:rsidR="00EC20FD" w:rsidRPr="00764856" w:rsidRDefault="00EC20FD" w:rsidP="009B4A70">
      <w:pPr>
        <w:spacing w:before="120" w:after="120"/>
        <w:ind w:firstLine="720"/>
        <w:rPr>
          <w:b/>
          <w:bCs/>
        </w:rPr>
      </w:pPr>
      <w:r w:rsidRPr="00764856">
        <w:rPr>
          <w:b/>
          <w:bCs/>
        </w:rPr>
        <w:t>* Điểm mạnh</w:t>
      </w:r>
    </w:p>
    <w:p w14:paraId="44AAF836" w14:textId="77777777" w:rsidR="00410DB1" w:rsidRPr="00764856" w:rsidRDefault="00410DB1" w:rsidP="009B4A70">
      <w:pPr>
        <w:shd w:val="clear" w:color="auto" w:fill="FFFFFF"/>
        <w:spacing w:before="120" w:after="120"/>
        <w:ind w:firstLine="720"/>
      </w:pPr>
      <w:r w:rsidRPr="00764856">
        <w:t xml:space="preserve">Nhà trường có đủ diện tích đất sử dụng đảm bảo theo quy định. Có cổng, biển tên trường, có sân chơi, hiên chơi, hành lang nhóm, lớp; cây xanh bố trí phù hợp với điều kiện của nhà trường, an toàn, đảm bảo cho tất cả trẻ được sử dụng, có tường rào, hàng rào bao quanh đảm bảo an toàn, sạch sẽ. Các điểm trường đều có sân chơi riêng để thực hiện các hoạt động chơi ngoài trời, có danh mục các loại thiết bị và đồ chơi ngoài trời theo quy định của Bộ GD&amp;ĐT và </w:t>
      </w:r>
      <w:r w:rsidRPr="00764856">
        <w:rPr>
          <w:spacing w:val="-4"/>
          <w:szCs w:val="28"/>
        </w:rPr>
        <w:t>bổ sung thêm thiết bị ngoài danh mục phù hợp với thực tế</w:t>
      </w:r>
      <w:r w:rsidRPr="00764856">
        <w:t>.</w:t>
      </w:r>
    </w:p>
    <w:p w14:paraId="6E0102C9" w14:textId="77777777" w:rsidR="00410DB1" w:rsidRPr="00764856" w:rsidRDefault="00410DB1" w:rsidP="009B4A70">
      <w:pPr>
        <w:spacing w:before="120" w:after="120"/>
        <w:ind w:firstLine="720"/>
        <w:rPr>
          <w:szCs w:val="28"/>
        </w:rPr>
      </w:pPr>
      <w:r w:rsidRPr="00764856">
        <w:rPr>
          <w:szCs w:val="28"/>
        </w:rPr>
        <w:t>Nhà trường có đủ phòng dùng cho sinh hoạt chung và thực hiện các hoạt động chức năng khác. Đồ dùng, trang thiết bị đáp ứng tốt cho hoạt động. Có phòng riêng để tổ chức hoạt động giáo dục thể chất, giáo dục nghệ thuật, phòng tin hoc đảm bảo đáp ứng được nhu cầu tối thiểu hoạt động nuôi dưỡng, chăm sóc và giáo dục trẻ; có hệ thống đèn, điện, hệ thống quạt, có tủ đựng đồ dùng, thiết bị dạy học. Hệ thống tủ, kệ, giá đựng đồ chơi, đồ dùng, tài liệu đảm bảo đủ theo quy định, được sắp xếp hợp lý, an toàn, thuận tiện khi sử dụng.</w:t>
      </w:r>
    </w:p>
    <w:p w14:paraId="37D4CAB0" w14:textId="77777777" w:rsidR="00410DB1" w:rsidRPr="00764856" w:rsidRDefault="00410DB1" w:rsidP="009B4A70">
      <w:pPr>
        <w:spacing w:before="120" w:after="120"/>
        <w:ind w:firstLine="720"/>
        <w:rPr>
          <w:szCs w:val="28"/>
        </w:rPr>
      </w:pPr>
      <w:r w:rsidRPr="00764856">
        <w:rPr>
          <w:szCs w:val="28"/>
        </w:rPr>
        <w:t>Nhà trường có đủ phòng hành chính quản trị theo quy định, các phòng đều có các trang thiết bị đáp ứng cho nhu cầu sử dụng của từng phòng, có khu để xe cho cán bộ quản lý, giáo viên, nhân viên có mái che đảm bảo an toàn, tiện lợi.</w:t>
      </w:r>
    </w:p>
    <w:p w14:paraId="79708A8A" w14:textId="77777777" w:rsidR="00410DB1" w:rsidRPr="00764856" w:rsidRDefault="00410DB1" w:rsidP="009B4A70">
      <w:pPr>
        <w:autoSpaceDE w:val="0"/>
        <w:autoSpaceDN w:val="0"/>
        <w:adjustRightInd w:val="0"/>
        <w:spacing w:before="120" w:after="120"/>
        <w:ind w:firstLine="720"/>
        <w:rPr>
          <w:szCs w:val="28"/>
        </w:rPr>
      </w:pPr>
      <w:r w:rsidRPr="00764856">
        <w:rPr>
          <w:szCs w:val="28"/>
        </w:rPr>
        <w:t>Năm học 2021</w:t>
      </w:r>
      <w:r w:rsidR="002276DC" w:rsidRPr="00764856">
        <w:rPr>
          <w:szCs w:val="28"/>
        </w:rPr>
        <w:t xml:space="preserve"> </w:t>
      </w:r>
      <w:r w:rsidRPr="00764856">
        <w:rPr>
          <w:szCs w:val="28"/>
        </w:rPr>
        <w:t>-</w:t>
      </w:r>
      <w:r w:rsidR="002276DC" w:rsidRPr="00764856">
        <w:rPr>
          <w:szCs w:val="28"/>
        </w:rPr>
        <w:t xml:space="preserve"> </w:t>
      </w:r>
      <w:r w:rsidRPr="00764856">
        <w:rPr>
          <w:szCs w:val="28"/>
        </w:rPr>
        <w:t xml:space="preserve">2022 nhà trường có bếp nấu ăn tập trung tại điểm Trung tâm, phục vụ cho 187 suất ăn của trẻ 2 điểm: Trung tâm và Sài Lương, có đủ đồ dùng phục vụ công tác bán trú, đã tổ chức cho trẻ ăn bán trú theo hình thức tập </w:t>
      </w:r>
      <w:r w:rsidRPr="00764856">
        <w:rPr>
          <w:szCs w:val="28"/>
        </w:rPr>
        <w:lastRenderedPageBreak/>
        <w:t>trung, đã cho trẻ uống thêm sữa theo chương trình “Sữa học đường”. B</w:t>
      </w:r>
      <w:r w:rsidRPr="00764856">
        <w:rPr>
          <w:rFonts w:eastAsia="Times New Roman"/>
          <w:szCs w:val="28"/>
        </w:rPr>
        <w:t>ếp nấu ăn đảm bảo theo quy trình vận hành 1 chiều,</w:t>
      </w:r>
      <w:r w:rsidRPr="00764856">
        <w:rPr>
          <w:rFonts w:eastAsia="Times New Roman"/>
          <w:bCs/>
          <w:spacing w:val="-4"/>
          <w:szCs w:val="28"/>
        </w:rPr>
        <w:t xml:space="preserve"> được xây dựng bán kiên cố</w:t>
      </w:r>
      <w:r w:rsidRPr="00764856">
        <w:rPr>
          <w:rFonts w:eastAsia="Times New Roman"/>
          <w:szCs w:val="28"/>
        </w:rPr>
        <w:t xml:space="preserve">, có kho lưu thực phẩm và có đầy đủ đồ dùng phục vụ cho bán trú, đảm bảo vệ sinh an toàn thực phẩm, đảm bảo theo Tiêu chuẩn về yêu cầu thiết kế trường mầm non. </w:t>
      </w:r>
    </w:p>
    <w:p w14:paraId="6D7FD0B5" w14:textId="77777777" w:rsidR="00410DB1" w:rsidRPr="00764856" w:rsidRDefault="00410DB1" w:rsidP="009B4A70">
      <w:pPr>
        <w:shd w:val="clear" w:color="auto" w:fill="FFFFFF"/>
        <w:spacing w:before="120" w:after="120"/>
        <w:ind w:firstLine="720"/>
      </w:pPr>
      <w:r w:rsidRPr="00764856">
        <w:t xml:space="preserve">Nhà trường có đủ thiết bị, đồ dùng, đồ chơi đáp ứng yêu cầu tối thiểu phục vụ nuôi dưỡng, chăm sóc và giáo dục trẻ. Các đồ dùng, đồ chơi tự làm đều đảm bảo yêu cầu, thẩm mỹ, an toàn phù hợp với trẻ. Hàng năm được bổ sung, tu sửa định kỳ. Giáo viên nhiệt tình trong công tác sưu tầm và làm đồ dùng dạy học tự tạo đáp ứng được yêu cầu đổi mới nội dung phương pháp giáo dục, nâng cao chất lượng nuôi dưỡng, chăm sóc và giáo dục trẻ. </w:t>
      </w:r>
    </w:p>
    <w:p w14:paraId="5B76A444" w14:textId="77777777" w:rsidR="00410DB1" w:rsidRPr="00764856" w:rsidRDefault="00410DB1" w:rsidP="009B4A70">
      <w:pPr>
        <w:spacing w:before="120" w:after="120"/>
        <w:ind w:firstLine="720"/>
      </w:pPr>
      <w:r w:rsidRPr="00764856">
        <w:t>Nhà trường có các khu nhà vệ sinh dùng cho trẻ được thiết kế và xây dựng sạch sẽ đảm bảo theo đúng quy định.Có hệ thống thoát nước đảm bảo vệ sinh môi trường, có hệ thống nước sạch đảm bảo nước uống và nước sinh hoạt cho giáo viên, nhân viên và trẻ. Hệ thống cống rãnh, thu gom rác thải có nắp đậy đảm bảo vệ sinh môi trường. Có nhà vệ sinh riêng cho CB,</w:t>
      </w:r>
      <w:r w:rsidR="00FD6A7A" w:rsidRPr="00764856">
        <w:t xml:space="preserve"> </w:t>
      </w:r>
      <w:r w:rsidRPr="00764856">
        <w:t>GV,</w:t>
      </w:r>
      <w:r w:rsidR="00FD6A7A" w:rsidRPr="00764856">
        <w:t xml:space="preserve"> </w:t>
      </w:r>
      <w:r w:rsidRPr="00764856">
        <w:t xml:space="preserve">NV, GV các điểm lớp thu gom rác thải hằng ngày sạch sẽ. </w:t>
      </w:r>
    </w:p>
    <w:p w14:paraId="7188AFEC" w14:textId="77777777" w:rsidR="00EC20FD" w:rsidRPr="00764856" w:rsidRDefault="006C0C2F" w:rsidP="009B4A70">
      <w:pPr>
        <w:spacing w:before="120" w:after="120"/>
        <w:ind w:left="720"/>
        <w:rPr>
          <w:b/>
          <w:bCs/>
        </w:rPr>
      </w:pPr>
      <w:r w:rsidRPr="00764856">
        <w:rPr>
          <w:b/>
          <w:bCs/>
        </w:rPr>
        <w:t xml:space="preserve"> * </w:t>
      </w:r>
      <w:r w:rsidR="00EC20FD" w:rsidRPr="00764856">
        <w:rPr>
          <w:b/>
          <w:bCs/>
        </w:rPr>
        <w:t>Điểm yếu</w:t>
      </w:r>
    </w:p>
    <w:p w14:paraId="23D1EE2B" w14:textId="77777777" w:rsidR="00410DB1" w:rsidRPr="00764856" w:rsidRDefault="00410DB1" w:rsidP="009B4A70">
      <w:pPr>
        <w:autoSpaceDE w:val="0"/>
        <w:autoSpaceDN w:val="0"/>
        <w:adjustRightInd w:val="0"/>
        <w:spacing w:before="120" w:after="120"/>
        <w:ind w:firstLine="720"/>
        <w:rPr>
          <w:bCs/>
          <w:szCs w:val="28"/>
        </w:rPr>
      </w:pPr>
      <w:r w:rsidRPr="00764856">
        <w:rPr>
          <w:bCs/>
          <w:szCs w:val="28"/>
        </w:rPr>
        <w:t>Một số điểm lẻ thiết bị đồ chơi ngoài trời chưa đồng bộ.</w:t>
      </w:r>
    </w:p>
    <w:p w14:paraId="47AA9DCB" w14:textId="77777777" w:rsidR="00410DB1" w:rsidRPr="00764856" w:rsidRDefault="00410DB1" w:rsidP="009B4A70">
      <w:pPr>
        <w:spacing w:before="120" w:after="120"/>
        <w:ind w:firstLine="720"/>
        <w:rPr>
          <w:szCs w:val="28"/>
        </w:rPr>
      </w:pPr>
      <w:r w:rsidRPr="00764856">
        <w:rPr>
          <w:szCs w:val="28"/>
        </w:rPr>
        <w:t>Trang thiết bị một số phòng chức năng chưa đồng bộ</w:t>
      </w:r>
    </w:p>
    <w:p w14:paraId="77745B18" w14:textId="77777777" w:rsidR="00410DB1" w:rsidRPr="00764856" w:rsidRDefault="00410DB1" w:rsidP="009B4A70">
      <w:pPr>
        <w:autoSpaceDE w:val="0"/>
        <w:autoSpaceDN w:val="0"/>
        <w:adjustRightInd w:val="0"/>
        <w:spacing w:before="120" w:after="120"/>
        <w:ind w:firstLine="709"/>
        <w:rPr>
          <w:sz w:val="24"/>
        </w:rPr>
      </w:pPr>
      <w:r w:rsidRPr="00764856">
        <w:t>Trang thiết bị một số phòng chức năng chưa đồng bộ, cán bộ y tế kiêm nhiệm nên việc hoàn thiện hồ sơ y tế còn gặp khó khăn.</w:t>
      </w:r>
    </w:p>
    <w:p w14:paraId="45D7AC91" w14:textId="77777777" w:rsidR="00410DB1" w:rsidRPr="00764856" w:rsidRDefault="00410DB1" w:rsidP="009B4A70">
      <w:pPr>
        <w:autoSpaceDE w:val="0"/>
        <w:autoSpaceDN w:val="0"/>
        <w:adjustRightInd w:val="0"/>
        <w:spacing w:before="120" w:after="120"/>
        <w:ind w:firstLine="709"/>
        <w:rPr>
          <w:bCs/>
          <w:lang w:val="nb-NO"/>
        </w:rPr>
      </w:pPr>
      <w:r w:rsidRPr="00764856">
        <w:rPr>
          <w:iCs/>
          <w:szCs w:val="28"/>
        </w:rPr>
        <w:t>Trường mới có 1 bếp ăn của điểm trung tâm. Các điểm trường khác chưa có bếp ăn bán trú, d</w:t>
      </w:r>
      <w:r w:rsidRPr="00764856">
        <w:rPr>
          <w:bCs/>
          <w:lang w:val="nb-NO"/>
        </w:rPr>
        <w:t>iện tích bếp còn hẹp.</w:t>
      </w:r>
    </w:p>
    <w:p w14:paraId="7E041276" w14:textId="77777777" w:rsidR="00410DB1" w:rsidRPr="00764856" w:rsidRDefault="00410DB1" w:rsidP="009B4A70">
      <w:pPr>
        <w:pStyle w:val="ListParagraph"/>
        <w:spacing w:before="120" w:after="120" w:line="240" w:lineRule="auto"/>
        <w:ind w:left="0" w:firstLine="720"/>
        <w:rPr>
          <w:rFonts w:ascii="Times New Roman" w:hAnsi="Times New Roman"/>
          <w:bCs/>
          <w:sz w:val="28"/>
          <w:szCs w:val="28"/>
          <w:lang w:val="vi-VN"/>
        </w:rPr>
      </w:pPr>
      <w:r w:rsidRPr="00764856">
        <w:rPr>
          <w:rFonts w:ascii="Times New Roman" w:hAnsi="Times New Roman"/>
          <w:bCs/>
          <w:sz w:val="28"/>
          <w:szCs w:val="28"/>
          <w:lang w:val="vi-VN"/>
        </w:rPr>
        <w:t>Một số thiết bị đồ dùng, đồ chơi ở một số lớp lẻ chưa đồng bộ</w:t>
      </w:r>
    </w:p>
    <w:p w14:paraId="7D452642" w14:textId="77777777" w:rsidR="00410DB1" w:rsidRPr="00764856" w:rsidRDefault="00410DB1" w:rsidP="009B4A70">
      <w:pPr>
        <w:autoSpaceDE w:val="0"/>
        <w:autoSpaceDN w:val="0"/>
        <w:adjustRightInd w:val="0"/>
        <w:spacing w:before="120" w:after="120"/>
        <w:ind w:firstLine="720"/>
        <w:rPr>
          <w:rFonts w:eastAsia="Times New Roman"/>
        </w:rPr>
      </w:pPr>
      <w:r w:rsidRPr="00764856">
        <w:rPr>
          <w:rFonts w:eastAsia="Times New Roman"/>
        </w:rPr>
        <w:t>Khu vệ sinh của trẻ chưa được ngăn cách riêng trẻ nam và nữ.</w:t>
      </w:r>
    </w:p>
    <w:p w14:paraId="60D9B9AC" w14:textId="77777777" w:rsidR="00EC20FD" w:rsidRPr="00764856" w:rsidRDefault="009A60D7" w:rsidP="009B4A70">
      <w:pPr>
        <w:shd w:val="clear" w:color="auto" w:fill="FFFFFF"/>
        <w:spacing w:before="120" w:after="120"/>
        <w:ind w:firstLine="720"/>
        <w:rPr>
          <w:szCs w:val="28"/>
          <w:lang w:val="nb-NO" w:eastAsia="vi-VN"/>
        </w:rPr>
      </w:pPr>
      <w:r w:rsidRPr="00764856">
        <w:rPr>
          <w:b/>
          <w:bCs/>
          <w:szCs w:val="28"/>
          <w:lang w:val="nb-NO" w:eastAsia="vi-VN"/>
        </w:rPr>
        <w:t>-</w:t>
      </w:r>
      <w:r w:rsidR="00EC20FD" w:rsidRPr="00764856">
        <w:rPr>
          <w:b/>
          <w:bCs/>
          <w:szCs w:val="28"/>
          <w:lang w:val="nb-NO" w:eastAsia="vi-VN"/>
        </w:rPr>
        <w:t xml:space="preserve"> Tổng số tiêu chí của tiêu chuẩn 3: </w:t>
      </w:r>
    </w:p>
    <w:p w14:paraId="1BB4D387" w14:textId="77777777" w:rsidR="009A60D7" w:rsidRPr="00764856" w:rsidRDefault="009A60D7" w:rsidP="009B4A70">
      <w:pPr>
        <w:spacing w:before="120" w:after="120"/>
        <w:ind w:firstLine="720"/>
        <w:rPr>
          <w:spacing w:val="-8"/>
          <w:szCs w:val="28"/>
          <w:lang w:val="pt-BR"/>
        </w:rPr>
      </w:pPr>
      <w:r w:rsidRPr="00764856">
        <w:rPr>
          <w:spacing w:val="-8"/>
          <w:szCs w:val="28"/>
          <w:lang w:val="pt-BR"/>
        </w:rPr>
        <w:t xml:space="preserve">+ Mức 1: Số tiêu chí đạt yêu cầu </w:t>
      </w:r>
      <w:r w:rsidR="00E760DF" w:rsidRPr="00764856">
        <w:rPr>
          <w:spacing w:val="-8"/>
          <w:szCs w:val="28"/>
          <w:lang w:val="pt-BR"/>
        </w:rPr>
        <w:t>6/6</w:t>
      </w:r>
      <w:r w:rsidRPr="00764856">
        <w:rPr>
          <w:spacing w:val="-8"/>
          <w:szCs w:val="28"/>
          <w:lang w:val="pt-BR"/>
        </w:rPr>
        <w:t xml:space="preserve"> (100%); số tiêu chí không đạt: Không.</w:t>
      </w:r>
    </w:p>
    <w:p w14:paraId="0323A5EF" w14:textId="77777777" w:rsidR="009A60D7" w:rsidRPr="00764856" w:rsidRDefault="009A60D7" w:rsidP="009B4A70">
      <w:pPr>
        <w:spacing w:before="120" w:after="120"/>
        <w:ind w:firstLine="720"/>
        <w:rPr>
          <w:spacing w:val="-8"/>
          <w:szCs w:val="28"/>
          <w:lang w:val="pt-BR"/>
        </w:rPr>
      </w:pPr>
      <w:r w:rsidRPr="00764856">
        <w:rPr>
          <w:spacing w:val="-8"/>
          <w:szCs w:val="28"/>
          <w:lang w:val="pt-BR"/>
        </w:rPr>
        <w:t xml:space="preserve">+ Mức 2: Số tiêu chí đạt yêu cầu </w:t>
      </w:r>
      <w:r w:rsidR="00E760DF" w:rsidRPr="00764856">
        <w:rPr>
          <w:spacing w:val="-8"/>
          <w:szCs w:val="28"/>
          <w:lang w:val="pt-BR"/>
        </w:rPr>
        <w:t>6/6</w:t>
      </w:r>
      <w:r w:rsidRPr="00764856">
        <w:rPr>
          <w:spacing w:val="-8"/>
          <w:szCs w:val="28"/>
          <w:lang w:val="pt-BR"/>
        </w:rPr>
        <w:t xml:space="preserve"> (100%); số tiêu chí không đạt: Không.</w:t>
      </w:r>
    </w:p>
    <w:p w14:paraId="09A164AB" w14:textId="77777777" w:rsidR="00233845" w:rsidRPr="00764856" w:rsidRDefault="009A60D7" w:rsidP="009B4A70">
      <w:pPr>
        <w:spacing w:before="120" w:after="120"/>
        <w:ind w:firstLine="720"/>
        <w:rPr>
          <w:spacing w:val="-8"/>
          <w:szCs w:val="28"/>
          <w:lang w:val="pt-BR"/>
        </w:rPr>
      </w:pPr>
      <w:r w:rsidRPr="00764856">
        <w:rPr>
          <w:spacing w:val="-8"/>
          <w:szCs w:val="28"/>
          <w:lang w:val="pt-BR"/>
        </w:rPr>
        <w:t xml:space="preserve">+ Mức 3: Số tiêu chí đạt yêu cầu </w:t>
      </w:r>
      <w:r w:rsidR="00233845" w:rsidRPr="00764856">
        <w:rPr>
          <w:spacing w:val="-8"/>
          <w:szCs w:val="28"/>
          <w:lang w:val="pt-BR"/>
        </w:rPr>
        <w:t>5/5 (100</w:t>
      </w:r>
      <w:r w:rsidRPr="00764856">
        <w:rPr>
          <w:spacing w:val="-8"/>
          <w:szCs w:val="28"/>
          <w:lang w:val="pt-BR"/>
        </w:rPr>
        <w:t xml:space="preserve">%); số tiêu chí không đạt: </w:t>
      </w:r>
      <w:r w:rsidR="00233845" w:rsidRPr="00764856">
        <w:rPr>
          <w:spacing w:val="-8"/>
          <w:szCs w:val="28"/>
          <w:lang w:val="pt-BR"/>
        </w:rPr>
        <w:t>Không.</w:t>
      </w:r>
    </w:p>
    <w:p w14:paraId="0F9FB95C" w14:textId="77777777" w:rsidR="005C124A" w:rsidRPr="00764856" w:rsidRDefault="00EC20FD" w:rsidP="009B4A70">
      <w:pPr>
        <w:autoSpaceDE w:val="0"/>
        <w:autoSpaceDN w:val="0"/>
        <w:adjustRightInd w:val="0"/>
        <w:spacing w:before="120" w:after="120"/>
        <w:rPr>
          <w:b/>
          <w:lang w:val="nb-NO"/>
        </w:rPr>
      </w:pPr>
      <w:r w:rsidRPr="00764856">
        <w:rPr>
          <w:b/>
          <w:lang w:val="nb-NO"/>
        </w:rPr>
        <w:tab/>
      </w:r>
    </w:p>
    <w:p w14:paraId="7D96C298" w14:textId="77777777" w:rsidR="005C124A" w:rsidRPr="00764856" w:rsidRDefault="005C124A" w:rsidP="009B4A70">
      <w:pPr>
        <w:spacing w:before="120" w:after="120"/>
        <w:jc w:val="left"/>
        <w:rPr>
          <w:b/>
          <w:lang w:val="nb-NO"/>
        </w:rPr>
      </w:pPr>
      <w:r w:rsidRPr="00764856">
        <w:rPr>
          <w:b/>
          <w:lang w:val="nb-NO"/>
        </w:rPr>
        <w:br w:type="page"/>
      </w:r>
    </w:p>
    <w:p w14:paraId="1BB43D6A" w14:textId="77777777" w:rsidR="00EC20FD" w:rsidRPr="00764856" w:rsidRDefault="005C124A" w:rsidP="009B4A70">
      <w:pPr>
        <w:autoSpaceDE w:val="0"/>
        <w:autoSpaceDN w:val="0"/>
        <w:adjustRightInd w:val="0"/>
        <w:spacing w:before="120" w:after="120"/>
        <w:rPr>
          <w:bCs/>
          <w:szCs w:val="28"/>
          <w:lang w:val="nb-NO"/>
        </w:rPr>
      </w:pPr>
      <w:r w:rsidRPr="00764856">
        <w:rPr>
          <w:b/>
          <w:lang w:val="nb-NO"/>
        </w:rPr>
        <w:lastRenderedPageBreak/>
        <w:tab/>
      </w:r>
      <w:r w:rsidR="00EC20FD" w:rsidRPr="00764856">
        <w:rPr>
          <w:b/>
          <w:lang w:val="nb-NO"/>
        </w:rPr>
        <w:t xml:space="preserve">Tiêu </w:t>
      </w:r>
      <w:r w:rsidR="00EC20FD" w:rsidRPr="00764856">
        <w:rPr>
          <w:b/>
          <w:bCs/>
        </w:rPr>
        <w:t>chuẩn 4: Quan hệ giữa nhà trường, gia đình và xã hội</w:t>
      </w:r>
    </w:p>
    <w:p w14:paraId="6CA4D4DC" w14:textId="77777777" w:rsidR="009F5A4A" w:rsidRPr="00764856" w:rsidRDefault="009F5A4A" w:rsidP="009B4A70">
      <w:pPr>
        <w:spacing w:before="120" w:after="120"/>
        <w:ind w:firstLine="720"/>
        <w:rPr>
          <w:b/>
          <w:bCs/>
          <w:szCs w:val="28"/>
          <w:lang w:val="nb-NO" w:eastAsia="vi-VN"/>
        </w:rPr>
      </w:pPr>
      <w:r w:rsidRPr="00764856">
        <w:rPr>
          <w:b/>
          <w:bCs/>
          <w:szCs w:val="28"/>
          <w:lang w:eastAsia="vi-VN"/>
        </w:rPr>
        <w:t>Mở đầ</w:t>
      </w:r>
      <w:r w:rsidR="00EB5A55" w:rsidRPr="00764856">
        <w:rPr>
          <w:b/>
          <w:bCs/>
          <w:szCs w:val="28"/>
          <w:lang w:eastAsia="vi-VN"/>
        </w:rPr>
        <w:t>u</w:t>
      </w:r>
    </w:p>
    <w:p w14:paraId="0A86F576" w14:textId="77777777" w:rsidR="009F5A4A" w:rsidRPr="00764856" w:rsidRDefault="009F5A4A" w:rsidP="009B4A70">
      <w:pPr>
        <w:spacing w:before="120" w:after="120"/>
        <w:ind w:firstLine="720"/>
        <w:rPr>
          <w:szCs w:val="28"/>
        </w:rPr>
      </w:pPr>
      <w:r w:rsidRPr="00764856">
        <w:rPr>
          <w:rFonts w:eastAsia="Batang"/>
          <w:bCs/>
          <w:szCs w:val="28"/>
          <w:lang w:val="nb-NO" w:eastAsia="ko-KR"/>
        </w:rPr>
        <w:t>Ban đại diện cha mẹ trẻ</w:t>
      </w:r>
      <w:r w:rsidRPr="00764856">
        <w:rPr>
          <w:rFonts w:eastAsia="Batang"/>
          <w:bCs/>
          <w:szCs w:val="28"/>
          <w:lang w:eastAsia="ko-KR"/>
        </w:rPr>
        <w:t xml:space="preserve"> đ</w:t>
      </w:r>
      <w:r w:rsidRPr="00764856">
        <w:rPr>
          <w:szCs w:val="28"/>
        </w:rPr>
        <w:t xml:space="preserve">ược thành lập và hoạt động theo quy định tại Điều lệ Ban đại diện </w:t>
      </w:r>
      <w:r w:rsidRPr="00764856">
        <w:rPr>
          <w:szCs w:val="28"/>
          <w:lang w:val="nb-NO"/>
        </w:rPr>
        <w:t>cha mẹ</w:t>
      </w:r>
      <w:r w:rsidR="006C0C2F" w:rsidRPr="00764856">
        <w:rPr>
          <w:szCs w:val="28"/>
          <w:lang w:val="nb-NO"/>
        </w:rPr>
        <w:t xml:space="preserve"> học sinh</w:t>
      </w:r>
      <w:r w:rsidR="00510AC4" w:rsidRPr="00764856">
        <w:t>do Bộ GD&amp; ĐT ban hành, là tổ chức hỗ trợ đắc lực nhà trường trong hoạt động khuyến học, khuyến tài</w:t>
      </w:r>
      <w:r w:rsidRPr="00764856">
        <w:rPr>
          <w:szCs w:val="28"/>
          <w:lang w:val="nb-NO"/>
        </w:rPr>
        <w:t>.</w:t>
      </w:r>
      <w:r w:rsidRPr="00764856">
        <w:rPr>
          <w:szCs w:val="28"/>
        </w:rPr>
        <w:t xml:space="preserve"> Có kế hoạch hoạt động theo năm, tổ chức thực hiện kế hoạch hoạt động đúng tiến độ </w:t>
      </w:r>
      <w:r w:rsidRPr="00764856">
        <w:rPr>
          <w:rFonts w:eastAsia="Batang"/>
          <w:bCs/>
          <w:szCs w:val="28"/>
          <w:lang w:eastAsia="ko-KR"/>
        </w:rPr>
        <w:t xml:space="preserve">để cùng </w:t>
      </w:r>
      <w:r w:rsidRPr="00764856">
        <w:rPr>
          <w:rFonts w:eastAsia="Batang"/>
          <w:szCs w:val="28"/>
          <w:lang w:eastAsia="ko-KR"/>
        </w:rPr>
        <w:t xml:space="preserve">chăm lo cho sự nghiệp giáo dục và ngày càng nhận được nhiều sự quan tâm của các ban ngành, đoàn thể và các tổ chức xã hội trong việc quản lý, </w:t>
      </w:r>
      <w:r w:rsidRPr="00764856">
        <w:rPr>
          <w:bCs/>
          <w:szCs w:val="28"/>
        </w:rPr>
        <w:t xml:space="preserve">tổ chức, thực hiện các biện pháp nâng cao chất lượng đạo đức, chất lượng </w:t>
      </w:r>
      <w:r w:rsidRPr="00764856">
        <w:rPr>
          <w:rFonts w:eastAsia="Batang"/>
          <w:szCs w:val="28"/>
          <w:lang w:eastAsia="ko-KR"/>
        </w:rPr>
        <w:t>giáo dục</w:t>
      </w:r>
      <w:r w:rsidRPr="00764856">
        <w:rPr>
          <w:bCs/>
          <w:szCs w:val="28"/>
        </w:rPr>
        <w:t xml:space="preserve"> toàn diện, cũng như đầu tư xây dựng cơ sở vật chất ngày một khang trang hơn, đáp ứng được yêu cầu ngày càng cao của </w:t>
      </w:r>
      <w:r w:rsidRPr="00764856">
        <w:rPr>
          <w:rFonts w:eastAsia="Batang"/>
          <w:szCs w:val="28"/>
          <w:lang w:eastAsia="ko-KR"/>
        </w:rPr>
        <w:t>giáo dục</w:t>
      </w:r>
      <w:r w:rsidRPr="00764856">
        <w:rPr>
          <w:bCs/>
          <w:szCs w:val="28"/>
        </w:rPr>
        <w:t>.</w:t>
      </w:r>
    </w:p>
    <w:p w14:paraId="768354F4" w14:textId="77777777" w:rsidR="009F5A4A" w:rsidRPr="00764856" w:rsidRDefault="009F5A4A" w:rsidP="009B4A70">
      <w:pPr>
        <w:spacing w:before="120" w:after="120"/>
        <w:ind w:firstLine="720"/>
        <w:rPr>
          <w:b/>
          <w:spacing w:val="6"/>
          <w:szCs w:val="28"/>
        </w:rPr>
      </w:pPr>
      <w:r w:rsidRPr="00764856">
        <w:rPr>
          <w:b/>
          <w:bCs/>
          <w:szCs w:val="28"/>
        </w:rPr>
        <w:t>Tiêu chí 4.</w:t>
      </w:r>
      <w:r w:rsidRPr="00764856">
        <w:rPr>
          <w:b/>
          <w:szCs w:val="28"/>
        </w:rPr>
        <w:t xml:space="preserve">1: </w:t>
      </w:r>
      <w:r w:rsidRPr="00764856">
        <w:rPr>
          <w:b/>
          <w:spacing w:val="6"/>
          <w:szCs w:val="28"/>
        </w:rPr>
        <w:t xml:space="preserve">Ban đại diện cha mẹ trẻ </w:t>
      </w:r>
    </w:p>
    <w:p w14:paraId="275F1179" w14:textId="77777777" w:rsidR="009F5A4A" w:rsidRPr="00764856" w:rsidRDefault="009F5A4A" w:rsidP="009B4A70">
      <w:pPr>
        <w:spacing w:before="120" w:after="120"/>
        <w:ind w:firstLine="720"/>
        <w:rPr>
          <w:i/>
          <w:spacing w:val="6"/>
          <w:szCs w:val="28"/>
        </w:rPr>
      </w:pPr>
      <w:r w:rsidRPr="00764856">
        <w:rPr>
          <w:i/>
          <w:spacing w:val="6"/>
          <w:szCs w:val="28"/>
        </w:rPr>
        <w:t>Mức 1</w:t>
      </w:r>
    </w:p>
    <w:p w14:paraId="052E1A1D" w14:textId="77777777" w:rsidR="009F5A4A" w:rsidRPr="00764856" w:rsidRDefault="009F5A4A" w:rsidP="009B4A70">
      <w:pPr>
        <w:spacing w:before="120" w:after="120"/>
        <w:rPr>
          <w:i/>
          <w:spacing w:val="6"/>
          <w:szCs w:val="28"/>
        </w:rPr>
      </w:pPr>
      <w:r w:rsidRPr="00764856">
        <w:rPr>
          <w:b/>
          <w:i/>
          <w:spacing w:val="6"/>
          <w:szCs w:val="28"/>
        </w:rPr>
        <w:tab/>
      </w:r>
      <w:r w:rsidRPr="00764856">
        <w:rPr>
          <w:i/>
          <w:spacing w:val="6"/>
          <w:szCs w:val="28"/>
        </w:rPr>
        <w:t>a) Được thành lập và hoạt động theo quy định tại Điều lệ Ban đại diện cha mẹ học sinh;</w:t>
      </w:r>
    </w:p>
    <w:p w14:paraId="54AC8521" w14:textId="77777777" w:rsidR="009F5A4A" w:rsidRPr="00764856" w:rsidRDefault="009F5A4A" w:rsidP="009B4A70">
      <w:pPr>
        <w:spacing w:before="120" w:after="120"/>
        <w:rPr>
          <w:i/>
          <w:spacing w:val="6"/>
          <w:szCs w:val="28"/>
        </w:rPr>
      </w:pPr>
      <w:r w:rsidRPr="00764856">
        <w:rPr>
          <w:i/>
          <w:szCs w:val="28"/>
        </w:rPr>
        <w:tab/>
      </w:r>
      <w:r w:rsidRPr="00764856">
        <w:rPr>
          <w:i/>
          <w:spacing w:val="6"/>
          <w:szCs w:val="28"/>
        </w:rPr>
        <w:t>b) Có kế hoạch hoạt động theo năm học;</w:t>
      </w:r>
    </w:p>
    <w:p w14:paraId="797C1E79" w14:textId="77777777" w:rsidR="009F5A4A" w:rsidRPr="00764856" w:rsidRDefault="009F5A4A" w:rsidP="009B4A70">
      <w:pPr>
        <w:spacing w:before="120" w:after="120"/>
        <w:rPr>
          <w:i/>
          <w:spacing w:val="6"/>
          <w:szCs w:val="28"/>
        </w:rPr>
      </w:pPr>
      <w:r w:rsidRPr="00764856">
        <w:rPr>
          <w:i/>
          <w:spacing w:val="6"/>
          <w:szCs w:val="28"/>
        </w:rPr>
        <w:tab/>
        <w:t>c) Tổ chức thực hiện kế hoạch hoạt động đúng tiến độ.</w:t>
      </w:r>
    </w:p>
    <w:p w14:paraId="29A9FFD8" w14:textId="77777777" w:rsidR="009F5A4A" w:rsidRPr="00764856" w:rsidRDefault="009F5A4A" w:rsidP="009B4A70">
      <w:pPr>
        <w:spacing w:before="120" w:after="120"/>
        <w:rPr>
          <w:i/>
          <w:spacing w:val="6"/>
          <w:szCs w:val="28"/>
        </w:rPr>
      </w:pPr>
      <w:r w:rsidRPr="00764856">
        <w:rPr>
          <w:b/>
          <w:i/>
          <w:spacing w:val="6"/>
          <w:szCs w:val="28"/>
        </w:rPr>
        <w:tab/>
      </w:r>
      <w:r w:rsidRPr="00764856">
        <w:rPr>
          <w:i/>
          <w:spacing w:val="6"/>
          <w:szCs w:val="28"/>
        </w:rPr>
        <w:t>Mức 2</w:t>
      </w:r>
    </w:p>
    <w:p w14:paraId="79C8CCEB" w14:textId="77777777" w:rsidR="009F5A4A" w:rsidRPr="00764856" w:rsidRDefault="009F5A4A" w:rsidP="009B4A70">
      <w:pPr>
        <w:spacing w:before="120" w:after="120"/>
        <w:rPr>
          <w:i/>
          <w:spacing w:val="6"/>
          <w:szCs w:val="28"/>
        </w:rPr>
      </w:pPr>
      <w:r w:rsidRPr="00764856">
        <w:rPr>
          <w:i/>
          <w:spacing w:val="6"/>
          <w:szCs w:val="28"/>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p>
    <w:p w14:paraId="276A5034" w14:textId="77777777" w:rsidR="009F5A4A" w:rsidRPr="00764856" w:rsidRDefault="009F5A4A" w:rsidP="009B4A70">
      <w:pPr>
        <w:spacing w:before="120" w:after="120"/>
        <w:rPr>
          <w:i/>
          <w:spacing w:val="6"/>
          <w:szCs w:val="28"/>
        </w:rPr>
      </w:pPr>
      <w:r w:rsidRPr="00764856">
        <w:rPr>
          <w:b/>
          <w:spacing w:val="6"/>
          <w:szCs w:val="28"/>
        </w:rPr>
        <w:tab/>
      </w:r>
      <w:r w:rsidRPr="00764856">
        <w:rPr>
          <w:i/>
          <w:spacing w:val="6"/>
          <w:szCs w:val="28"/>
        </w:rPr>
        <w:t>Mức 3</w:t>
      </w:r>
    </w:p>
    <w:p w14:paraId="3493A60B" w14:textId="77777777" w:rsidR="009F5A4A" w:rsidRPr="00764856" w:rsidRDefault="009F5A4A" w:rsidP="009B4A70">
      <w:pPr>
        <w:spacing w:before="120" w:after="120"/>
        <w:rPr>
          <w:i/>
          <w:spacing w:val="6"/>
          <w:szCs w:val="28"/>
        </w:rPr>
      </w:pPr>
      <w:r w:rsidRPr="00764856">
        <w:rPr>
          <w:i/>
          <w:spacing w:val="6"/>
          <w:szCs w:val="28"/>
        </w:rPr>
        <w:tab/>
        <w:t>Phối hợp có hiệu quả với nhà trường, xã hội trong việc thực hiện nhiệm vụ theo quy định của Điều lệ Ban đại diện CMHS.</w:t>
      </w:r>
    </w:p>
    <w:p w14:paraId="1F55D4F5" w14:textId="77777777" w:rsidR="009F5A4A" w:rsidRPr="00764856" w:rsidRDefault="009F5A4A" w:rsidP="009B4A70">
      <w:pPr>
        <w:spacing w:before="120" w:after="120"/>
        <w:ind w:firstLine="720"/>
        <w:rPr>
          <w:b/>
          <w:spacing w:val="6"/>
          <w:szCs w:val="28"/>
        </w:rPr>
      </w:pPr>
      <w:r w:rsidRPr="00764856">
        <w:rPr>
          <w:b/>
          <w:spacing w:val="6"/>
          <w:szCs w:val="28"/>
        </w:rPr>
        <w:t>1. Mô tả hiện trạng</w:t>
      </w:r>
    </w:p>
    <w:p w14:paraId="3AD77021" w14:textId="77777777" w:rsidR="009F5A4A" w:rsidRPr="00764856" w:rsidRDefault="009F5A4A" w:rsidP="009B4A70">
      <w:pPr>
        <w:spacing w:before="120" w:after="120"/>
        <w:rPr>
          <w:b/>
          <w:spacing w:val="6"/>
          <w:szCs w:val="28"/>
        </w:rPr>
      </w:pPr>
      <w:r w:rsidRPr="00764856">
        <w:rPr>
          <w:b/>
          <w:spacing w:val="6"/>
          <w:szCs w:val="28"/>
        </w:rPr>
        <w:tab/>
        <w:t>Mức 1</w:t>
      </w:r>
    </w:p>
    <w:p w14:paraId="75F57382" w14:textId="77777777" w:rsidR="002B22BC" w:rsidRPr="00764856" w:rsidRDefault="008433A1" w:rsidP="009B4A70">
      <w:pPr>
        <w:spacing w:before="120" w:after="120"/>
        <w:ind w:firstLine="720"/>
        <w:rPr>
          <w:szCs w:val="28"/>
          <w:lang w:val="nb-NO"/>
        </w:rPr>
      </w:pPr>
      <w:r w:rsidRPr="00764856">
        <w:rPr>
          <w:szCs w:val="28"/>
          <w:lang w:val="nb-NO"/>
        </w:rPr>
        <w:t xml:space="preserve">a) Ban đại diện cha mẹ học sinh được </w:t>
      </w:r>
      <w:r w:rsidRPr="00764856">
        <w:rPr>
          <w:szCs w:val="28"/>
        </w:rPr>
        <w:t xml:space="preserve">thành lập và hoạt động theo đúng quy định Điều lệ Ban đại diện </w:t>
      </w:r>
      <w:r w:rsidRPr="00764856">
        <w:rPr>
          <w:szCs w:val="28"/>
          <w:lang w:val="nb-NO"/>
        </w:rPr>
        <w:t xml:space="preserve">cha mẹ học sinh (Thông tư số 55/2011/TT-BGDĐT ngày 22/11/2011 của Bộ trưởng Bộ GD&amp;ĐT). </w:t>
      </w:r>
    </w:p>
    <w:p w14:paraId="645D340A" w14:textId="1FDEDB45" w:rsidR="009F5A4A" w:rsidRPr="00764856" w:rsidRDefault="008433A1" w:rsidP="009B4A70">
      <w:pPr>
        <w:spacing w:before="120" w:after="120"/>
        <w:ind w:firstLine="720"/>
        <w:rPr>
          <w:szCs w:val="28"/>
          <w:lang w:val="nb-NO"/>
        </w:rPr>
      </w:pPr>
      <w:r w:rsidRPr="00764856">
        <w:rPr>
          <w:rFonts w:eastAsia="MS Mincho"/>
          <w:bCs/>
          <w:szCs w:val="28"/>
          <w:lang w:val="nb-NO"/>
        </w:rPr>
        <w:t>Ban đại diện CMHS</w:t>
      </w:r>
      <w:r w:rsidRPr="00764856">
        <w:rPr>
          <w:szCs w:val="28"/>
          <w:lang w:val="nb-NO"/>
        </w:rPr>
        <w:t xml:space="preserve"> trường và </w:t>
      </w:r>
      <w:r w:rsidRPr="00764856">
        <w:rPr>
          <w:rFonts w:eastAsia="MS Mincho"/>
          <w:bCs/>
          <w:szCs w:val="28"/>
          <w:lang w:val="nb-NO"/>
        </w:rPr>
        <w:t xml:space="preserve">Ban đại diện </w:t>
      </w:r>
      <w:r w:rsidRPr="00764856">
        <w:rPr>
          <w:szCs w:val="28"/>
          <w:lang w:val="nb-NO"/>
        </w:rPr>
        <w:t>cha mẹ học sinh của 2</w:t>
      </w:r>
      <w:r w:rsidR="000F5C35" w:rsidRPr="00764856">
        <w:rPr>
          <w:szCs w:val="28"/>
          <w:lang w:val="nb-NO"/>
        </w:rPr>
        <w:t xml:space="preserve">0 </w:t>
      </w:r>
      <w:r w:rsidRPr="00764856">
        <w:rPr>
          <w:szCs w:val="28"/>
        </w:rPr>
        <w:t xml:space="preserve">nhóm, </w:t>
      </w:r>
      <w:r w:rsidRPr="00764856">
        <w:rPr>
          <w:szCs w:val="28"/>
          <w:lang w:val="nb-NO"/>
        </w:rPr>
        <w:t>lớ</w:t>
      </w:r>
      <w:r w:rsidR="003B2F00" w:rsidRPr="00764856">
        <w:rPr>
          <w:szCs w:val="28"/>
          <w:lang w:val="nb-NO"/>
        </w:rPr>
        <w:t>p</w:t>
      </w:r>
      <w:r w:rsidRPr="00764856">
        <w:rPr>
          <w:szCs w:val="28"/>
          <w:lang w:val="nb-NO"/>
        </w:rPr>
        <w:t xml:space="preserve"> được bầu thông qua cuộc họp Ban đại diện cha mẹ học sinh đầu năm học và được sự đồng thuận của toàn thể phụ huynh các lớp và nhà trường. </w:t>
      </w:r>
      <w:r w:rsidRPr="00764856">
        <w:rPr>
          <w:rFonts w:eastAsia="MS Mincho"/>
          <w:bCs/>
          <w:szCs w:val="28"/>
          <w:lang w:val="nb-NO"/>
        </w:rPr>
        <w:t>Ban đại diện CMHS</w:t>
      </w:r>
      <w:r w:rsidR="008C70C8" w:rsidRPr="00764856">
        <w:rPr>
          <w:rFonts w:eastAsia="MS Mincho"/>
          <w:bCs/>
          <w:szCs w:val="28"/>
          <w:lang w:val="nb-NO"/>
        </w:rPr>
        <w:t xml:space="preserve"> </w:t>
      </w:r>
      <w:r w:rsidR="003B2F00" w:rsidRPr="00764856">
        <w:rPr>
          <w:szCs w:val="28"/>
          <w:lang w:val="nb-NO"/>
        </w:rPr>
        <w:t>các nhóm/</w:t>
      </w:r>
      <w:r w:rsidRPr="00764856">
        <w:rPr>
          <w:szCs w:val="28"/>
          <w:lang w:val="nb-NO"/>
        </w:rPr>
        <w:t xml:space="preserve"> lớp đều có </w:t>
      </w:r>
      <w:r w:rsidR="00A7289B" w:rsidRPr="00764856">
        <w:rPr>
          <w:szCs w:val="28"/>
          <w:lang w:val="nb-NO"/>
        </w:rPr>
        <w:t>0</w:t>
      </w:r>
      <w:r w:rsidRPr="00764856">
        <w:rPr>
          <w:szCs w:val="28"/>
          <w:lang w:val="nb-NO"/>
        </w:rPr>
        <w:t>3 thành viên (</w:t>
      </w:r>
      <w:r w:rsidR="00A7289B" w:rsidRPr="00764856">
        <w:rPr>
          <w:szCs w:val="28"/>
          <w:lang w:val="nb-NO"/>
        </w:rPr>
        <w:t>0</w:t>
      </w:r>
      <w:r w:rsidRPr="00764856">
        <w:rPr>
          <w:szCs w:val="28"/>
          <w:lang w:val="nb-NO"/>
        </w:rPr>
        <w:t>1 trưở</w:t>
      </w:r>
      <w:r w:rsidR="00162583" w:rsidRPr="00764856">
        <w:rPr>
          <w:szCs w:val="28"/>
          <w:lang w:val="nb-NO"/>
        </w:rPr>
        <w:t>ng ban, 0</w:t>
      </w:r>
      <w:r w:rsidR="00A7289B" w:rsidRPr="00764856">
        <w:rPr>
          <w:szCs w:val="28"/>
          <w:lang w:val="nb-NO"/>
        </w:rPr>
        <w:t>1</w:t>
      </w:r>
      <w:r w:rsidR="00162583" w:rsidRPr="00764856">
        <w:rPr>
          <w:szCs w:val="28"/>
          <w:lang w:val="nb-NO"/>
        </w:rPr>
        <w:t xml:space="preserve"> phó ban và </w:t>
      </w:r>
      <w:r w:rsidR="00A7289B" w:rsidRPr="00764856">
        <w:rPr>
          <w:szCs w:val="28"/>
          <w:lang w:val="nb-NO"/>
        </w:rPr>
        <w:t>01</w:t>
      </w:r>
      <w:r w:rsidRPr="00764856">
        <w:rPr>
          <w:szCs w:val="28"/>
          <w:lang w:val="nb-NO"/>
        </w:rPr>
        <w:t xml:space="preserve"> ủy viên) và hoạt động theo nguyên tắc đồng thuận cao. Hằng năm, </w:t>
      </w:r>
      <w:r w:rsidRPr="00764856">
        <w:rPr>
          <w:rFonts w:eastAsia="MS Mincho"/>
          <w:bCs/>
          <w:szCs w:val="28"/>
          <w:lang w:val="nb-NO"/>
        </w:rPr>
        <w:t>Ban đại diện CMHS</w:t>
      </w:r>
      <w:r w:rsidRPr="00764856">
        <w:rPr>
          <w:szCs w:val="28"/>
          <w:lang w:val="nb-NO"/>
        </w:rPr>
        <w:t xml:space="preserve"> trường và các lớp họp thường kỳ 3 lần (vào đầu năm học, sơ kết học kỳ I và cuối năm học) để triển khai tổ chức các hoạt động theo nhiệm vụ năm học, sơ kết, tổng kết, đánh giá kết quả đạt được trong năm học. Trong năm học, có những hoạt động </w:t>
      </w:r>
      <w:r w:rsidRPr="00764856">
        <w:rPr>
          <w:szCs w:val="28"/>
        </w:rPr>
        <w:t xml:space="preserve">bồi dưỡng, khuyến khích học sinh giỏi, giúp đỡ học sinh yếu kém; giúp đỡ học sinh nghèo, học sinh khuyết tật và học sinh có hoàn cảnh </w:t>
      </w:r>
      <w:r w:rsidRPr="00764856">
        <w:rPr>
          <w:szCs w:val="28"/>
        </w:rPr>
        <w:lastRenderedPageBreak/>
        <w:t>khó khăn khác; vận động học sinh đã bỏ học trở lại tiếp tục đi học</w:t>
      </w:r>
      <w:r w:rsidRPr="00764856">
        <w:rPr>
          <w:szCs w:val="28"/>
          <w:lang w:val="nb-NO"/>
        </w:rPr>
        <w:t>.</w:t>
      </w:r>
      <w:r w:rsidR="008C70C8" w:rsidRPr="00764856">
        <w:rPr>
          <w:szCs w:val="28"/>
          <w:lang w:val="nb-NO"/>
        </w:rPr>
        <w:t xml:space="preserve"> </w:t>
      </w:r>
      <w:r w:rsidRPr="00764856">
        <w:rPr>
          <w:rFonts w:eastAsia="MS Mincho"/>
          <w:bCs/>
          <w:szCs w:val="28"/>
          <w:lang w:val="nb-NO"/>
        </w:rPr>
        <w:t>Ban đại diện CMHS</w:t>
      </w:r>
      <w:r w:rsidRPr="00764856">
        <w:rPr>
          <w:szCs w:val="28"/>
          <w:lang w:val="nb-NO"/>
        </w:rPr>
        <w:t xml:space="preserve"> nhà trường và các lớp đã tổ chức họp đột xuất để triển khai, lấy ý kiến của phụ huynh toàn trường</w:t>
      </w:r>
      <w:r w:rsidR="000F5C35" w:rsidRPr="00764856">
        <w:rPr>
          <w:szCs w:val="28"/>
          <w:lang w:val="nb-NO"/>
        </w:rPr>
        <w:t xml:space="preserve"> </w:t>
      </w:r>
      <w:r w:rsidRPr="00764856">
        <w:rPr>
          <w:b/>
          <w:bCs/>
          <w:szCs w:val="28"/>
        </w:rPr>
        <w:t>[H</w:t>
      </w:r>
      <w:r w:rsidR="003B2F00" w:rsidRPr="00764856">
        <w:rPr>
          <w:b/>
          <w:bCs/>
          <w:szCs w:val="28"/>
          <w:lang w:val="nb-NO"/>
        </w:rPr>
        <w:t>1</w:t>
      </w:r>
      <w:r w:rsidR="002F7FC9" w:rsidRPr="00764856">
        <w:rPr>
          <w:b/>
          <w:bCs/>
          <w:szCs w:val="28"/>
          <w:lang w:val="nb-NO"/>
        </w:rPr>
        <w:t>2</w:t>
      </w:r>
      <w:r w:rsidRPr="00764856">
        <w:rPr>
          <w:b/>
          <w:bCs/>
          <w:szCs w:val="28"/>
        </w:rPr>
        <w:t>-4.1-0</w:t>
      </w:r>
      <w:r w:rsidR="003B2F00" w:rsidRPr="00764856">
        <w:rPr>
          <w:b/>
          <w:bCs/>
          <w:szCs w:val="28"/>
          <w:lang w:val="nb-NO"/>
        </w:rPr>
        <w:t>2</w:t>
      </w:r>
      <w:r w:rsidRPr="00764856">
        <w:rPr>
          <w:b/>
          <w:bCs/>
          <w:szCs w:val="28"/>
        </w:rPr>
        <w:t>];</w:t>
      </w:r>
    </w:p>
    <w:p w14:paraId="66A26089" w14:textId="547F2ECF" w:rsidR="003B2F00" w:rsidRPr="00764856" w:rsidRDefault="009F5A4A" w:rsidP="009B4A70">
      <w:pPr>
        <w:widowControl w:val="0"/>
        <w:spacing w:before="120" w:after="120"/>
        <w:rPr>
          <w:szCs w:val="28"/>
          <w:lang w:val="nb-NO"/>
        </w:rPr>
      </w:pPr>
      <w:r w:rsidRPr="00764856">
        <w:rPr>
          <w:bCs/>
          <w:spacing w:val="-2"/>
          <w:szCs w:val="28"/>
        </w:rPr>
        <w:tab/>
        <w:t xml:space="preserve">b) </w:t>
      </w:r>
      <w:r w:rsidRPr="00764856">
        <w:rPr>
          <w:szCs w:val="28"/>
        </w:rPr>
        <w:t xml:space="preserve">Trong mỗi năm học Ban đại diện cha mẹ học sinh luôn xây dựng kế hoạch hoạt động của Ban đại diện cha mẹ học sinh </w:t>
      </w:r>
      <w:r w:rsidRPr="00764856">
        <w:rPr>
          <w:b/>
          <w:szCs w:val="28"/>
        </w:rPr>
        <w:t>[H</w:t>
      </w:r>
      <w:r w:rsidR="003B2F00" w:rsidRPr="00764856">
        <w:rPr>
          <w:b/>
          <w:szCs w:val="28"/>
          <w:lang w:val="nb-NO"/>
        </w:rPr>
        <w:t>1</w:t>
      </w:r>
      <w:r w:rsidR="002F7FC9" w:rsidRPr="00764856">
        <w:rPr>
          <w:b/>
          <w:szCs w:val="28"/>
          <w:lang w:val="nb-NO"/>
        </w:rPr>
        <w:t>2</w:t>
      </w:r>
      <w:r w:rsidRPr="00764856">
        <w:rPr>
          <w:b/>
          <w:szCs w:val="28"/>
        </w:rPr>
        <w:t>-4.1-0</w:t>
      </w:r>
      <w:r w:rsidR="003B2F00" w:rsidRPr="00764856">
        <w:rPr>
          <w:b/>
          <w:szCs w:val="28"/>
          <w:lang w:val="nb-NO"/>
        </w:rPr>
        <w:t>1</w:t>
      </w:r>
      <w:r w:rsidRPr="00764856">
        <w:rPr>
          <w:b/>
          <w:szCs w:val="28"/>
        </w:rPr>
        <w:t>].</w:t>
      </w:r>
    </w:p>
    <w:p w14:paraId="7E5E601A" w14:textId="0CBB48DE" w:rsidR="009F5A4A" w:rsidRPr="00764856" w:rsidRDefault="003B2F00" w:rsidP="009B4A70">
      <w:pPr>
        <w:widowControl w:val="0"/>
        <w:spacing w:before="120" w:after="120"/>
        <w:ind w:firstLine="720"/>
        <w:rPr>
          <w:szCs w:val="28"/>
        </w:rPr>
      </w:pPr>
      <w:r w:rsidRPr="00764856">
        <w:rPr>
          <w:szCs w:val="28"/>
          <w:lang w:val="nb-NO"/>
        </w:rPr>
        <w:t>Có q</w:t>
      </w:r>
      <w:r w:rsidR="009F5A4A" w:rsidRPr="00764856">
        <w:rPr>
          <w:szCs w:val="28"/>
        </w:rPr>
        <w:t>uy chế phối hợp giữa nhà trường với Ban đại diện cha mẹ học sinh cụ thể theo nhiệm vụ và tình hình thực tế từng năm học.</w:t>
      </w:r>
      <w:r w:rsidR="008C70C8" w:rsidRPr="00764856">
        <w:rPr>
          <w:szCs w:val="28"/>
          <w:lang w:val="nb-NO"/>
        </w:rPr>
        <w:t xml:space="preserve"> </w:t>
      </w:r>
      <w:r w:rsidR="009F5A4A" w:rsidRPr="00764856">
        <w:rPr>
          <w:szCs w:val="28"/>
        </w:rPr>
        <w:t xml:space="preserve">Quy chế </w:t>
      </w:r>
      <w:r w:rsidRPr="00764856">
        <w:rPr>
          <w:szCs w:val="28"/>
          <w:lang w:val="nb-NO"/>
        </w:rPr>
        <w:t>làm việc</w:t>
      </w:r>
      <w:r w:rsidR="009F5A4A" w:rsidRPr="00764856">
        <w:rPr>
          <w:szCs w:val="28"/>
        </w:rPr>
        <w:t xml:space="preserve"> của Ban đại diện cha mẹ học sinh</w:t>
      </w:r>
      <w:r w:rsidR="008C70C8" w:rsidRPr="00764856">
        <w:rPr>
          <w:szCs w:val="28"/>
          <w:lang w:val="nb-NO"/>
        </w:rPr>
        <w:t xml:space="preserve"> </w:t>
      </w:r>
      <w:r w:rsidR="009F5A4A" w:rsidRPr="00764856">
        <w:rPr>
          <w:b/>
          <w:szCs w:val="28"/>
        </w:rPr>
        <w:t>[H</w:t>
      </w:r>
      <w:r w:rsidRPr="00764856">
        <w:rPr>
          <w:b/>
          <w:szCs w:val="28"/>
          <w:lang w:val="nb-NO"/>
        </w:rPr>
        <w:t>1</w:t>
      </w:r>
      <w:r w:rsidR="002F7FC9" w:rsidRPr="00764856">
        <w:rPr>
          <w:b/>
          <w:szCs w:val="28"/>
          <w:lang w:val="nb-NO"/>
        </w:rPr>
        <w:t>2</w:t>
      </w:r>
      <w:r w:rsidR="009F5A4A" w:rsidRPr="00764856">
        <w:rPr>
          <w:b/>
          <w:szCs w:val="28"/>
        </w:rPr>
        <w:t>-4.1-0</w:t>
      </w:r>
      <w:r w:rsidR="006C6578" w:rsidRPr="00764856">
        <w:rPr>
          <w:b/>
          <w:szCs w:val="28"/>
        </w:rPr>
        <w:t>3</w:t>
      </w:r>
      <w:r w:rsidR="009F5A4A" w:rsidRPr="00764856">
        <w:rPr>
          <w:b/>
          <w:szCs w:val="28"/>
        </w:rPr>
        <w:t>].</w:t>
      </w:r>
    </w:p>
    <w:p w14:paraId="0599BAB6" w14:textId="00855B70" w:rsidR="009F5A4A" w:rsidRPr="00764856" w:rsidRDefault="009F5A4A" w:rsidP="009B4A70">
      <w:pPr>
        <w:widowControl w:val="0"/>
        <w:spacing w:before="120" w:after="120"/>
        <w:rPr>
          <w:b/>
          <w:spacing w:val="-2"/>
          <w:szCs w:val="28"/>
        </w:rPr>
      </w:pPr>
      <w:r w:rsidRPr="00764856">
        <w:rPr>
          <w:szCs w:val="28"/>
        </w:rPr>
        <w:tab/>
      </w:r>
      <w:r w:rsidR="001C2FFF" w:rsidRPr="00764856">
        <w:rPr>
          <w:spacing w:val="-2"/>
          <w:szCs w:val="28"/>
        </w:rPr>
        <w:t>c)</w:t>
      </w:r>
      <w:r w:rsidR="008C70C8" w:rsidRPr="00764856">
        <w:rPr>
          <w:spacing w:val="-2"/>
          <w:szCs w:val="28"/>
          <w:lang w:val="nb-NO"/>
        </w:rPr>
        <w:t xml:space="preserve"> </w:t>
      </w:r>
      <w:r w:rsidRPr="00764856">
        <w:rPr>
          <w:spacing w:val="-2"/>
          <w:szCs w:val="28"/>
        </w:rPr>
        <w:t>Ban đại diện cha mẹ học sinh tổ chứ</w:t>
      </w:r>
      <w:r w:rsidR="006C6578" w:rsidRPr="00764856">
        <w:rPr>
          <w:spacing w:val="-2"/>
          <w:szCs w:val="28"/>
        </w:rPr>
        <w:t xml:space="preserve">c và </w:t>
      </w:r>
      <w:r w:rsidRPr="00764856">
        <w:rPr>
          <w:spacing w:val="-2"/>
          <w:szCs w:val="28"/>
        </w:rPr>
        <w:t xml:space="preserve">thực hiện kế hoạch theo đúng tiến độ, </w:t>
      </w:r>
      <w:r w:rsidR="003B2F00" w:rsidRPr="00764856">
        <w:rPr>
          <w:spacing w:val="-2"/>
          <w:szCs w:val="28"/>
        </w:rPr>
        <w:t xml:space="preserve">có </w:t>
      </w:r>
      <w:r w:rsidRPr="00764856">
        <w:rPr>
          <w:spacing w:val="-2"/>
          <w:szCs w:val="28"/>
        </w:rPr>
        <w:t>biên bản họp phụ huynh của trường và các lớp,</w:t>
      </w:r>
      <w:r w:rsidR="008C70C8" w:rsidRPr="00764856">
        <w:rPr>
          <w:spacing w:val="-2"/>
          <w:szCs w:val="28"/>
          <w:lang w:val="nb-NO"/>
        </w:rPr>
        <w:t xml:space="preserve"> </w:t>
      </w:r>
      <w:r w:rsidRPr="00764856">
        <w:rPr>
          <w:spacing w:val="-2"/>
          <w:szCs w:val="28"/>
        </w:rPr>
        <w:t>báo cáo tình hình hoạt động của Ban đại diện cha mẹ học sinh</w:t>
      </w:r>
      <w:r w:rsidRPr="00764856">
        <w:rPr>
          <w:rFonts w:eastAsia="MS Mincho"/>
          <w:spacing w:val="-2"/>
          <w:szCs w:val="28"/>
          <w:lang w:eastAsia="ja-JP"/>
        </w:rPr>
        <w:t>,</w:t>
      </w:r>
      <w:r w:rsidRPr="00764856">
        <w:rPr>
          <w:spacing w:val="-2"/>
          <w:szCs w:val="28"/>
        </w:rPr>
        <w:t xml:space="preserve"> cuối năm họp Ban đại diện cha mẹ học sinh có báo cáo kết quả tổng kết về hoạt động của hội và có ý kiến đề xuất với nhà trường để có kế hoạch cho năm tiếp theo </w:t>
      </w:r>
      <w:r w:rsidRPr="00764856">
        <w:rPr>
          <w:b/>
          <w:spacing w:val="-2"/>
          <w:szCs w:val="28"/>
        </w:rPr>
        <w:t>[H</w:t>
      </w:r>
      <w:r w:rsidR="003B2F00" w:rsidRPr="00764856">
        <w:rPr>
          <w:b/>
          <w:spacing w:val="-2"/>
          <w:szCs w:val="28"/>
        </w:rPr>
        <w:t>1</w:t>
      </w:r>
      <w:r w:rsidR="002F7FC9" w:rsidRPr="00764856">
        <w:rPr>
          <w:b/>
          <w:spacing w:val="-2"/>
          <w:szCs w:val="28"/>
          <w:lang w:val="en-US"/>
        </w:rPr>
        <w:t>2</w:t>
      </w:r>
      <w:r w:rsidRPr="00764856">
        <w:rPr>
          <w:b/>
          <w:spacing w:val="-2"/>
          <w:szCs w:val="28"/>
        </w:rPr>
        <w:t>-4.1-0</w:t>
      </w:r>
      <w:r w:rsidR="003B2F00" w:rsidRPr="00764856">
        <w:rPr>
          <w:b/>
          <w:spacing w:val="-2"/>
          <w:szCs w:val="28"/>
        </w:rPr>
        <w:t>4</w:t>
      </w:r>
      <w:r w:rsidRPr="00764856">
        <w:rPr>
          <w:b/>
          <w:spacing w:val="-2"/>
          <w:szCs w:val="28"/>
        </w:rPr>
        <w:t xml:space="preserve">]; </w:t>
      </w:r>
      <w:r w:rsidR="003B2F00" w:rsidRPr="00764856">
        <w:rPr>
          <w:b/>
          <w:spacing w:val="-2"/>
          <w:szCs w:val="28"/>
        </w:rPr>
        <w:t>[H1</w:t>
      </w:r>
      <w:r w:rsidR="002F7FC9" w:rsidRPr="00764856">
        <w:rPr>
          <w:b/>
          <w:spacing w:val="-2"/>
          <w:szCs w:val="28"/>
          <w:lang w:val="en-US"/>
        </w:rPr>
        <w:t>2</w:t>
      </w:r>
      <w:r w:rsidR="003B2F00" w:rsidRPr="00764856">
        <w:rPr>
          <w:b/>
          <w:spacing w:val="-2"/>
          <w:szCs w:val="28"/>
        </w:rPr>
        <w:t>-4.1-0</w:t>
      </w:r>
      <w:r w:rsidR="0050745B" w:rsidRPr="00764856">
        <w:rPr>
          <w:b/>
          <w:spacing w:val="-2"/>
          <w:szCs w:val="28"/>
        </w:rPr>
        <w:t>5</w:t>
      </w:r>
      <w:r w:rsidR="003B2F00" w:rsidRPr="00764856">
        <w:rPr>
          <w:b/>
          <w:spacing w:val="-2"/>
          <w:szCs w:val="28"/>
        </w:rPr>
        <w:t>]</w:t>
      </w:r>
      <w:r w:rsidR="0044606A" w:rsidRPr="00764856">
        <w:rPr>
          <w:b/>
          <w:spacing w:val="-2"/>
          <w:szCs w:val="28"/>
        </w:rPr>
        <w:t>.</w:t>
      </w:r>
      <w:r w:rsidR="003B2F00" w:rsidRPr="00764856">
        <w:rPr>
          <w:b/>
          <w:spacing w:val="-2"/>
          <w:szCs w:val="28"/>
        </w:rPr>
        <w:t xml:space="preserve"> </w:t>
      </w:r>
    </w:p>
    <w:p w14:paraId="759C95EE" w14:textId="77777777" w:rsidR="009F5A4A" w:rsidRPr="00764856" w:rsidRDefault="009F5A4A" w:rsidP="009B4A70">
      <w:pPr>
        <w:widowControl w:val="0"/>
        <w:spacing w:before="120" w:after="120"/>
        <w:rPr>
          <w:b/>
          <w:bCs/>
          <w:spacing w:val="-2"/>
          <w:szCs w:val="28"/>
        </w:rPr>
      </w:pPr>
      <w:r w:rsidRPr="00764856">
        <w:rPr>
          <w:szCs w:val="28"/>
        </w:rPr>
        <w:tab/>
      </w:r>
      <w:r w:rsidRPr="00764856">
        <w:rPr>
          <w:b/>
          <w:szCs w:val="28"/>
        </w:rPr>
        <w:t>Mức 2</w:t>
      </w:r>
    </w:p>
    <w:p w14:paraId="1330C60C" w14:textId="15A1CC9E" w:rsidR="00FB43A1" w:rsidRPr="00764856" w:rsidRDefault="009F5A4A" w:rsidP="009B4A70">
      <w:pPr>
        <w:spacing w:before="120" w:after="120"/>
        <w:rPr>
          <w:rFonts w:eastAsia="MS Mincho"/>
          <w:szCs w:val="28"/>
          <w:lang w:eastAsia="ja-JP"/>
        </w:rPr>
      </w:pPr>
      <w:r w:rsidRPr="00764856">
        <w:rPr>
          <w:szCs w:val="28"/>
        </w:rPr>
        <w:tab/>
        <w:t>Ban đại diện cha mẹ học sinh nhà trường phối hợp có hiệu quả với nhà trường trong việc tổ chức thực hiện nhiệm vụ năm học và các hoạt động giáo dục hướng dẫn tuyên truyền, phổ biến pháp luật chủ trương chính sách về giáo dục đối với cha mẹ trẻ</w:t>
      </w:r>
      <w:r w:rsidR="0096003E" w:rsidRPr="00764856">
        <w:rPr>
          <w:szCs w:val="28"/>
        </w:rPr>
        <w:t xml:space="preserve"> </w:t>
      </w:r>
      <w:r w:rsidRPr="00764856">
        <w:rPr>
          <w:rFonts w:eastAsia="MS Mincho"/>
          <w:b/>
          <w:szCs w:val="28"/>
          <w:lang w:eastAsia="ja-JP"/>
        </w:rPr>
        <w:t>[H</w:t>
      </w:r>
      <w:r w:rsidR="00FB43A1" w:rsidRPr="00764856">
        <w:rPr>
          <w:rFonts w:eastAsia="MS Mincho"/>
          <w:b/>
          <w:szCs w:val="28"/>
          <w:lang w:eastAsia="ja-JP"/>
        </w:rPr>
        <w:t>1</w:t>
      </w:r>
      <w:r w:rsidR="002F7FC9" w:rsidRPr="00764856">
        <w:rPr>
          <w:rFonts w:eastAsia="MS Mincho"/>
          <w:b/>
          <w:szCs w:val="28"/>
          <w:lang w:val="en-US" w:eastAsia="ja-JP"/>
        </w:rPr>
        <w:t>2</w:t>
      </w:r>
      <w:r w:rsidRPr="00764856">
        <w:rPr>
          <w:rFonts w:eastAsia="MS Mincho"/>
          <w:b/>
          <w:szCs w:val="28"/>
          <w:lang w:eastAsia="ja-JP"/>
        </w:rPr>
        <w:t>-4.1-0</w:t>
      </w:r>
      <w:r w:rsidR="00FB43A1" w:rsidRPr="00764856">
        <w:rPr>
          <w:rFonts w:eastAsia="MS Mincho"/>
          <w:b/>
          <w:szCs w:val="28"/>
          <w:lang w:eastAsia="ja-JP"/>
        </w:rPr>
        <w:t>1</w:t>
      </w:r>
      <w:r w:rsidRPr="00764856">
        <w:rPr>
          <w:rFonts w:eastAsia="MS Mincho"/>
          <w:b/>
          <w:szCs w:val="28"/>
          <w:lang w:eastAsia="ja-JP"/>
        </w:rPr>
        <w:t>]</w:t>
      </w:r>
      <w:r w:rsidR="0044606A" w:rsidRPr="00764856">
        <w:rPr>
          <w:rFonts w:eastAsia="MS Mincho"/>
          <w:b/>
          <w:szCs w:val="28"/>
          <w:lang w:eastAsia="ja-JP"/>
        </w:rPr>
        <w:t>.</w:t>
      </w:r>
    </w:p>
    <w:p w14:paraId="512A7421" w14:textId="1A1752E4" w:rsidR="009F5A4A" w:rsidRPr="00764856" w:rsidRDefault="00FB43A1" w:rsidP="009B4A70">
      <w:pPr>
        <w:spacing w:before="120" w:after="120"/>
        <w:ind w:firstLine="720"/>
        <w:rPr>
          <w:i/>
          <w:spacing w:val="6"/>
          <w:szCs w:val="28"/>
        </w:rPr>
      </w:pPr>
      <w:r w:rsidRPr="00764856">
        <w:rPr>
          <w:rFonts w:eastAsia="MS Mincho"/>
          <w:szCs w:val="28"/>
          <w:lang w:eastAsia="ja-JP"/>
        </w:rPr>
        <w:t>H</w:t>
      </w:r>
      <w:r w:rsidR="009F5A4A" w:rsidRPr="00764856">
        <w:rPr>
          <w:rFonts w:eastAsia="MS Mincho"/>
          <w:szCs w:val="28"/>
          <w:lang w:eastAsia="ja-JP"/>
        </w:rPr>
        <w:t>ướng dẫn, tuyên truyền tới các bậc phụ huynh về chủ trương chính sách về việc chăm sóc gáo dục trẻ như huy động trẻ ra lớp cũng như huy động nguồ</w:t>
      </w:r>
      <w:r w:rsidR="00162583" w:rsidRPr="00764856">
        <w:rPr>
          <w:rFonts w:eastAsia="MS Mincho"/>
          <w:szCs w:val="28"/>
          <w:lang w:eastAsia="ja-JP"/>
        </w:rPr>
        <w:t>n x</w:t>
      </w:r>
      <w:r w:rsidR="009F5A4A" w:rsidRPr="00764856">
        <w:rPr>
          <w:rFonts w:eastAsia="MS Mincho"/>
          <w:szCs w:val="28"/>
          <w:lang w:eastAsia="ja-JP"/>
        </w:rPr>
        <w:t>ã hội hóa đầu tư mua sắm thiết bị phục vụ giáo dục của nhà trường. Công tác phối hợp với các tổ chức đoàn thể trong và ngoài trường được quan tâm, tạo điều kiện thuận lợi trong công tác giáo dục</w:t>
      </w:r>
      <w:r w:rsidR="009F5A4A" w:rsidRPr="00764856">
        <w:rPr>
          <w:b/>
          <w:szCs w:val="28"/>
        </w:rPr>
        <w:t xml:space="preserve"> [H</w:t>
      </w:r>
      <w:r w:rsidRPr="00764856">
        <w:rPr>
          <w:b/>
          <w:szCs w:val="28"/>
        </w:rPr>
        <w:t>1</w:t>
      </w:r>
      <w:r w:rsidR="002F7FC9" w:rsidRPr="00764856">
        <w:rPr>
          <w:b/>
          <w:szCs w:val="28"/>
          <w:lang w:val="en-US"/>
        </w:rPr>
        <w:t>2</w:t>
      </w:r>
      <w:r w:rsidR="009F5A4A" w:rsidRPr="00764856">
        <w:rPr>
          <w:b/>
          <w:szCs w:val="28"/>
        </w:rPr>
        <w:t>-4.1-0</w:t>
      </w:r>
      <w:r w:rsidR="00CE308E" w:rsidRPr="00764856">
        <w:rPr>
          <w:b/>
          <w:szCs w:val="28"/>
        </w:rPr>
        <w:t>4</w:t>
      </w:r>
      <w:r w:rsidRPr="00764856">
        <w:rPr>
          <w:b/>
          <w:szCs w:val="28"/>
        </w:rPr>
        <w:t>]; [H1</w:t>
      </w:r>
      <w:r w:rsidR="002F7FC9" w:rsidRPr="00764856">
        <w:rPr>
          <w:b/>
          <w:szCs w:val="28"/>
          <w:lang w:val="en-US"/>
        </w:rPr>
        <w:t>2</w:t>
      </w:r>
      <w:r w:rsidRPr="00764856">
        <w:rPr>
          <w:b/>
          <w:szCs w:val="28"/>
        </w:rPr>
        <w:t>-4.1-05]</w:t>
      </w:r>
      <w:r w:rsidR="0044606A" w:rsidRPr="00764856">
        <w:rPr>
          <w:b/>
          <w:szCs w:val="28"/>
        </w:rPr>
        <w:t>.</w:t>
      </w:r>
      <w:r w:rsidRPr="00764856">
        <w:rPr>
          <w:b/>
          <w:szCs w:val="28"/>
        </w:rPr>
        <w:t xml:space="preserve"> </w:t>
      </w:r>
    </w:p>
    <w:p w14:paraId="64B5F18C" w14:textId="77777777" w:rsidR="009F5A4A" w:rsidRPr="00764856" w:rsidRDefault="0096003E" w:rsidP="009B4A70">
      <w:pPr>
        <w:widowControl w:val="0"/>
        <w:tabs>
          <w:tab w:val="left" w:pos="720"/>
        </w:tabs>
        <w:autoSpaceDE w:val="0"/>
        <w:autoSpaceDN w:val="0"/>
        <w:adjustRightInd w:val="0"/>
        <w:spacing w:before="120" w:after="120"/>
        <w:rPr>
          <w:b/>
          <w:szCs w:val="28"/>
        </w:rPr>
      </w:pPr>
      <w:r w:rsidRPr="00764856">
        <w:rPr>
          <w:szCs w:val="28"/>
        </w:rPr>
        <w:tab/>
      </w:r>
      <w:r w:rsidR="009F5A4A" w:rsidRPr="00764856">
        <w:rPr>
          <w:b/>
          <w:szCs w:val="28"/>
        </w:rPr>
        <w:t>Mức 3</w:t>
      </w:r>
    </w:p>
    <w:p w14:paraId="330086B7" w14:textId="56227982" w:rsidR="006C6578" w:rsidRPr="00764856" w:rsidRDefault="009F5A4A" w:rsidP="009B4A70">
      <w:pPr>
        <w:spacing w:before="120" w:after="120"/>
        <w:ind w:firstLine="720"/>
        <w:rPr>
          <w:i/>
          <w:spacing w:val="6"/>
          <w:szCs w:val="28"/>
        </w:rPr>
      </w:pPr>
      <w:r w:rsidRPr="00764856">
        <w:rPr>
          <w:rFonts w:eastAsia="MS Mincho"/>
          <w:szCs w:val="28"/>
          <w:lang w:eastAsia="ja-JP"/>
        </w:rPr>
        <w:t xml:space="preserve">Ban đại diện cha mẹ học sinh phối hợp có hiệu quả </w:t>
      </w:r>
      <w:r w:rsidR="00E602E1" w:rsidRPr="00764856">
        <w:rPr>
          <w:rFonts w:eastAsia="MS Mincho"/>
          <w:szCs w:val="28"/>
          <w:lang w:eastAsia="ja-JP"/>
        </w:rPr>
        <w:t>với</w:t>
      </w:r>
      <w:r w:rsidRPr="00764856">
        <w:rPr>
          <w:rFonts w:eastAsia="MS Mincho"/>
          <w:szCs w:val="28"/>
          <w:lang w:eastAsia="ja-JP"/>
        </w:rPr>
        <w:t xml:space="preserve"> nhà trường, xã hội trong thực hiện nhiệm vụ năm học và các hoạt động giáo dục theo quy định của Điều lệ Ban đại diện cha mẹ học sinh </w:t>
      </w:r>
      <w:r w:rsidR="00FB43A1" w:rsidRPr="00764856">
        <w:rPr>
          <w:b/>
          <w:szCs w:val="28"/>
        </w:rPr>
        <w:t>[H1</w:t>
      </w:r>
      <w:r w:rsidR="002F7FC9" w:rsidRPr="00764856">
        <w:rPr>
          <w:b/>
          <w:szCs w:val="28"/>
          <w:lang w:val="en-US"/>
        </w:rPr>
        <w:t>2</w:t>
      </w:r>
      <w:r w:rsidR="00FB43A1" w:rsidRPr="00764856">
        <w:rPr>
          <w:b/>
          <w:szCs w:val="28"/>
        </w:rPr>
        <w:t>-4.1-05]</w:t>
      </w:r>
      <w:r w:rsidR="0044606A" w:rsidRPr="00764856">
        <w:rPr>
          <w:b/>
          <w:szCs w:val="28"/>
        </w:rPr>
        <w:t xml:space="preserve">. </w:t>
      </w:r>
    </w:p>
    <w:p w14:paraId="363CE1D0" w14:textId="77777777" w:rsidR="009F5A4A" w:rsidRPr="00764856" w:rsidRDefault="009F5A4A" w:rsidP="009B4A70">
      <w:pPr>
        <w:widowControl w:val="0"/>
        <w:autoSpaceDE w:val="0"/>
        <w:autoSpaceDN w:val="0"/>
        <w:adjustRightInd w:val="0"/>
        <w:spacing w:before="120" w:after="120"/>
        <w:ind w:firstLine="737"/>
        <w:rPr>
          <w:b/>
          <w:bCs/>
          <w:szCs w:val="28"/>
        </w:rPr>
      </w:pPr>
      <w:r w:rsidRPr="00764856">
        <w:rPr>
          <w:b/>
          <w:bCs/>
          <w:szCs w:val="28"/>
        </w:rPr>
        <w:t xml:space="preserve">2. Điểm mạnh </w:t>
      </w:r>
    </w:p>
    <w:p w14:paraId="58AFBF67" w14:textId="77777777" w:rsidR="009F5A4A" w:rsidRPr="00764856" w:rsidRDefault="009F5A4A" w:rsidP="009B4A70">
      <w:pPr>
        <w:spacing w:before="120" w:after="120"/>
        <w:ind w:firstLine="720"/>
        <w:rPr>
          <w:szCs w:val="28"/>
        </w:rPr>
      </w:pPr>
      <w:r w:rsidRPr="00764856">
        <w:rPr>
          <w:szCs w:val="28"/>
        </w:rPr>
        <w:t>Ban đại diện cha mẹ học sinh tổ chức hoạt động đảm bảo theo quy định tại Điều lệ Ban đại diện cha mẹ học sinh. Hàng năm có kế hoạch hoạt động và thực hiện kế hoạch đúng tiến độ.</w:t>
      </w:r>
    </w:p>
    <w:p w14:paraId="694EC043" w14:textId="77777777" w:rsidR="009F5A4A" w:rsidRPr="00764856" w:rsidRDefault="009F5A4A" w:rsidP="009B4A70">
      <w:pPr>
        <w:spacing w:before="120" w:after="120"/>
        <w:ind w:firstLine="720"/>
        <w:rPr>
          <w:szCs w:val="28"/>
        </w:rPr>
      </w:pPr>
      <w:r w:rsidRPr="00764856">
        <w:rPr>
          <w:szCs w:val="28"/>
        </w:rPr>
        <w:t>Ban đại diện cha mẹ học sinh phối hợp thường xuyên, làm tốt công tá</w:t>
      </w:r>
      <w:r w:rsidR="00A7289B" w:rsidRPr="00764856">
        <w:rPr>
          <w:szCs w:val="28"/>
        </w:rPr>
        <w:t>c</w:t>
      </w:r>
      <w:r w:rsidRPr="00764856">
        <w:rPr>
          <w:szCs w:val="28"/>
        </w:rPr>
        <w:t xml:space="preserve"> tham mưu với nhà trường trong chăm sóc, nuôi dưỡng và giáo dục trẻ.</w:t>
      </w:r>
    </w:p>
    <w:p w14:paraId="0D32AF1F" w14:textId="77777777" w:rsidR="009F5A4A" w:rsidRPr="00764856" w:rsidRDefault="009F5A4A" w:rsidP="009B4A70">
      <w:pPr>
        <w:widowControl w:val="0"/>
        <w:autoSpaceDE w:val="0"/>
        <w:autoSpaceDN w:val="0"/>
        <w:adjustRightInd w:val="0"/>
        <w:spacing w:before="120" w:after="120"/>
        <w:ind w:firstLine="720"/>
        <w:rPr>
          <w:b/>
          <w:bCs/>
          <w:szCs w:val="28"/>
        </w:rPr>
      </w:pPr>
      <w:r w:rsidRPr="00764856">
        <w:rPr>
          <w:b/>
          <w:bCs/>
          <w:szCs w:val="28"/>
        </w:rPr>
        <w:t xml:space="preserve">3. Điểm yếu </w:t>
      </w:r>
    </w:p>
    <w:p w14:paraId="6C74F780" w14:textId="77777777" w:rsidR="006201E4" w:rsidRPr="00764856" w:rsidRDefault="006201E4" w:rsidP="009B4A70">
      <w:pPr>
        <w:pStyle w:val="NormalWeb"/>
        <w:spacing w:before="120" w:beforeAutospacing="0" w:after="120" w:afterAutospacing="0"/>
        <w:ind w:firstLine="567"/>
        <w:jc w:val="both"/>
        <w:rPr>
          <w:spacing w:val="6"/>
          <w:sz w:val="28"/>
          <w:szCs w:val="28"/>
          <w:lang w:val="nb-NO"/>
        </w:rPr>
      </w:pPr>
      <w:r w:rsidRPr="00764856">
        <w:rPr>
          <w:spacing w:val="6"/>
          <w:sz w:val="28"/>
          <w:szCs w:val="28"/>
          <w:lang w:val="nb-NO"/>
        </w:rPr>
        <w:t xml:space="preserve"> Một số ít đại diện cha mẹ học sinh khu lẻ chưa quan tâm nhiều các hoạt động của nhà trường do địa điểm sinh sống khoảng cách xa nhà trường.</w:t>
      </w:r>
    </w:p>
    <w:p w14:paraId="5E47CF07" w14:textId="77777777" w:rsidR="009F5A4A" w:rsidRPr="00764856" w:rsidRDefault="009F5A4A" w:rsidP="009B4A70">
      <w:pPr>
        <w:widowControl w:val="0"/>
        <w:tabs>
          <w:tab w:val="left" w:pos="720"/>
        </w:tabs>
        <w:autoSpaceDE w:val="0"/>
        <w:autoSpaceDN w:val="0"/>
        <w:adjustRightInd w:val="0"/>
        <w:spacing w:before="120" w:after="120"/>
        <w:ind w:firstLine="737"/>
        <w:rPr>
          <w:b/>
          <w:bCs/>
          <w:szCs w:val="28"/>
          <w:lang w:val="nb-NO"/>
        </w:rPr>
      </w:pPr>
      <w:r w:rsidRPr="00764856">
        <w:rPr>
          <w:b/>
          <w:bCs/>
          <w:szCs w:val="28"/>
        </w:rPr>
        <w:t>4. Kế hoạch cải tiến chất lượng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59"/>
        <w:gridCol w:w="1843"/>
        <w:gridCol w:w="1701"/>
      </w:tblGrid>
      <w:tr w:rsidR="00764856" w:rsidRPr="00764856" w14:paraId="5A562D31" w14:textId="77777777" w:rsidTr="00873A52">
        <w:trPr>
          <w:trHeight w:val="914"/>
        </w:trPr>
        <w:tc>
          <w:tcPr>
            <w:tcW w:w="3969" w:type="dxa"/>
            <w:vAlign w:val="center"/>
          </w:tcPr>
          <w:p w14:paraId="03DE1E2E" w14:textId="77777777" w:rsidR="00873A52" w:rsidRPr="00764856" w:rsidRDefault="00873A52" w:rsidP="009B4A70">
            <w:pPr>
              <w:spacing w:before="120" w:after="120"/>
              <w:ind w:hanging="3"/>
              <w:jc w:val="center"/>
              <w:rPr>
                <w:rFonts w:eastAsia="MS Mincho"/>
                <w:b/>
                <w:sz w:val="24"/>
                <w:szCs w:val="24"/>
              </w:rPr>
            </w:pPr>
            <w:r w:rsidRPr="00764856">
              <w:rPr>
                <w:rFonts w:eastAsia="MS Mincho"/>
                <w:b/>
                <w:sz w:val="24"/>
                <w:szCs w:val="24"/>
              </w:rPr>
              <w:lastRenderedPageBreak/>
              <w:t>Giải pháp/Công việc cần thực hiện</w:t>
            </w:r>
          </w:p>
        </w:tc>
        <w:tc>
          <w:tcPr>
            <w:tcW w:w="1559" w:type="dxa"/>
            <w:vAlign w:val="center"/>
          </w:tcPr>
          <w:p w14:paraId="7B388DFE" w14:textId="77777777" w:rsidR="00873A52" w:rsidRPr="00764856" w:rsidRDefault="00873A52" w:rsidP="009B4A70">
            <w:pPr>
              <w:spacing w:before="120" w:after="120"/>
              <w:ind w:hanging="3"/>
              <w:jc w:val="center"/>
              <w:rPr>
                <w:rFonts w:eastAsia="MS Mincho"/>
                <w:b/>
                <w:sz w:val="24"/>
                <w:szCs w:val="24"/>
                <w:lang w:val="nb-NO"/>
              </w:rPr>
            </w:pPr>
            <w:r w:rsidRPr="00764856">
              <w:rPr>
                <w:rFonts w:eastAsia="MS Mincho"/>
                <w:b/>
                <w:sz w:val="24"/>
                <w:szCs w:val="24"/>
                <w:lang w:val="nb-NO"/>
              </w:rPr>
              <w:t>Nhân lực thực hiện</w:t>
            </w:r>
          </w:p>
        </w:tc>
        <w:tc>
          <w:tcPr>
            <w:tcW w:w="1843" w:type="dxa"/>
            <w:vAlign w:val="center"/>
          </w:tcPr>
          <w:p w14:paraId="43AC4DD2" w14:textId="77777777" w:rsidR="00873A52" w:rsidRPr="00764856" w:rsidRDefault="00873A52" w:rsidP="009B4A70">
            <w:pPr>
              <w:spacing w:before="120" w:after="120"/>
              <w:ind w:hanging="3"/>
              <w:jc w:val="center"/>
              <w:rPr>
                <w:rFonts w:eastAsia="MS Mincho"/>
                <w:b/>
                <w:sz w:val="24"/>
                <w:szCs w:val="24"/>
                <w:lang w:val="nb-NO"/>
              </w:rPr>
            </w:pPr>
            <w:r w:rsidRPr="00764856">
              <w:rPr>
                <w:rFonts w:eastAsia="MS Mincho"/>
                <w:b/>
                <w:sz w:val="24"/>
                <w:szCs w:val="24"/>
                <w:lang w:val="nb-NO"/>
              </w:rPr>
              <w:t>Điều kiện để thực hiện</w:t>
            </w:r>
          </w:p>
        </w:tc>
        <w:tc>
          <w:tcPr>
            <w:tcW w:w="1701" w:type="dxa"/>
            <w:vAlign w:val="center"/>
          </w:tcPr>
          <w:p w14:paraId="44325791" w14:textId="77777777" w:rsidR="00873A52" w:rsidRPr="00764856" w:rsidRDefault="00873A52" w:rsidP="009B4A70">
            <w:pPr>
              <w:spacing w:before="120" w:after="120"/>
              <w:ind w:hanging="3"/>
              <w:jc w:val="center"/>
              <w:rPr>
                <w:rFonts w:eastAsia="MS Mincho"/>
                <w:b/>
                <w:sz w:val="24"/>
                <w:szCs w:val="24"/>
                <w:lang w:val="nb-NO"/>
              </w:rPr>
            </w:pPr>
            <w:r w:rsidRPr="00764856">
              <w:rPr>
                <w:rFonts w:eastAsia="MS Mincho"/>
                <w:b/>
                <w:sz w:val="24"/>
                <w:szCs w:val="24"/>
                <w:lang w:val="nb-NO"/>
              </w:rPr>
              <w:t>Thời gian thực hiện</w:t>
            </w:r>
          </w:p>
        </w:tc>
      </w:tr>
      <w:tr w:rsidR="00764856" w:rsidRPr="00764856" w14:paraId="5560C81B" w14:textId="77777777" w:rsidTr="00873A52">
        <w:trPr>
          <w:trHeight w:val="333"/>
        </w:trPr>
        <w:tc>
          <w:tcPr>
            <w:tcW w:w="3969" w:type="dxa"/>
          </w:tcPr>
          <w:p w14:paraId="371090A3" w14:textId="77777777" w:rsidR="00873A52" w:rsidRPr="00764856" w:rsidRDefault="00873A52" w:rsidP="009B4A70">
            <w:pPr>
              <w:tabs>
                <w:tab w:val="left" w:pos="360"/>
              </w:tabs>
              <w:spacing w:before="120" w:after="120"/>
              <w:ind w:hanging="3"/>
              <w:rPr>
                <w:spacing w:val="-4"/>
                <w:sz w:val="24"/>
                <w:szCs w:val="24"/>
              </w:rPr>
            </w:pPr>
            <w:r w:rsidRPr="00764856">
              <w:rPr>
                <w:spacing w:val="-4"/>
                <w:sz w:val="24"/>
                <w:szCs w:val="24"/>
                <w:lang w:val="nb-NO"/>
              </w:rPr>
              <w:t xml:space="preserve">Thường xuyên đến các khu lẻ để làm tốt công tác xã hội hóa GDMN với các bậc CMHS, </w:t>
            </w:r>
            <w:r w:rsidRPr="00764856">
              <w:rPr>
                <w:spacing w:val="-4"/>
                <w:sz w:val="24"/>
                <w:szCs w:val="24"/>
              </w:rPr>
              <w:t xml:space="preserve">vận động phụ huynh nhiệt tình tham gia vào công việc chung, </w:t>
            </w:r>
            <w:r w:rsidRPr="00764856">
              <w:rPr>
                <w:spacing w:val="-4"/>
                <w:sz w:val="24"/>
                <w:szCs w:val="24"/>
                <w:lang w:val="nb-NO"/>
              </w:rPr>
              <w:t xml:space="preserve">hỗ trợ kinh phí hoạt động </w:t>
            </w:r>
            <w:r w:rsidRPr="00764856">
              <w:rPr>
                <w:spacing w:val="-4"/>
                <w:sz w:val="24"/>
                <w:szCs w:val="24"/>
              </w:rPr>
              <w:t>và làm tốt những mục tiêu mà Ban đại diện cha mẹ học sinh trẻ đề ra.</w:t>
            </w:r>
          </w:p>
        </w:tc>
        <w:tc>
          <w:tcPr>
            <w:tcW w:w="1559" w:type="dxa"/>
            <w:vAlign w:val="center"/>
          </w:tcPr>
          <w:p w14:paraId="11897CE8" w14:textId="77777777" w:rsidR="00873A52" w:rsidRPr="00764856" w:rsidRDefault="00A338DE" w:rsidP="009B4A70">
            <w:pPr>
              <w:spacing w:before="120" w:after="120"/>
              <w:jc w:val="center"/>
              <w:rPr>
                <w:rFonts w:eastAsia="MS Mincho"/>
                <w:sz w:val="24"/>
                <w:szCs w:val="24"/>
              </w:rPr>
            </w:pPr>
            <w:r w:rsidRPr="00764856">
              <w:rPr>
                <w:rFonts w:eastAsia="MS Mincho"/>
                <w:sz w:val="24"/>
                <w:szCs w:val="24"/>
              </w:rPr>
              <w:t>Cán bộ quản lý</w:t>
            </w:r>
            <w:r w:rsidR="00873A52" w:rsidRPr="00764856">
              <w:rPr>
                <w:rFonts w:eastAsia="MS Mincho"/>
                <w:sz w:val="24"/>
                <w:szCs w:val="24"/>
              </w:rPr>
              <w:t>.</w:t>
            </w:r>
          </w:p>
        </w:tc>
        <w:tc>
          <w:tcPr>
            <w:tcW w:w="1843" w:type="dxa"/>
            <w:vAlign w:val="center"/>
          </w:tcPr>
          <w:p w14:paraId="628992E4" w14:textId="77777777" w:rsidR="00873A52" w:rsidRPr="00764856" w:rsidRDefault="00873A52" w:rsidP="009B4A70">
            <w:pPr>
              <w:spacing w:before="120" w:after="120"/>
              <w:jc w:val="center"/>
              <w:rPr>
                <w:sz w:val="24"/>
                <w:szCs w:val="24"/>
                <w:lang w:val="nb-NO"/>
              </w:rPr>
            </w:pPr>
            <w:r w:rsidRPr="00764856">
              <w:rPr>
                <w:rFonts w:eastAsia="MS Mincho"/>
                <w:sz w:val="24"/>
                <w:szCs w:val="24"/>
              </w:rPr>
              <w:t>Kế hoạch tuyên truyền phối hợp với cha mẹ học sinh</w:t>
            </w:r>
          </w:p>
        </w:tc>
        <w:tc>
          <w:tcPr>
            <w:tcW w:w="1701" w:type="dxa"/>
            <w:vAlign w:val="center"/>
          </w:tcPr>
          <w:p w14:paraId="52D52106" w14:textId="77777777" w:rsidR="00873A52" w:rsidRPr="00764856" w:rsidRDefault="00873A52" w:rsidP="009B4A70">
            <w:pPr>
              <w:spacing w:before="120" w:after="120"/>
              <w:jc w:val="center"/>
              <w:rPr>
                <w:sz w:val="24"/>
                <w:szCs w:val="24"/>
              </w:rPr>
            </w:pPr>
            <w:r w:rsidRPr="00764856">
              <w:rPr>
                <w:rFonts w:eastAsia="MS Mincho"/>
                <w:sz w:val="24"/>
                <w:szCs w:val="24"/>
                <w:lang w:val="nb-NO"/>
              </w:rPr>
              <w:t>Trong các năm học</w:t>
            </w:r>
          </w:p>
        </w:tc>
      </w:tr>
    </w:tbl>
    <w:p w14:paraId="7CE9A758" w14:textId="77777777" w:rsidR="00D035FD" w:rsidRPr="00764856" w:rsidRDefault="00D035FD" w:rsidP="009B4A70">
      <w:pPr>
        <w:autoSpaceDE w:val="0"/>
        <w:autoSpaceDN w:val="0"/>
        <w:adjustRightInd w:val="0"/>
        <w:spacing w:before="120" w:after="120"/>
        <w:ind w:firstLine="720"/>
        <w:rPr>
          <w:b/>
        </w:rPr>
      </w:pPr>
      <w:r w:rsidRPr="00764856">
        <w:rPr>
          <w:b/>
        </w:rPr>
        <w:t>5. Tự đánh giá</w:t>
      </w:r>
      <w:r w:rsidR="005B101C" w:rsidRPr="00764856">
        <w:rPr>
          <w:b/>
        </w:rPr>
        <w:t>:</w:t>
      </w:r>
      <w:r w:rsidRPr="00764856">
        <w:rPr>
          <w:b/>
        </w:rPr>
        <w:t xml:space="preserve"> Đạt mức </w:t>
      </w:r>
      <w:r w:rsidR="00AE49B2" w:rsidRPr="00764856">
        <w:rPr>
          <w:b/>
        </w:rPr>
        <w:t>3</w:t>
      </w:r>
    </w:p>
    <w:p w14:paraId="2AC5DE9F" w14:textId="77777777" w:rsidR="009F5A4A" w:rsidRPr="00764856" w:rsidRDefault="009F5A4A" w:rsidP="009B4A70">
      <w:pPr>
        <w:widowControl w:val="0"/>
        <w:tabs>
          <w:tab w:val="left" w:pos="720"/>
        </w:tabs>
        <w:autoSpaceDE w:val="0"/>
        <w:autoSpaceDN w:val="0"/>
        <w:adjustRightInd w:val="0"/>
        <w:spacing w:before="120" w:after="120"/>
        <w:rPr>
          <w:b/>
          <w:szCs w:val="28"/>
        </w:rPr>
      </w:pPr>
      <w:r w:rsidRPr="00764856">
        <w:rPr>
          <w:b/>
          <w:bCs/>
          <w:szCs w:val="28"/>
        </w:rPr>
        <w:tab/>
        <w:t>Tiêu chí 4.</w:t>
      </w:r>
      <w:r w:rsidR="006757EE" w:rsidRPr="00764856">
        <w:rPr>
          <w:b/>
          <w:szCs w:val="28"/>
        </w:rPr>
        <w:t>2:</w:t>
      </w:r>
      <w:r w:rsidRPr="00764856">
        <w:rPr>
          <w:b/>
          <w:szCs w:val="28"/>
        </w:rPr>
        <w:t xml:space="preserve"> Công tác tham mưu cấp ủy đảng, chính quyền và phối hợp với các tổ chức, cá nhân của nhà trường</w:t>
      </w:r>
    </w:p>
    <w:p w14:paraId="03FA32C9" w14:textId="77777777" w:rsidR="009F5A4A" w:rsidRPr="00764856" w:rsidRDefault="009F5A4A" w:rsidP="009B4A70">
      <w:pPr>
        <w:autoSpaceDE w:val="0"/>
        <w:autoSpaceDN w:val="0"/>
        <w:adjustRightInd w:val="0"/>
        <w:spacing w:before="120" w:after="120"/>
        <w:rPr>
          <w:i/>
          <w:szCs w:val="28"/>
        </w:rPr>
      </w:pPr>
      <w:r w:rsidRPr="00764856">
        <w:rPr>
          <w:b/>
          <w:i/>
          <w:szCs w:val="28"/>
        </w:rPr>
        <w:tab/>
      </w:r>
      <w:r w:rsidRPr="00764856">
        <w:rPr>
          <w:i/>
          <w:szCs w:val="28"/>
        </w:rPr>
        <w:t>Mức 1</w:t>
      </w:r>
    </w:p>
    <w:p w14:paraId="307B0543" w14:textId="77777777" w:rsidR="009F5A4A" w:rsidRPr="00764856" w:rsidRDefault="009F5A4A" w:rsidP="009B4A70">
      <w:pPr>
        <w:autoSpaceDE w:val="0"/>
        <w:autoSpaceDN w:val="0"/>
        <w:adjustRightInd w:val="0"/>
        <w:spacing w:before="120" w:after="120"/>
        <w:rPr>
          <w:i/>
          <w:szCs w:val="28"/>
        </w:rPr>
      </w:pPr>
      <w:r w:rsidRPr="00764856">
        <w:rPr>
          <w:b/>
          <w:i/>
          <w:szCs w:val="28"/>
        </w:rPr>
        <w:tab/>
      </w:r>
      <w:r w:rsidRPr="00764856">
        <w:rPr>
          <w:szCs w:val="28"/>
        </w:rPr>
        <w:t>a</w:t>
      </w:r>
      <w:r w:rsidRPr="00764856">
        <w:rPr>
          <w:i/>
          <w:szCs w:val="28"/>
        </w:rPr>
        <w:t>) Tham mưu cấp ủy đảng, chính quyền địa phương để thực hiện kế hoạch giáo dục của nhà trường;</w:t>
      </w:r>
    </w:p>
    <w:p w14:paraId="7A85B6AD" w14:textId="77777777" w:rsidR="009F5A4A" w:rsidRPr="00764856" w:rsidRDefault="009F5A4A" w:rsidP="009B4A70">
      <w:pPr>
        <w:autoSpaceDE w:val="0"/>
        <w:autoSpaceDN w:val="0"/>
        <w:adjustRightInd w:val="0"/>
        <w:spacing w:before="120" w:after="120"/>
        <w:rPr>
          <w:i/>
          <w:szCs w:val="28"/>
        </w:rPr>
      </w:pPr>
      <w:r w:rsidRPr="00764856">
        <w:rPr>
          <w:i/>
          <w:szCs w:val="28"/>
        </w:rPr>
        <w:tab/>
        <w:t>b) Tuyên truyền nâng cao nhận thức và trách nhiệm của cộng đồng về chủ trương, chính sách của Đảng, Nhà nước, ngành giáo dục, về mục tiêu, nội dung và kế hoạch giáo dục của nhà trường;</w:t>
      </w:r>
    </w:p>
    <w:p w14:paraId="76BDF4CB" w14:textId="77777777" w:rsidR="009F5A4A" w:rsidRPr="00764856" w:rsidRDefault="009F5A4A" w:rsidP="009B4A70">
      <w:pPr>
        <w:autoSpaceDE w:val="0"/>
        <w:autoSpaceDN w:val="0"/>
        <w:adjustRightInd w:val="0"/>
        <w:spacing w:before="120" w:after="120"/>
        <w:rPr>
          <w:i/>
          <w:spacing w:val="2"/>
          <w:szCs w:val="28"/>
        </w:rPr>
      </w:pPr>
      <w:r w:rsidRPr="00764856">
        <w:rPr>
          <w:i/>
          <w:spacing w:val="-6"/>
          <w:szCs w:val="28"/>
        </w:rPr>
        <w:tab/>
      </w:r>
      <w:r w:rsidRPr="00764856">
        <w:rPr>
          <w:i/>
          <w:spacing w:val="2"/>
          <w:szCs w:val="28"/>
        </w:rPr>
        <w:t>c) Huy động và sử dụng các nguồn lực hợp pháp của các tổ chức, cá nhân đúng quy định.</w:t>
      </w:r>
    </w:p>
    <w:p w14:paraId="706509F4" w14:textId="77777777" w:rsidR="009F5A4A" w:rsidRPr="00764856" w:rsidRDefault="009F5A4A" w:rsidP="009B4A70">
      <w:pPr>
        <w:autoSpaceDE w:val="0"/>
        <w:autoSpaceDN w:val="0"/>
        <w:adjustRightInd w:val="0"/>
        <w:spacing w:before="120" w:after="120"/>
        <w:rPr>
          <w:i/>
          <w:spacing w:val="2"/>
          <w:szCs w:val="28"/>
        </w:rPr>
      </w:pPr>
      <w:r w:rsidRPr="00764856">
        <w:rPr>
          <w:i/>
          <w:spacing w:val="2"/>
          <w:szCs w:val="28"/>
        </w:rPr>
        <w:tab/>
        <w:t>Mức 2</w:t>
      </w:r>
    </w:p>
    <w:p w14:paraId="6F3BB95E" w14:textId="77777777" w:rsidR="009F5A4A" w:rsidRPr="00764856" w:rsidRDefault="009F5A4A" w:rsidP="009B4A70">
      <w:pPr>
        <w:autoSpaceDE w:val="0"/>
        <w:autoSpaceDN w:val="0"/>
        <w:adjustRightInd w:val="0"/>
        <w:spacing w:before="120" w:after="120"/>
        <w:rPr>
          <w:i/>
          <w:spacing w:val="2"/>
          <w:szCs w:val="28"/>
        </w:rPr>
      </w:pPr>
      <w:r w:rsidRPr="00764856">
        <w:rPr>
          <w:i/>
          <w:spacing w:val="2"/>
          <w:szCs w:val="28"/>
        </w:rPr>
        <w:tab/>
        <w:t xml:space="preserve"> a) Tham mưu cấp ủy đảng, chính quyền để tạo điều kiện cho nhà trường từngbước thực hiện phương hướng chiến lược xây dựng và phát triển;</w:t>
      </w:r>
    </w:p>
    <w:p w14:paraId="6143425C" w14:textId="77777777" w:rsidR="009F5A4A" w:rsidRPr="00764856" w:rsidRDefault="009F5A4A" w:rsidP="009B4A70">
      <w:pPr>
        <w:autoSpaceDE w:val="0"/>
        <w:autoSpaceDN w:val="0"/>
        <w:adjustRightInd w:val="0"/>
        <w:spacing w:before="120" w:after="120"/>
        <w:rPr>
          <w:i/>
          <w:spacing w:val="2"/>
          <w:szCs w:val="28"/>
        </w:rPr>
      </w:pPr>
      <w:r w:rsidRPr="00764856">
        <w:rPr>
          <w:i/>
          <w:spacing w:val="2"/>
          <w:szCs w:val="28"/>
        </w:rPr>
        <w:tab/>
        <w:t>b) Phối hợp  với các tổ chức, đoàn thể, cá nhân để tổ chức các hoạt động lễ hội, sự kiện theo kế hoạch, phù hợp với truyền thống của địa phương.</w:t>
      </w:r>
    </w:p>
    <w:p w14:paraId="6C559CF5" w14:textId="77777777" w:rsidR="009F5A4A" w:rsidRPr="00764856" w:rsidRDefault="009F5A4A" w:rsidP="009B4A70">
      <w:pPr>
        <w:autoSpaceDE w:val="0"/>
        <w:autoSpaceDN w:val="0"/>
        <w:adjustRightInd w:val="0"/>
        <w:spacing w:before="120" w:after="120"/>
        <w:rPr>
          <w:i/>
          <w:spacing w:val="2"/>
          <w:szCs w:val="28"/>
        </w:rPr>
      </w:pPr>
      <w:r w:rsidRPr="00764856">
        <w:rPr>
          <w:i/>
          <w:spacing w:val="2"/>
          <w:szCs w:val="28"/>
        </w:rPr>
        <w:tab/>
        <w:t>Mức 3</w:t>
      </w:r>
    </w:p>
    <w:p w14:paraId="2B736588" w14:textId="77777777" w:rsidR="009F5A4A" w:rsidRPr="00764856" w:rsidRDefault="009F5A4A" w:rsidP="009B4A70">
      <w:pPr>
        <w:tabs>
          <w:tab w:val="left" w:pos="1400"/>
        </w:tabs>
        <w:spacing w:before="120" w:after="120"/>
        <w:ind w:firstLine="560"/>
        <w:rPr>
          <w:i/>
          <w:spacing w:val="2"/>
          <w:szCs w:val="28"/>
        </w:rPr>
      </w:pPr>
      <w:r w:rsidRPr="00764856">
        <w:rPr>
          <w:i/>
          <w:spacing w:val="2"/>
          <w:szCs w:val="28"/>
        </w:rPr>
        <w:t xml:space="preserve">  Tham mưu cấp ủy đảng, chính quyền và phối hợp có hiệu quả với các tổ chức, cá nhân xây dựng nhà trường trở thành trung tâm văn hóa, giáo dục của địa phương</w:t>
      </w:r>
    </w:p>
    <w:p w14:paraId="050AD612" w14:textId="77777777" w:rsidR="009F5A4A" w:rsidRPr="00764856" w:rsidRDefault="009F5A4A" w:rsidP="009B4A70">
      <w:pPr>
        <w:tabs>
          <w:tab w:val="left" w:pos="1400"/>
        </w:tabs>
        <w:spacing w:before="120" w:after="120"/>
        <w:ind w:firstLine="560"/>
        <w:rPr>
          <w:b/>
          <w:spacing w:val="-6"/>
          <w:szCs w:val="28"/>
        </w:rPr>
      </w:pPr>
      <w:r w:rsidRPr="00764856">
        <w:rPr>
          <w:b/>
          <w:spacing w:val="-6"/>
          <w:szCs w:val="28"/>
        </w:rPr>
        <w:t xml:space="preserve"> 1. Mô tả hiện trạng</w:t>
      </w:r>
    </w:p>
    <w:p w14:paraId="0BC324D8" w14:textId="77777777" w:rsidR="009F5A4A" w:rsidRPr="00764856" w:rsidRDefault="009F5A4A" w:rsidP="009B4A70">
      <w:pPr>
        <w:tabs>
          <w:tab w:val="left" w:pos="1400"/>
        </w:tabs>
        <w:spacing w:before="120" w:after="120"/>
        <w:ind w:firstLine="560"/>
        <w:rPr>
          <w:b/>
          <w:spacing w:val="-6"/>
          <w:szCs w:val="28"/>
        </w:rPr>
      </w:pPr>
      <w:r w:rsidRPr="00764856">
        <w:rPr>
          <w:b/>
          <w:spacing w:val="-6"/>
          <w:szCs w:val="28"/>
        </w:rPr>
        <w:t>Mức 1</w:t>
      </w:r>
    </w:p>
    <w:p w14:paraId="58691DB4" w14:textId="7D54F097" w:rsidR="00AE49B2" w:rsidRPr="00764856" w:rsidRDefault="009F5A4A" w:rsidP="009B4A70">
      <w:pPr>
        <w:spacing w:before="120" w:after="120"/>
        <w:ind w:firstLine="560"/>
        <w:rPr>
          <w:b/>
          <w:iCs/>
          <w:szCs w:val="28"/>
        </w:rPr>
      </w:pPr>
      <w:r w:rsidRPr="00764856">
        <w:rPr>
          <w:szCs w:val="28"/>
        </w:rPr>
        <w:t xml:space="preserve">a) </w:t>
      </w:r>
      <w:r w:rsidR="008433A1" w:rsidRPr="00764856">
        <w:rPr>
          <w:szCs w:val="28"/>
        </w:rPr>
        <w:t xml:space="preserve">Nhà trường tích cực tham mưu với UBND xã </w:t>
      </w:r>
      <w:r w:rsidR="00152781" w:rsidRPr="00764856">
        <w:rPr>
          <w:szCs w:val="28"/>
        </w:rPr>
        <w:t>Chiềng Chăn</w:t>
      </w:r>
      <w:r w:rsidR="008433A1" w:rsidRPr="00764856">
        <w:rPr>
          <w:szCs w:val="28"/>
        </w:rPr>
        <w:t>, UBND huyện Mai Sơn về kế hoạch và các biện pháp cụ thể để phát triển nhà trường</w:t>
      </w:r>
      <w:r w:rsidR="008433A1" w:rsidRPr="00764856">
        <w:rPr>
          <w:szCs w:val="28"/>
          <w:lang w:val="nb-NO"/>
        </w:rPr>
        <w:t xml:space="preserve">.Cụ thể, nhà trường chủ động phối hợp với UBND xã trong công tác điều tra phổ cập, tham mưu đầu tư cơ sở vật chất, tuyên truyền hoạt động tuyển sinh, chương trình chăm sóc, giáo dục trẻ của nhà trường; </w:t>
      </w:r>
      <w:r w:rsidR="008433A1" w:rsidRPr="00764856">
        <w:rPr>
          <w:szCs w:val="28"/>
        </w:rPr>
        <w:t>tổ chức các Hội thi giáo viên mầm non dạy giỏi cấp trường, cấp huyện. Trên cơ sở đó địa phương đã chỉ đạo phối hợp giữa nhà trường với các cấp ủy Đả</w:t>
      </w:r>
      <w:r w:rsidR="00095B1A" w:rsidRPr="00764856">
        <w:rPr>
          <w:szCs w:val="28"/>
        </w:rPr>
        <w:t>ng,</w:t>
      </w:r>
      <w:r w:rsidR="00CC727F" w:rsidRPr="00764856">
        <w:rPr>
          <w:szCs w:val="28"/>
        </w:rPr>
        <w:t xml:space="preserve"> </w:t>
      </w:r>
      <w:r w:rsidR="008433A1" w:rsidRPr="00764856">
        <w:rPr>
          <w:szCs w:val="28"/>
        </w:rPr>
        <w:t xml:space="preserve">chính quyền, các tổ chức ban ngành </w:t>
      </w:r>
      <w:r w:rsidR="008433A1" w:rsidRPr="00764856">
        <w:rPr>
          <w:szCs w:val="28"/>
        </w:rPr>
        <w:lastRenderedPageBreak/>
        <w:t>đoàn thể để hoàn thành tốt nhiệm vụ của năm học góp phần nâng cao chất lượng nuôi dưỡ</w:t>
      </w:r>
      <w:r w:rsidR="00095B1A" w:rsidRPr="00764856">
        <w:rPr>
          <w:szCs w:val="28"/>
        </w:rPr>
        <w:t>ng,</w:t>
      </w:r>
      <w:r w:rsidR="00CC727F" w:rsidRPr="00764856">
        <w:rPr>
          <w:szCs w:val="28"/>
        </w:rPr>
        <w:t xml:space="preserve"> </w:t>
      </w:r>
      <w:r w:rsidR="008433A1" w:rsidRPr="00764856">
        <w:rPr>
          <w:szCs w:val="28"/>
        </w:rPr>
        <w:t>chăm sóc, giáo dục trẻ của nhà trường</w:t>
      </w:r>
      <w:r w:rsidR="00CC727F" w:rsidRPr="00764856">
        <w:rPr>
          <w:szCs w:val="28"/>
        </w:rPr>
        <w:t xml:space="preserve"> </w:t>
      </w:r>
      <w:r w:rsidRPr="00764856">
        <w:rPr>
          <w:b/>
          <w:iCs/>
          <w:szCs w:val="28"/>
        </w:rPr>
        <w:t>[H</w:t>
      </w:r>
      <w:r w:rsidR="00AE49B2" w:rsidRPr="00764856">
        <w:rPr>
          <w:b/>
          <w:iCs/>
          <w:szCs w:val="28"/>
        </w:rPr>
        <w:t>1</w:t>
      </w:r>
      <w:r w:rsidR="00BF603E" w:rsidRPr="00764856">
        <w:rPr>
          <w:b/>
          <w:iCs/>
          <w:szCs w:val="28"/>
          <w:lang w:val="en-US"/>
        </w:rPr>
        <w:t>2</w:t>
      </w:r>
      <w:r w:rsidRPr="00764856">
        <w:rPr>
          <w:b/>
          <w:iCs/>
          <w:szCs w:val="28"/>
        </w:rPr>
        <w:t>-4.2-01]</w:t>
      </w:r>
      <w:r w:rsidR="00CE308E" w:rsidRPr="00764856">
        <w:rPr>
          <w:b/>
          <w:iCs/>
          <w:szCs w:val="28"/>
        </w:rPr>
        <w:t>;</w:t>
      </w:r>
      <w:r w:rsidR="00CC727F" w:rsidRPr="00764856">
        <w:rPr>
          <w:b/>
          <w:iCs/>
          <w:szCs w:val="28"/>
        </w:rPr>
        <w:t xml:space="preserve"> </w:t>
      </w:r>
      <w:r w:rsidR="00F26075" w:rsidRPr="00764856">
        <w:rPr>
          <w:b/>
          <w:iCs/>
          <w:szCs w:val="28"/>
        </w:rPr>
        <w:t>[H1-1.1-01]</w:t>
      </w:r>
      <w:r w:rsidR="0044606A" w:rsidRPr="00764856">
        <w:rPr>
          <w:b/>
          <w:iCs/>
          <w:szCs w:val="28"/>
        </w:rPr>
        <w:t>.</w:t>
      </w:r>
    </w:p>
    <w:p w14:paraId="53A554D0" w14:textId="6AE15F8F" w:rsidR="00CA4CF9" w:rsidRPr="00764856" w:rsidRDefault="009F5A4A" w:rsidP="009B4A70">
      <w:pPr>
        <w:spacing w:before="120" w:after="120"/>
        <w:ind w:firstLine="560"/>
        <w:rPr>
          <w:b/>
          <w:iCs/>
          <w:szCs w:val="28"/>
        </w:rPr>
      </w:pPr>
      <w:r w:rsidRPr="00764856">
        <w:rPr>
          <w:iCs/>
          <w:szCs w:val="28"/>
        </w:rPr>
        <w:tab/>
      </w:r>
      <w:r w:rsidR="008433A1" w:rsidRPr="00764856">
        <w:rPr>
          <w:szCs w:val="28"/>
        </w:rPr>
        <w:t xml:space="preserve">b) </w:t>
      </w:r>
      <w:r w:rsidR="00095B1A" w:rsidRPr="00764856">
        <w:rPr>
          <w:rFonts w:eastAsia="MS Mincho"/>
          <w:szCs w:val="28"/>
          <w:lang w:val="nb-NO"/>
        </w:rPr>
        <w:t xml:space="preserve">Hàng năm </w:t>
      </w:r>
      <w:r w:rsidR="008433A1" w:rsidRPr="00764856">
        <w:rPr>
          <w:rFonts w:eastAsia="MS Mincho"/>
          <w:szCs w:val="28"/>
          <w:lang w:val="nb-NO"/>
        </w:rPr>
        <w:t xml:space="preserve">nhà trường luôn chủ động </w:t>
      </w:r>
      <w:r w:rsidR="008433A1" w:rsidRPr="00764856">
        <w:rPr>
          <w:szCs w:val="28"/>
          <w:lang w:val="nb-NO"/>
        </w:rPr>
        <w:t>tổ chức các hoạt động tuyên truyền</w:t>
      </w:r>
      <w:r w:rsidR="008433A1" w:rsidRPr="00764856">
        <w:rPr>
          <w:rFonts w:eastAsia="MS Mincho"/>
          <w:szCs w:val="28"/>
          <w:lang w:val="nb-NO"/>
        </w:rPr>
        <w:t xml:space="preserve"> nâng </w:t>
      </w:r>
      <w:r w:rsidR="008433A1" w:rsidRPr="00764856">
        <w:rPr>
          <w:szCs w:val="28"/>
          <w:lang w:val="nb-NO"/>
        </w:rPr>
        <w:t xml:space="preserve">cao nhận thứcvà trách nhiệm của </w:t>
      </w:r>
      <w:r w:rsidR="008433A1" w:rsidRPr="00764856">
        <w:rPr>
          <w:szCs w:val="28"/>
        </w:rPr>
        <w:t>cộng đồng về</w:t>
      </w:r>
      <w:r w:rsidR="008433A1" w:rsidRPr="00764856">
        <w:rPr>
          <w:szCs w:val="28"/>
          <w:lang w:val="nb-NO"/>
        </w:rPr>
        <w:t xml:space="preserve"> chủ trương, chính sách của Đảng, Nhà nước, ngành giáo dục,về </w:t>
      </w:r>
      <w:r w:rsidR="008433A1" w:rsidRPr="00764856">
        <w:rPr>
          <w:szCs w:val="28"/>
        </w:rPr>
        <w:t>mục tiêu</w:t>
      </w:r>
      <w:r w:rsidR="008433A1" w:rsidRPr="00764856">
        <w:rPr>
          <w:szCs w:val="28"/>
          <w:lang w:val="nb-NO"/>
        </w:rPr>
        <w:t>, nội dung</w:t>
      </w:r>
      <w:r w:rsidR="008433A1" w:rsidRPr="00764856">
        <w:rPr>
          <w:szCs w:val="28"/>
        </w:rPr>
        <w:t xml:space="preserve"> và kế hoạch giáo dục của nhà trườn</w:t>
      </w:r>
      <w:r w:rsidR="008433A1" w:rsidRPr="00764856">
        <w:rPr>
          <w:szCs w:val="28"/>
          <w:lang w:val="nb-NO"/>
        </w:rPr>
        <w:t xml:space="preserve">g </w:t>
      </w:r>
      <w:r w:rsidR="008433A1" w:rsidRPr="00764856">
        <w:rPr>
          <w:iCs/>
        </w:rPr>
        <w:t>qua việc trao đổi giữa giáo viên và cha mẹ trẻ. Phối hợp với các tổ chức, đoàn thể, cá nhân để tổ chức các hoạt động lễ hội truyền thống, hội thi theo kế hoạch, phù hợp với địa phương</w:t>
      </w:r>
      <w:r w:rsidR="0096003E" w:rsidRPr="00764856">
        <w:rPr>
          <w:iCs/>
        </w:rPr>
        <w:t xml:space="preserve"> </w:t>
      </w:r>
      <w:r w:rsidR="00A65730" w:rsidRPr="00764856">
        <w:rPr>
          <w:b/>
          <w:iCs/>
          <w:szCs w:val="28"/>
        </w:rPr>
        <w:t>[H</w:t>
      </w:r>
      <w:r w:rsidR="00AE49B2" w:rsidRPr="00764856">
        <w:rPr>
          <w:b/>
          <w:iCs/>
          <w:szCs w:val="28"/>
        </w:rPr>
        <w:t>1</w:t>
      </w:r>
      <w:r w:rsidR="00BF603E" w:rsidRPr="00764856">
        <w:rPr>
          <w:b/>
          <w:iCs/>
          <w:szCs w:val="28"/>
          <w:lang w:val="en-US"/>
        </w:rPr>
        <w:t>2</w:t>
      </w:r>
      <w:r w:rsidR="00A65730" w:rsidRPr="00764856">
        <w:rPr>
          <w:b/>
          <w:iCs/>
          <w:szCs w:val="28"/>
        </w:rPr>
        <w:t>-4.2-0</w:t>
      </w:r>
      <w:r w:rsidR="00616AFB" w:rsidRPr="00764856">
        <w:rPr>
          <w:b/>
          <w:iCs/>
          <w:szCs w:val="28"/>
        </w:rPr>
        <w:t>3</w:t>
      </w:r>
      <w:r w:rsidR="00A65730" w:rsidRPr="00764856">
        <w:rPr>
          <w:b/>
          <w:iCs/>
          <w:szCs w:val="28"/>
        </w:rPr>
        <w:t>]</w:t>
      </w:r>
      <w:r w:rsidR="0044606A" w:rsidRPr="00764856">
        <w:rPr>
          <w:b/>
          <w:iCs/>
          <w:szCs w:val="28"/>
        </w:rPr>
        <w:t>.</w:t>
      </w:r>
    </w:p>
    <w:p w14:paraId="08B381EA" w14:textId="6EADED65" w:rsidR="005E69F3" w:rsidRPr="00764856" w:rsidRDefault="009F5A4A" w:rsidP="009B4A70">
      <w:pPr>
        <w:spacing w:before="120" w:after="120"/>
        <w:rPr>
          <w:b/>
          <w:iCs/>
          <w:szCs w:val="28"/>
        </w:rPr>
      </w:pPr>
      <w:r w:rsidRPr="00764856">
        <w:rPr>
          <w:spacing w:val="-4"/>
          <w:szCs w:val="28"/>
        </w:rPr>
        <w:tab/>
      </w:r>
      <w:r w:rsidR="008433A1" w:rsidRPr="00764856">
        <w:rPr>
          <w:szCs w:val="28"/>
        </w:rPr>
        <w:t xml:space="preserve">c) </w:t>
      </w:r>
      <w:r w:rsidR="00F26075" w:rsidRPr="00764856">
        <w:rPr>
          <w:szCs w:val="28"/>
        </w:rPr>
        <w:t xml:space="preserve">Nhà trường đã huy động và sử dụng các nguần lực hợp pháp của các tổ chức, cá nhân đúng theo quy định </w:t>
      </w:r>
      <w:r w:rsidR="00F26075" w:rsidRPr="00764856">
        <w:rPr>
          <w:b/>
          <w:iCs/>
          <w:szCs w:val="28"/>
        </w:rPr>
        <w:t>[H</w:t>
      </w:r>
      <w:r w:rsidR="00BF603E" w:rsidRPr="00764856">
        <w:rPr>
          <w:b/>
          <w:iCs/>
          <w:szCs w:val="28"/>
          <w:lang w:val="en-US"/>
        </w:rPr>
        <w:t>6</w:t>
      </w:r>
      <w:r w:rsidR="00F26075" w:rsidRPr="00764856">
        <w:rPr>
          <w:b/>
          <w:iCs/>
          <w:szCs w:val="28"/>
        </w:rPr>
        <w:t>-</w:t>
      </w:r>
      <w:r w:rsidR="00616AFB" w:rsidRPr="00764856">
        <w:rPr>
          <w:b/>
          <w:iCs/>
          <w:szCs w:val="28"/>
        </w:rPr>
        <w:t>1</w:t>
      </w:r>
      <w:r w:rsidR="00F26075" w:rsidRPr="00764856">
        <w:rPr>
          <w:b/>
          <w:iCs/>
          <w:szCs w:val="28"/>
        </w:rPr>
        <w:t>.</w:t>
      </w:r>
      <w:r w:rsidR="00616AFB" w:rsidRPr="00764856">
        <w:rPr>
          <w:b/>
          <w:iCs/>
          <w:szCs w:val="28"/>
        </w:rPr>
        <w:t>6</w:t>
      </w:r>
      <w:r w:rsidR="00F26075" w:rsidRPr="00764856">
        <w:rPr>
          <w:b/>
          <w:iCs/>
          <w:szCs w:val="28"/>
        </w:rPr>
        <w:t>-0</w:t>
      </w:r>
      <w:r w:rsidR="00616AFB" w:rsidRPr="00764856">
        <w:rPr>
          <w:b/>
          <w:iCs/>
          <w:szCs w:val="28"/>
        </w:rPr>
        <w:t>8</w:t>
      </w:r>
      <w:r w:rsidR="00F26075" w:rsidRPr="00764856">
        <w:rPr>
          <w:b/>
          <w:iCs/>
          <w:szCs w:val="28"/>
        </w:rPr>
        <w:t>];</w:t>
      </w:r>
      <w:r w:rsidR="005E69F3" w:rsidRPr="00764856">
        <w:rPr>
          <w:b/>
          <w:iCs/>
          <w:szCs w:val="28"/>
        </w:rPr>
        <w:t xml:space="preserve"> </w:t>
      </w:r>
      <w:r w:rsidR="00F26075" w:rsidRPr="00764856">
        <w:rPr>
          <w:b/>
          <w:iCs/>
          <w:szCs w:val="28"/>
        </w:rPr>
        <w:t>[H1</w:t>
      </w:r>
      <w:r w:rsidR="00BF603E" w:rsidRPr="00764856">
        <w:rPr>
          <w:b/>
          <w:iCs/>
          <w:szCs w:val="28"/>
          <w:lang w:val="en-US"/>
        </w:rPr>
        <w:t>2</w:t>
      </w:r>
      <w:r w:rsidR="00F26075" w:rsidRPr="00764856">
        <w:rPr>
          <w:b/>
          <w:iCs/>
          <w:szCs w:val="28"/>
        </w:rPr>
        <w:t>-4.2-0</w:t>
      </w:r>
      <w:r w:rsidR="00616AFB" w:rsidRPr="00764856">
        <w:rPr>
          <w:b/>
          <w:iCs/>
          <w:szCs w:val="28"/>
        </w:rPr>
        <w:t>2</w:t>
      </w:r>
      <w:r w:rsidR="00F26075" w:rsidRPr="00764856">
        <w:rPr>
          <w:b/>
          <w:iCs/>
          <w:szCs w:val="28"/>
        </w:rPr>
        <w:t>]</w:t>
      </w:r>
      <w:r w:rsidR="0044606A" w:rsidRPr="00764856">
        <w:rPr>
          <w:b/>
          <w:iCs/>
          <w:szCs w:val="28"/>
        </w:rPr>
        <w:t>.</w:t>
      </w:r>
    </w:p>
    <w:p w14:paraId="698B9305" w14:textId="77777777" w:rsidR="009F5A4A" w:rsidRPr="00764856" w:rsidRDefault="009F5A4A" w:rsidP="009B4A70">
      <w:pPr>
        <w:spacing w:before="120" w:after="120"/>
        <w:ind w:firstLine="720"/>
        <w:rPr>
          <w:b/>
          <w:bCs/>
          <w:szCs w:val="28"/>
        </w:rPr>
      </w:pPr>
      <w:r w:rsidRPr="00764856">
        <w:rPr>
          <w:b/>
          <w:bCs/>
          <w:szCs w:val="28"/>
        </w:rPr>
        <w:t>Mức 2</w:t>
      </w:r>
    </w:p>
    <w:p w14:paraId="2A941CAE" w14:textId="43436EA1" w:rsidR="00F26075" w:rsidRPr="00764856" w:rsidRDefault="009F5A4A" w:rsidP="009B4A70">
      <w:pPr>
        <w:spacing w:before="120" w:after="120"/>
        <w:ind w:hanging="3"/>
        <w:rPr>
          <w:b/>
          <w:iCs/>
          <w:spacing w:val="-4"/>
          <w:szCs w:val="28"/>
          <w:lang w:val="nb-NO"/>
        </w:rPr>
      </w:pPr>
      <w:r w:rsidRPr="00764856">
        <w:rPr>
          <w:szCs w:val="28"/>
        </w:rPr>
        <w:tab/>
      </w:r>
      <w:r w:rsidRPr="00764856">
        <w:rPr>
          <w:szCs w:val="28"/>
        </w:rPr>
        <w:tab/>
      </w:r>
      <w:r w:rsidR="008433A1" w:rsidRPr="00764856">
        <w:rPr>
          <w:spacing w:val="-4"/>
          <w:szCs w:val="28"/>
          <w:lang w:val="nb-NO"/>
        </w:rPr>
        <w:t xml:space="preserve">a) Nhà trường tích cực tham mưu với UBND xã </w:t>
      </w:r>
      <w:r w:rsidR="00152781" w:rsidRPr="00764856">
        <w:rPr>
          <w:spacing w:val="-4"/>
          <w:szCs w:val="28"/>
          <w:lang w:val="nb-NO"/>
        </w:rPr>
        <w:t>Chiềng Chăn</w:t>
      </w:r>
      <w:r w:rsidR="008433A1" w:rsidRPr="00764856">
        <w:rPr>
          <w:spacing w:val="-4"/>
          <w:szCs w:val="28"/>
          <w:lang w:val="nb-NO"/>
        </w:rPr>
        <w:t xml:space="preserve"> để tạo điều kiện cho nhà trường được cải tạo sửa chữa, đầu tư thiết bị hiện đại theo lộ trình nhằm đáp ứng yêu cầu ngày càng cao trong công tác chăm sóc, giáo dục trẻ, thực hiện phương hướng, chiến lược xây dựng và phát triển nhà trường</w:t>
      </w:r>
      <w:r w:rsidR="004C4FFD" w:rsidRPr="00764856">
        <w:rPr>
          <w:spacing w:val="-4"/>
          <w:szCs w:val="28"/>
          <w:lang w:val="nb-NO"/>
        </w:rPr>
        <w:t xml:space="preserve"> </w:t>
      </w:r>
      <w:r w:rsidR="008433A1" w:rsidRPr="00764856">
        <w:rPr>
          <w:spacing w:val="-4"/>
          <w:szCs w:val="28"/>
        </w:rPr>
        <w:t>giai đoạn 20</w:t>
      </w:r>
      <w:r w:rsidR="00F26075" w:rsidRPr="00764856">
        <w:rPr>
          <w:spacing w:val="-4"/>
          <w:szCs w:val="28"/>
        </w:rPr>
        <w:t>19</w:t>
      </w:r>
      <w:r w:rsidR="008433A1" w:rsidRPr="00764856">
        <w:rPr>
          <w:spacing w:val="-4"/>
          <w:szCs w:val="28"/>
        </w:rPr>
        <w:t>-202</w:t>
      </w:r>
      <w:r w:rsidR="00FA78BC" w:rsidRPr="00764856">
        <w:rPr>
          <w:spacing w:val="-4"/>
          <w:szCs w:val="28"/>
        </w:rPr>
        <w:t>5</w:t>
      </w:r>
      <w:r w:rsidR="008433A1" w:rsidRPr="00764856">
        <w:rPr>
          <w:spacing w:val="-4"/>
          <w:szCs w:val="28"/>
          <w:lang w:val="nb-NO"/>
        </w:rPr>
        <w:t xml:space="preserve">. </w:t>
      </w:r>
      <w:r w:rsidR="008433A1" w:rsidRPr="00764856">
        <w:rPr>
          <w:spacing w:val="-4"/>
          <w:szCs w:val="28"/>
        </w:rPr>
        <w:t>Đ</w:t>
      </w:r>
      <w:r w:rsidR="008433A1" w:rsidRPr="00764856">
        <w:rPr>
          <w:spacing w:val="-4"/>
          <w:szCs w:val="28"/>
          <w:lang w:val="nb-NO"/>
        </w:rPr>
        <w:t>ề</w:t>
      </w:r>
      <w:r w:rsidR="008433A1" w:rsidRPr="00764856">
        <w:rPr>
          <w:spacing w:val="-4"/>
          <w:szCs w:val="28"/>
        </w:rPr>
        <w:t xml:space="preserve"> xuất với Đảng ủy, HĐND, UBND </w:t>
      </w:r>
      <w:r w:rsidR="008433A1" w:rsidRPr="00764856">
        <w:rPr>
          <w:spacing w:val="-4"/>
          <w:szCs w:val="28"/>
          <w:lang w:val="nb-NO"/>
        </w:rPr>
        <w:t>xã</w:t>
      </w:r>
      <w:r w:rsidR="008433A1" w:rsidRPr="00764856">
        <w:rPr>
          <w:spacing w:val="-4"/>
          <w:szCs w:val="28"/>
        </w:rPr>
        <w:t xml:space="preserve"> về phương hướng phát triển nhà trường, kế hoạch tuyển sinh…theo từng năm học</w:t>
      </w:r>
      <w:r w:rsidR="0096003E" w:rsidRPr="00764856">
        <w:rPr>
          <w:spacing w:val="-4"/>
          <w:szCs w:val="28"/>
          <w:lang w:val="nb-NO"/>
        </w:rPr>
        <w:t xml:space="preserve"> </w:t>
      </w:r>
      <w:r w:rsidR="00F26075" w:rsidRPr="00764856">
        <w:rPr>
          <w:b/>
          <w:iCs/>
          <w:spacing w:val="-4"/>
          <w:szCs w:val="28"/>
        </w:rPr>
        <w:t>[H</w:t>
      </w:r>
      <w:r w:rsidR="00F26075" w:rsidRPr="00764856">
        <w:rPr>
          <w:b/>
          <w:iCs/>
          <w:spacing w:val="-4"/>
          <w:szCs w:val="28"/>
          <w:lang w:val="nb-NO"/>
        </w:rPr>
        <w:t>1</w:t>
      </w:r>
      <w:r w:rsidR="00BF603E" w:rsidRPr="00764856">
        <w:rPr>
          <w:b/>
          <w:iCs/>
          <w:spacing w:val="-4"/>
          <w:szCs w:val="28"/>
          <w:lang w:val="nb-NO"/>
        </w:rPr>
        <w:t>2</w:t>
      </w:r>
      <w:r w:rsidR="00F26075" w:rsidRPr="00764856">
        <w:rPr>
          <w:b/>
          <w:iCs/>
          <w:spacing w:val="-4"/>
          <w:szCs w:val="28"/>
        </w:rPr>
        <w:t>-4.2-01];</w:t>
      </w:r>
      <w:r w:rsidR="004C4FFD" w:rsidRPr="00764856">
        <w:rPr>
          <w:b/>
          <w:iCs/>
          <w:spacing w:val="-4"/>
          <w:szCs w:val="28"/>
          <w:lang w:val="nb-NO"/>
        </w:rPr>
        <w:t xml:space="preserve"> </w:t>
      </w:r>
      <w:r w:rsidR="00F26075" w:rsidRPr="00764856">
        <w:rPr>
          <w:b/>
          <w:iCs/>
          <w:spacing w:val="-4"/>
          <w:szCs w:val="28"/>
        </w:rPr>
        <w:t>[H</w:t>
      </w:r>
      <w:r w:rsidR="00F26075" w:rsidRPr="00764856">
        <w:rPr>
          <w:b/>
          <w:iCs/>
          <w:spacing w:val="-4"/>
          <w:szCs w:val="28"/>
          <w:lang w:val="nb-NO"/>
        </w:rPr>
        <w:t>1</w:t>
      </w:r>
      <w:r w:rsidR="00F26075" w:rsidRPr="00764856">
        <w:rPr>
          <w:b/>
          <w:iCs/>
          <w:spacing w:val="-4"/>
          <w:szCs w:val="28"/>
        </w:rPr>
        <w:t>-</w:t>
      </w:r>
      <w:r w:rsidR="00F26075" w:rsidRPr="00764856">
        <w:rPr>
          <w:b/>
          <w:iCs/>
          <w:spacing w:val="-4"/>
          <w:szCs w:val="28"/>
          <w:lang w:val="nb-NO"/>
        </w:rPr>
        <w:t>1</w:t>
      </w:r>
      <w:r w:rsidR="00F26075" w:rsidRPr="00764856">
        <w:rPr>
          <w:b/>
          <w:iCs/>
          <w:spacing w:val="-4"/>
          <w:szCs w:val="28"/>
        </w:rPr>
        <w:t>.</w:t>
      </w:r>
      <w:r w:rsidR="00F26075" w:rsidRPr="00764856">
        <w:rPr>
          <w:b/>
          <w:iCs/>
          <w:spacing w:val="-4"/>
          <w:szCs w:val="28"/>
          <w:lang w:val="nb-NO"/>
        </w:rPr>
        <w:t>1</w:t>
      </w:r>
      <w:r w:rsidR="00F26075" w:rsidRPr="00764856">
        <w:rPr>
          <w:b/>
          <w:iCs/>
          <w:spacing w:val="-4"/>
          <w:szCs w:val="28"/>
        </w:rPr>
        <w:t>-0</w:t>
      </w:r>
      <w:r w:rsidR="00F26075" w:rsidRPr="00764856">
        <w:rPr>
          <w:b/>
          <w:iCs/>
          <w:spacing w:val="-4"/>
          <w:szCs w:val="28"/>
          <w:lang w:val="nb-NO"/>
        </w:rPr>
        <w:t>1</w:t>
      </w:r>
      <w:r w:rsidR="00F26075" w:rsidRPr="00764856">
        <w:rPr>
          <w:b/>
          <w:iCs/>
          <w:spacing w:val="-4"/>
          <w:szCs w:val="28"/>
        </w:rPr>
        <w:t>]</w:t>
      </w:r>
      <w:r w:rsidR="0044606A" w:rsidRPr="00764856">
        <w:rPr>
          <w:b/>
          <w:iCs/>
          <w:spacing w:val="-4"/>
          <w:szCs w:val="28"/>
          <w:lang w:val="nb-NO"/>
        </w:rPr>
        <w:t>.</w:t>
      </w:r>
    </w:p>
    <w:p w14:paraId="0F1D0E57" w14:textId="20892425" w:rsidR="009F5A4A" w:rsidRPr="00764856" w:rsidRDefault="009F5A4A" w:rsidP="009B4A70">
      <w:pPr>
        <w:spacing w:before="120" w:after="120"/>
        <w:ind w:hanging="3"/>
        <w:rPr>
          <w:b/>
          <w:iCs/>
          <w:szCs w:val="28"/>
          <w:lang w:val="sv-SE"/>
        </w:rPr>
      </w:pPr>
      <w:r w:rsidRPr="00764856">
        <w:rPr>
          <w:szCs w:val="28"/>
        </w:rPr>
        <w:tab/>
      </w:r>
      <w:r w:rsidRPr="00764856">
        <w:rPr>
          <w:szCs w:val="28"/>
        </w:rPr>
        <w:tab/>
      </w:r>
      <w:r w:rsidR="008433A1" w:rsidRPr="00764856">
        <w:rPr>
          <w:szCs w:val="28"/>
          <w:lang w:val="nb-NO"/>
        </w:rPr>
        <w:t xml:space="preserve">b) </w:t>
      </w:r>
      <w:r w:rsidR="008433A1" w:rsidRPr="00764856">
        <w:rPr>
          <w:szCs w:val="28"/>
        </w:rPr>
        <w:t xml:space="preserve">Hằng năm, </w:t>
      </w:r>
      <w:r w:rsidR="008433A1" w:rsidRPr="00764856">
        <w:rPr>
          <w:rFonts w:eastAsia="MS Mincho"/>
          <w:bCs/>
          <w:szCs w:val="28"/>
        </w:rPr>
        <w:t xml:space="preserve">Nhà trường phối </w:t>
      </w:r>
      <w:r w:rsidR="008433A1" w:rsidRPr="00764856">
        <w:rPr>
          <w:szCs w:val="28"/>
        </w:rPr>
        <w:t xml:space="preserve">hợp chặt chẽ với UBND xã, Ban đại diện cha mẹ học sinh tổ chức tốt </w:t>
      </w:r>
      <w:r w:rsidR="008433A1" w:rsidRPr="00764856">
        <w:rPr>
          <w:szCs w:val="28"/>
          <w:lang w:val="sv-SE"/>
        </w:rPr>
        <w:t xml:space="preserve">các hoạt động lễ hội, sự kiện theo kế hoạch đề ra như: </w:t>
      </w:r>
      <w:r w:rsidR="008433A1" w:rsidRPr="00764856">
        <w:rPr>
          <w:szCs w:val="28"/>
          <w:lang w:val="it-IT"/>
        </w:rPr>
        <w:t xml:space="preserve">Ngày hội đến trường của bé; </w:t>
      </w:r>
      <w:r w:rsidR="008433A1" w:rsidRPr="00764856">
        <w:rPr>
          <w:szCs w:val="28"/>
        </w:rPr>
        <w:t>T</w:t>
      </w:r>
      <w:r w:rsidR="008433A1" w:rsidRPr="00764856">
        <w:rPr>
          <w:szCs w:val="28"/>
          <w:lang w:val="it-IT"/>
        </w:rPr>
        <w:t xml:space="preserve">ết trung thu; Lễ hội mùa xuân; </w:t>
      </w:r>
      <w:r w:rsidR="00FA78BC" w:rsidRPr="00764856">
        <w:rPr>
          <w:szCs w:val="28"/>
          <w:shd w:val="clear" w:color="auto" w:fill="FFFFFF"/>
          <w:lang w:val="da-DK"/>
        </w:rPr>
        <w:t>Bé tập làm chú bộ đội, 01/6...</w:t>
      </w:r>
      <w:r w:rsidR="008433A1" w:rsidRPr="00764856">
        <w:rPr>
          <w:szCs w:val="28"/>
          <w:lang w:val="sv-SE"/>
        </w:rPr>
        <w:t>.</w:t>
      </w:r>
      <w:r w:rsidR="0026351F" w:rsidRPr="00764856">
        <w:rPr>
          <w:szCs w:val="28"/>
          <w:lang w:val="sv-SE"/>
        </w:rPr>
        <w:t xml:space="preserve"> </w:t>
      </w:r>
      <w:r w:rsidR="008433A1" w:rsidRPr="00764856">
        <w:rPr>
          <w:lang w:val="sv-SE"/>
        </w:rPr>
        <w:t>Nhà trường phối hợp với các tổ chức, đoàn thể, cá nhân để tổ chức các hoạt động lễ hội, sự kiện theo kế hoạch, phù hợp với truyền thồng của địa phương</w:t>
      </w:r>
      <w:r w:rsidRPr="00764856">
        <w:rPr>
          <w:b/>
          <w:iCs/>
          <w:szCs w:val="28"/>
        </w:rPr>
        <w:t xml:space="preserve"> [H</w:t>
      </w:r>
      <w:r w:rsidR="00F26075" w:rsidRPr="00764856">
        <w:rPr>
          <w:b/>
          <w:iCs/>
          <w:szCs w:val="28"/>
          <w:lang w:val="nb-NO"/>
        </w:rPr>
        <w:t>1</w:t>
      </w:r>
      <w:r w:rsidR="00BF603E" w:rsidRPr="00764856">
        <w:rPr>
          <w:b/>
          <w:iCs/>
          <w:szCs w:val="28"/>
          <w:lang w:val="nb-NO"/>
        </w:rPr>
        <w:t>2</w:t>
      </w:r>
      <w:r w:rsidRPr="00764856">
        <w:rPr>
          <w:b/>
          <w:iCs/>
          <w:szCs w:val="28"/>
        </w:rPr>
        <w:t>-4.2-0</w:t>
      </w:r>
      <w:r w:rsidR="00616AFB" w:rsidRPr="00764856">
        <w:rPr>
          <w:b/>
          <w:iCs/>
          <w:szCs w:val="28"/>
          <w:lang w:val="sv-SE"/>
        </w:rPr>
        <w:t>3</w:t>
      </w:r>
      <w:r w:rsidRPr="00764856">
        <w:rPr>
          <w:b/>
          <w:iCs/>
          <w:szCs w:val="28"/>
        </w:rPr>
        <w:t>]</w:t>
      </w:r>
      <w:r w:rsidR="0044606A" w:rsidRPr="00764856">
        <w:rPr>
          <w:b/>
          <w:iCs/>
          <w:szCs w:val="28"/>
          <w:lang w:val="sv-SE"/>
        </w:rPr>
        <w:t>.</w:t>
      </w:r>
    </w:p>
    <w:p w14:paraId="68BBCBE3" w14:textId="77777777" w:rsidR="009F5A4A" w:rsidRPr="00764856" w:rsidRDefault="009F5A4A" w:rsidP="009B4A70">
      <w:pPr>
        <w:spacing w:before="120" w:after="120"/>
        <w:ind w:firstLine="720"/>
        <w:rPr>
          <w:b/>
          <w:szCs w:val="28"/>
        </w:rPr>
      </w:pPr>
      <w:r w:rsidRPr="00764856">
        <w:rPr>
          <w:b/>
          <w:bCs/>
          <w:szCs w:val="28"/>
        </w:rPr>
        <w:t>Mức 3</w:t>
      </w:r>
    </w:p>
    <w:p w14:paraId="0789AAB8" w14:textId="4F371CAB" w:rsidR="009F5A4A" w:rsidRPr="00764856" w:rsidRDefault="008433A1" w:rsidP="009B4A70">
      <w:pPr>
        <w:spacing w:before="120" w:after="120"/>
        <w:ind w:firstLine="560"/>
        <w:rPr>
          <w:b/>
          <w:iCs/>
          <w:szCs w:val="28"/>
          <w:lang w:val="sv-SE"/>
        </w:rPr>
      </w:pPr>
      <w:r w:rsidRPr="00764856">
        <w:rPr>
          <w:rFonts w:eastAsia="MS Mincho"/>
          <w:bCs/>
          <w:szCs w:val="28"/>
          <w:lang w:val="sv-SE"/>
        </w:rPr>
        <w:t>Trong 05 năm liên tiếp tính đến thời điểm đánh giá</w:t>
      </w:r>
      <w:r w:rsidRPr="00764856">
        <w:rPr>
          <w:rFonts w:eastAsia="MS Mincho"/>
          <w:bCs/>
          <w:szCs w:val="28"/>
        </w:rPr>
        <w:t xml:space="preserve">, nhà trường </w:t>
      </w:r>
      <w:r w:rsidRPr="00764856">
        <w:rPr>
          <w:rFonts w:eastAsia="MS Mincho"/>
          <w:bCs/>
          <w:szCs w:val="28"/>
          <w:lang w:val="sv-SE"/>
        </w:rPr>
        <w:t xml:space="preserve">luôn </w:t>
      </w:r>
      <w:r w:rsidRPr="00764856">
        <w:rPr>
          <w:rFonts w:eastAsia="MS Mincho"/>
          <w:bCs/>
          <w:szCs w:val="28"/>
        </w:rPr>
        <w:t xml:space="preserve">được UBND </w:t>
      </w:r>
      <w:r w:rsidRPr="00764856">
        <w:rPr>
          <w:rFonts w:eastAsia="MS Mincho"/>
          <w:bCs/>
          <w:szCs w:val="28"/>
          <w:lang w:val="sv-SE"/>
        </w:rPr>
        <w:t>xã</w:t>
      </w:r>
      <w:r w:rsidRPr="00764856">
        <w:rPr>
          <w:rFonts w:eastAsia="MS Mincho"/>
          <w:bCs/>
          <w:szCs w:val="28"/>
        </w:rPr>
        <w:t xml:space="preserve"> công nhận trường đạt đơn vị văn hóa</w:t>
      </w:r>
      <w:r w:rsidR="00162583" w:rsidRPr="00764856">
        <w:rPr>
          <w:rFonts w:eastAsia="MS Mincho"/>
          <w:bCs/>
          <w:szCs w:val="28"/>
          <w:lang w:val="sv-SE"/>
        </w:rPr>
        <w:t xml:space="preserve">. </w:t>
      </w:r>
      <w:r w:rsidRPr="00764856">
        <w:rPr>
          <w:szCs w:val="28"/>
        </w:rPr>
        <w:t xml:space="preserve">Nhà trường phối hợp với ban đại diện cha mẹ học sinh đã tham mưu tốt tới cấp ủy Đảng, chính quyền xã </w:t>
      </w:r>
      <w:r w:rsidR="00152781" w:rsidRPr="00764856">
        <w:rPr>
          <w:szCs w:val="28"/>
        </w:rPr>
        <w:t>Chiềng Chăn</w:t>
      </w:r>
      <w:r w:rsidRPr="00764856">
        <w:rPr>
          <w:szCs w:val="28"/>
        </w:rPr>
        <w:t>và phối hợp có hiệu quả với các tổ chức, cá nhân để xây dựng nhà trường trở thành trung tâm văn hóa, giáo dục của địa phương</w:t>
      </w:r>
      <w:r w:rsidR="0096003E" w:rsidRPr="00764856">
        <w:rPr>
          <w:szCs w:val="28"/>
          <w:lang w:val="sv-SE"/>
        </w:rPr>
        <w:t xml:space="preserve"> </w:t>
      </w:r>
      <w:r w:rsidR="00F6653E" w:rsidRPr="00764856">
        <w:rPr>
          <w:b/>
          <w:iCs/>
          <w:szCs w:val="28"/>
        </w:rPr>
        <w:t>[H</w:t>
      </w:r>
      <w:r w:rsidR="00F26075" w:rsidRPr="00764856">
        <w:rPr>
          <w:b/>
          <w:iCs/>
          <w:szCs w:val="28"/>
          <w:lang w:val="sv-SE"/>
        </w:rPr>
        <w:t>1</w:t>
      </w:r>
      <w:r w:rsidR="00BF603E" w:rsidRPr="00764856">
        <w:rPr>
          <w:b/>
          <w:iCs/>
          <w:szCs w:val="28"/>
          <w:lang w:val="sv-SE"/>
        </w:rPr>
        <w:t>2</w:t>
      </w:r>
      <w:r w:rsidR="00F6653E" w:rsidRPr="00764856">
        <w:rPr>
          <w:b/>
          <w:iCs/>
          <w:szCs w:val="28"/>
        </w:rPr>
        <w:t>-4.2-0</w:t>
      </w:r>
      <w:r w:rsidR="00616AFB" w:rsidRPr="00764856">
        <w:rPr>
          <w:b/>
          <w:iCs/>
          <w:szCs w:val="28"/>
          <w:lang w:val="sv-SE"/>
        </w:rPr>
        <w:t>4</w:t>
      </w:r>
      <w:r w:rsidR="005E69F3" w:rsidRPr="00764856">
        <w:rPr>
          <w:b/>
          <w:iCs/>
          <w:szCs w:val="28"/>
        </w:rPr>
        <w:t>]</w:t>
      </w:r>
      <w:r w:rsidR="0044606A" w:rsidRPr="00764856">
        <w:rPr>
          <w:b/>
          <w:iCs/>
          <w:szCs w:val="28"/>
          <w:lang w:val="sv-SE"/>
        </w:rPr>
        <w:t>.</w:t>
      </w:r>
    </w:p>
    <w:p w14:paraId="476713DC" w14:textId="77777777" w:rsidR="009F5A4A" w:rsidRPr="00764856" w:rsidRDefault="009F5A4A" w:rsidP="009B4A70">
      <w:pPr>
        <w:spacing w:before="120" w:after="120"/>
        <w:ind w:firstLine="720"/>
        <w:rPr>
          <w:szCs w:val="28"/>
        </w:rPr>
      </w:pPr>
      <w:r w:rsidRPr="00764856">
        <w:rPr>
          <w:b/>
          <w:bCs/>
          <w:szCs w:val="28"/>
        </w:rPr>
        <w:t>2. Điểm mạnh</w:t>
      </w:r>
    </w:p>
    <w:p w14:paraId="5871AF8B" w14:textId="77777777" w:rsidR="009F5A4A" w:rsidRPr="00764856" w:rsidRDefault="009F5A4A" w:rsidP="009B4A70">
      <w:pPr>
        <w:spacing w:before="120" w:after="120"/>
        <w:ind w:firstLine="720"/>
        <w:rPr>
          <w:szCs w:val="28"/>
        </w:rPr>
      </w:pPr>
      <w:r w:rsidRPr="00764856">
        <w:rPr>
          <w:szCs w:val="28"/>
        </w:rPr>
        <w:t xml:space="preserve">Nhà trường luôn chủ động trong công tác tham mưu với cấp ủy đảng, chính quyền địa phương để thực hiện kế hoạch giáo dục, nâng cao chất lượng </w:t>
      </w:r>
      <w:r w:rsidR="00F6653E" w:rsidRPr="00764856">
        <w:rPr>
          <w:szCs w:val="28"/>
        </w:rPr>
        <w:t>chăm sóc nuôi dưỡng giáo dục</w:t>
      </w:r>
      <w:r w:rsidRPr="00764856">
        <w:rPr>
          <w:szCs w:val="28"/>
        </w:rPr>
        <w:t xml:space="preserve"> trẻ. Thực hiện tốt việc phối hợp với các tổ chức đoàn thể, cá nhân, huy động được nhiều nguồn lực, từng bước nâng cao điều kiện cơ sở vật chất của nhà trường. </w:t>
      </w:r>
    </w:p>
    <w:p w14:paraId="1C68526C" w14:textId="77777777" w:rsidR="009F5A4A" w:rsidRPr="00764856" w:rsidRDefault="009F5A4A" w:rsidP="009B4A70">
      <w:pPr>
        <w:spacing w:before="120" w:after="120"/>
        <w:ind w:firstLine="720"/>
        <w:rPr>
          <w:szCs w:val="28"/>
        </w:rPr>
      </w:pPr>
      <w:r w:rsidRPr="00764856">
        <w:rPr>
          <w:szCs w:val="28"/>
        </w:rPr>
        <w:t>Phối hợp chặt chẽ với Ban đại diện cha mẹ phụ huynh nhà trường trong việc thực hiện nhiệm vụ, kế hoạch năm học và xây dựng môi trường giáo dục lành mạnh, đảm bảo an toàn tuyệt đối trong nhà trường.</w:t>
      </w:r>
    </w:p>
    <w:p w14:paraId="692EB46D" w14:textId="77777777" w:rsidR="009F5A4A" w:rsidRPr="00764856" w:rsidRDefault="009F5A4A" w:rsidP="009B4A70">
      <w:pPr>
        <w:spacing w:before="120" w:after="120"/>
        <w:ind w:firstLine="720"/>
        <w:rPr>
          <w:b/>
          <w:bCs/>
          <w:szCs w:val="28"/>
        </w:rPr>
      </w:pPr>
      <w:r w:rsidRPr="00764856">
        <w:rPr>
          <w:b/>
          <w:bCs/>
          <w:szCs w:val="28"/>
        </w:rPr>
        <w:t>3. Điểm yếu</w:t>
      </w:r>
    </w:p>
    <w:p w14:paraId="3FCCA678" w14:textId="77777777" w:rsidR="009F5A4A" w:rsidRPr="00764856" w:rsidRDefault="009F5A4A" w:rsidP="009B4A70">
      <w:pPr>
        <w:spacing w:before="120" w:after="120"/>
        <w:ind w:hanging="3"/>
        <w:rPr>
          <w:spacing w:val="-4"/>
          <w:szCs w:val="28"/>
        </w:rPr>
      </w:pPr>
      <w:r w:rsidRPr="00764856">
        <w:rPr>
          <w:szCs w:val="28"/>
        </w:rPr>
        <w:lastRenderedPageBreak/>
        <w:tab/>
      </w:r>
      <w:r w:rsidRPr="00764856">
        <w:rPr>
          <w:szCs w:val="28"/>
        </w:rPr>
        <w:tab/>
      </w:r>
      <w:r w:rsidR="00F6653E" w:rsidRPr="00764856">
        <w:rPr>
          <w:spacing w:val="-4"/>
        </w:rPr>
        <w:t>Năm học 2019</w:t>
      </w:r>
      <w:r w:rsidR="00616AFB" w:rsidRPr="00764856">
        <w:rPr>
          <w:spacing w:val="-4"/>
        </w:rPr>
        <w:t xml:space="preserve"> </w:t>
      </w:r>
      <w:r w:rsidR="00F6653E" w:rsidRPr="00764856">
        <w:rPr>
          <w:spacing w:val="-4"/>
        </w:rPr>
        <w:t>-</w:t>
      </w:r>
      <w:r w:rsidR="00616AFB" w:rsidRPr="00764856">
        <w:rPr>
          <w:spacing w:val="-4"/>
        </w:rPr>
        <w:t xml:space="preserve"> </w:t>
      </w:r>
      <w:r w:rsidR="00F6653E" w:rsidRPr="00764856">
        <w:rPr>
          <w:spacing w:val="-4"/>
        </w:rPr>
        <w:t>2020 và 2020</w:t>
      </w:r>
      <w:r w:rsidR="003750C9" w:rsidRPr="00764856">
        <w:rPr>
          <w:spacing w:val="-4"/>
        </w:rPr>
        <w:t xml:space="preserve"> </w:t>
      </w:r>
      <w:r w:rsidR="00F6653E" w:rsidRPr="00764856">
        <w:rPr>
          <w:spacing w:val="-4"/>
        </w:rPr>
        <w:t>-</w:t>
      </w:r>
      <w:r w:rsidR="003750C9" w:rsidRPr="00764856">
        <w:rPr>
          <w:spacing w:val="-4"/>
        </w:rPr>
        <w:t xml:space="preserve"> </w:t>
      </w:r>
      <w:r w:rsidR="00F6653E" w:rsidRPr="00764856">
        <w:rPr>
          <w:spacing w:val="-4"/>
        </w:rPr>
        <w:t>2021 do ảnh hưởng của dịch Covid</w:t>
      </w:r>
      <w:r w:rsidR="00961437" w:rsidRPr="00764856">
        <w:rPr>
          <w:spacing w:val="-4"/>
        </w:rPr>
        <w:t>-</w:t>
      </w:r>
      <w:r w:rsidR="00F6653E" w:rsidRPr="00764856">
        <w:rPr>
          <w:spacing w:val="-4"/>
        </w:rPr>
        <w:t>19, v</w:t>
      </w:r>
      <w:r w:rsidRPr="00764856">
        <w:rPr>
          <w:spacing w:val="-4"/>
          <w:szCs w:val="28"/>
        </w:rPr>
        <w:t>iệc huy động các nguồn lực, vật lực chưa thường xuyên, liên tục và kết quả chưa cao.</w:t>
      </w:r>
    </w:p>
    <w:p w14:paraId="291B2083" w14:textId="77777777" w:rsidR="009F5A4A" w:rsidRPr="00764856" w:rsidRDefault="009F5A4A" w:rsidP="009B4A70">
      <w:pPr>
        <w:autoSpaceDE w:val="0"/>
        <w:autoSpaceDN w:val="0"/>
        <w:adjustRightInd w:val="0"/>
        <w:spacing w:before="120" w:after="120"/>
        <w:ind w:firstLine="720"/>
        <w:rPr>
          <w:szCs w:val="28"/>
        </w:rPr>
      </w:pPr>
      <w:r w:rsidRPr="00764856">
        <w:rPr>
          <w:szCs w:val="28"/>
        </w:rPr>
        <w:t xml:space="preserve">Nhận thức các bậc </w:t>
      </w:r>
      <w:r w:rsidRPr="00764856">
        <w:rPr>
          <w:spacing w:val="6"/>
          <w:szCs w:val="28"/>
        </w:rPr>
        <w:t>cha mẹ học sinh</w:t>
      </w:r>
      <w:r w:rsidRPr="00764856">
        <w:rPr>
          <w:spacing w:val="-6"/>
          <w:szCs w:val="28"/>
        </w:rPr>
        <w:t xml:space="preserve"> trẻ</w:t>
      </w:r>
      <w:r w:rsidRPr="00764856">
        <w:rPr>
          <w:szCs w:val="28"/>
        </w:rPr>
        <w:t xml:space="preserve"> chưa đồng đều nên đôi khi nhà trường còn gặp khó khăn trong việc trao đổi thông tin và nội dung công việc.</w:t>
      </w:r>
    </w:p>
    <w:p w14:paraId="10BB100B" w14:textId="77777777" w:rsidR="009F5A4A" w:rsidRPr="00764856" w:rsidRDefault="009F5A4A" w:rsidP="009B4A70">
      <w:pPr>
        <w:spacing w:before="120" w:after="120"/>
        <w:ind w:firstLine="720"/>
        <w:rPr>
          <w:b/>
          <w:bCs/>
          <w:szCs w:val="28"/>
        </w:rPr>
      </w:pPr>
      <w:r w:rsidRPr="00764856">
        <w:rPr>
          <w:b/>
          <w:bCs/>
          <w:szCs w:val="28"/>
        </w:rPr>
        <w:t>4. Kế hoạch cải tiến chất lượng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1276"/>
        <w:gridCol w:w="1701"/>
        <w:gridCol w:w="1417"/>
        <w:gridCol w:w="1276"/>
      </w:tblGrid>
      <w:tr w:rsidR="00764856" w:rsidRPr="00764856" w14:paraId="2B824EB7" w14:textId="77777777" w:rsidTr="004D2077">
        <w:trPr>
          <w:trHeight w:val="979"/>
        </w:trPr>
        <w:tc>
          <w:tcPr>
            <w:tcW w:w="3686" w:type="dxa"/>
            <w:vAlign w:val="center"/>
          </w:tcPr>
          <w:p w14:paraId="7363304A" w14:textId="77777777" w:rsidR="009F5A4A" w:rsidRPr="00764856" w:rsidRDefault="009F5A4A" w:rsidP="009B4A70">
            <w:pPr>
              <w:spacing w:before="120" w:after="120"/>
              <w:ind w:hanging="3"/>
              <w:jc w:val="center"/>
              <w:rPr>
                <w:rFonts w:eastAsia="MS Mincho"/>
                <w:b/>
                <w:sz w:val="24"/>
                <w:szCs w:val="24"/>
              </w:rPr>
            </w:pPr>
            <w:r w:rsidRPr="00764856">
              <w:rPr>
                <w:rFonts w:eastAsia="MS Mincho"/>
                <w:b/>
                <w:sz w:val="24"/>
                <w:szCs w:val="24"/>
              </w:rPr>
              <w:t>Giải pháp/Công việc cần thực hiện</w:t>
            </w:r>
          </w:p>
        </w:tc>
        <w:tc>
          <w:tcPr>
            <w:tcW w:w="1276" w:type="dxa"/>
            <w:vAlign w:val="center"/>
          </w:tcPr>
          <w:p w14:paraId="3F406CDC" w14:textId="77777777" w:rsidR="009F5A4A" w:rsidRPr="00764856" w:rsidRDefault="009F5A4A" w:rsidP="009B4A70">
            <w:pPr>
              <w:spacing w:before="120" w:after="120"/>
              <w:ind w:hanging="3"/>
              <w:jc w:val="center"/>
              <w:rPr>
                <w:rFonts w:eastAsia="MS Mincho"/>
                <w:b/>
                <w:sz w:val="24"/>
                <w:szCs w:val="24"/>
                <w:lang w:val="nb-NO"/>
              </w:rPr>
            </w:pPr>
            <w:r w:rsidRPr="00764856">
              <w:rPr>
                <w:rFonts w:eastAsia="MS Mincho"/>
                <w:b/>
                <w:sz w:val="24"/>
                <w:szCs w:val="24"/>
                <w:lang w:val="nb-NO"/>
              </w:rPr>
              <w:t>Nhân lực thực hiện</w:t>
            </w:r>
          </w:p>
        </w:tc>
        <w:tc>
          <w:tcPr>
            <w:tcW w:w="1701" w:type="dxa"/>
            <w:vAlign w:val="center"/>
          </w:tcPr>
          <w:p w14:paraId="259D1601" w14:textId="77777777" w:rsidR="009F5A4A" w:rsidRPr="00764856" w:rsidRDefault="009F5A4A" w:rsidP="009B4A70">
            <w:pPr>
              <w:spacing w:before="120" w:after="120"/>
              <w:ind w:hanging="3"/>
              <w:jc w:val="center"/>
              <w:rPr>
                <w:rFonts w:eastAsia="MS Mincho"/>
                <w:b/>
                <w:sz w:val="24"/>
                <w:szCs w:val="24"/>
                <w:lang w:val="nb-NO"/>
              </w:rPr>
            </w:pPr>
            <w:r w:rsidRPr="00764856">
              <w:rPr>
                <w:rFonts w:eastAsia="MS Mincho"/>
                <w:b/>
                <w:sz w:val="24"/>
                <w:szCs w:val="24"/>
                <w:lang w:val="nb-NO"/>
              </w:rPr>
              <w:t>Điều kiện để thực hiện</w:t>
            </w:r>
          </w:p>
        </w:tc>
        <w:tc>
          <w:tcPr>
            <w:tcW w:w="1417" w:type="dxa"/>
            <w:vAlign w:val="center"/>
          </w:tcPr>
          <w:p w14:paraId="1661F54A" w14:textId="77777777" w:rsidR="009F5A4A" w:rsidRPr="00764856" w:rsidRDefault="009F5A4A" w:rsidP="009B4A70">
            <w:pPr>
              <w:spacing w:before="120" w:after="120"/>
              <w:ind w:hanging="3"/>
              <w:jc w:val="center"/>
              <w:rPr>
                <w:rFonts w:eastAsia="MS Mincho"/>
                <w:b/>
                <w:sz w:val="24"/>
                <w:szCs w:val="24"/>
                <w:lang w:val="nb-NO"/>
              </w:rPr>
            </w:pPr>
            <w:r w:rsidRPr="00764856">
              <w:rPr>
                <w:rFonts w:eastAsia="MS Mincho"/>
                <w:b/>
                <w:sz w:val="24"/>
                <w:szCs w:val="24"/>
                <w:lang w:val="nb-NO"/>
              </w:rPr>
              <w:t>Thời gian thực hiện</w:t>
            </w:r>
          </w:p>
        </w:tc>
        <w:tc>
          <w:tcPr>
            <w:tcW w:w="1276" w:type="dxa"/>
            <w:vAlign w:val="center"/>
          </w:tcPr>
          <w:p w14:paraId="470BD1F4" w14:textId="77777777" w:rsidR="009F5A4A" w:rsidRPr="00764856" w:rsidRDefault="009F5A4A" w:rsidP="009B4A70">
            <w:pPr>
              <w:spacing w:before="120" w:after="120"/>
              <w:ind w:hanging="3"/>
              <w:jc w:val="center"/>
              <w:rPr>
                <w:rFonts w:eastAsia="MS Mincho"/>
                <w:b/>
                <w:sz w:val="24"/>
                <w:szCs w:val="24"/>
                <w:lang w:val="nb-NO"/>
              </w:rPr>
            </w:pPr>
            <w:r w:rsidRPr="00764856">
              <w:rPr>
                <w:rFonts w:eastAsia="MS Mincho"/>
                <w:b/>
                <w:sz w:val="24"/>
                <w:szCs w:val="24"/>
                <w:lang w:val="nb-NO"/>
              </w:rPr>
              <w:t>Dự kiến kinh phí</w:t>
            </w:r>
          </w:p>
        </w:tc>
      </w:tr>
      <w:tr w:rsidR="00764856" w:rsidRPr="00764856" w14:paraId="4A4297C5" w14:textId="77777777" w:rsidTr="00465338">
        <w:trPr>
          <w:trHeight w:val="70"/>
        </w:trPr>
        <w:tc>
          <w:tcPr>
            <w:tcW w:w="3686" w:type="dxa"/>
          </w:tcPr>
          <w:p w14:paraId="41128A7D" w14:textId="77777777" w:rsidR="009F5A4A" w:rsidRPr="00764856" w:rsidRDefault="009F5A4A" w:rsidP="009B4A70">
            <w:pPr>
              <w:spacing w:before="120" w:after="120"/>
              <w:ind w:hanging="3"/>
              <w:rPr>
                <w:b/>
                <w:sz w:val="24"/>
                <w:szCs w:val="24"/>
                <w:lang w:val="nl-NL"/>
              </w:rPr>
            </w:pPr>
            <w:r w:rsidRPr="00764856">
              <w:rPr>
                <w:sz w:val="24"/>
                <w:szCs w:val="24"/>
              </w:rPr>
              <w:t xml:space="preserve">Tiếp tục duy trì làm tốt công táctham mưu với cấp ủy Đảng chính quyền </w:t>
            </w:r>
            <w:r w:rsidRPr="00764856">
              <w:rPr>
                <w:sz w:val="24"/>
                <w:szCs w:val="24"/>
                <w:lang w:val="nb-NO"/>
              </w:rPr>
              <w:t xml:space="preserve">xã để </w:t>
            </w:r>
            <w:r w:rsidRPr="00764856">
              <w:rPr>
                <w:sz w:val="24"/>
                <w:szCs w:val="24"/>
                <w:lang w:val="nl-NL"/>
              </w:rPr>
              <w:t>thực hiện kế hoạch giáo dục của nhà trường</w:t>
            </w:r>
            <w:r w:rsidRPr="00764856">
              <w:rPr>
                <w:sz w:val="24"/>
                <w:szCs w:val="24"/>
                <w:lang w:val="nb-NO"/>
              </w:rPr>
              <w:t xml:space="preserve"> để tạo điều kiện cho nhà trường thực hiện phương hướng, chiến lược xây dựng và phát triển,có chính sách phù hợp nhằm nâng cao chất lượng giáo dục trẻ toàn diện và xây dựng môi trường giáo dục thân thiện. </w:t>
            </w:r>
          </w:p>
        </w:tc>
        <w:tc>
          <w:tcPr>
            <w:tcW w:w="1276" w:type="dxa"/>
            <w:vAlign w:val="center"/>
          </w:tcPr>
          <w:p w14:paraId="7F57A63D" w14:textId="77777777" w:rsidR="009F5A4A" w:rsidRPr="00764856" w:rsidRDefault="00A338DE" w:rsidP="009B4A70">
            <w:pPr>
              <w:spacing w:before="120" w:after="120"/>
              <w:ind w:hanging="3"/>
              <w:jc w:val="center"/>
              <w:rPr>
                <w:rFonts w:eastAsia="MS Mincho"/>
                <w:sz w:val="24"/>
                <w:szCs w:val="24"/>
                <w:lang w:val="nb-NO"/>
              </w:rPr>
            </w:pPr>
            <w:r w:rsidRPr="00764856">
              <w:rPr>
                <w:rFonts w:eastAsia="MS Mincho"/>
                <w:sz w:val="24"/>
                <w:szCs w:val="24"/>
                <w:lang w:val="nb-NO"/>
              </w:rPr>
              <w:t>Cán bộ quản lý</w:t>
            </w:r>
            <w:r w:rsidR="009F5A4A" w:rsidRPr="00764856">
              <w:rPr>
                <w:rFonts w:eastAsia="MS Mincho"/>
                <w:sz w:val="24"/>
                <w:szCs w:val="24"/>
                <w:lang w:val="nb-NO"/>
              </w:rPr>
              <w:t>.</w:t>
            </w:r>
          </w:p>
          <w:p w14:paraId="60916147" w14:textId="77777777" w:rsidR="009F5A4A" w:rsidRPr="00764856" w:rsidRDefault="009F5A4A" w:rsidP="009B4A70">
            <w:pPr>
              <w:spacing w:before="120" w:after="120"/>
              <w:ind w:hanging="3"/>
              <w:jc w:val="center"/>
              <w:rPr>
                <w:rFonts w:eastAsia="MS Mincho"/>
                <w:sz w:val="24"/>
                <w:szCs w:val="24"/>
                <w:lang w:val="nb-NO"/>
              </w:rPr>
            </w:pPr>
          </w:p>
        </w:tc>
        <w:tc>
          <w:tcPr>
            <w:tcW w:w="1701" w:type="dxa"/>
            <w:vAlign w:val="center"/>
          </w:tcPr>
          <w:p w14:paraId="444DC905" w14:textId="77777777" w:rsidR="009F5A4A" w:rsidRPr="00764856" w:rsidRDefault="009F5A4A" w:rsidP="009B4A70">
            <w:pPr>
              <w:spacing w:before="120" w:after="120"/>
              <w:ind w:hanging="3"/>
              <w:jc w:val="center"/>
              <w:rPr>
                <w:rFonts w:eastAsia="MS Mincho"/>
                <w:sz w:val="24"/>
                <w:szCs w:val="24"/>
                <w:lang w:val="nb-NO"/>
              </w:rPr>
            </w:pPr>
            <w:r w:rsidRPr="00764856">
              <w:rPr>
                <w:rFonts w:eastAsia="MS Mincho"/>
                <w:sz w:val="24"/>
                <w:szCs w:val="24"/>
                <w:lang w:val="nb-NO"/>
              </w:rPr>
              <w:t>Các kế hoạch, tờ trình tham mưu với địa phương, các đoàn thể...</w:t>
            </w:r>
          </w:p>
        </w:tc>
        <w:tc>
          <w:tcPr>
            <w:tcW w:w="1417" w:type="dxa"/>
            <w:vAlign w:val="center"/>
          </w:tcPr>
          <w:p w14:paraId="772591B1" w14:textId="77777777" w:rsidR="009F5A4A" w:rsidRPr="00764856" w:rsidRDefault="009F5A4A" w:rsidP="009B4A70">
            <w:pPr>
              <w:spacing w:before="120" w:after="120"/>
              <w:ind w:hanging="3"/>
              <w:rPr>
                <w:rFonts w:eastAsia="MS Mincho"/>
                <w:sz w:val="24"/>
                <w:szCs w:val="24"/>
                <w:lang w:val="nb-NO"/>
              </w:rPr>
            </w:pPr>
            <w:r w:rsidRPr="00764856">
              <w:rPr>
                <w:rFonts w:eastAsia="MS Mincho"/>
                <w:sz w:val="24"/>
                <w:szCs w:val="24"/>
                <w:lang w:val="nb-NO"/>
              </w:rPr>
              <w:t>Trong các năm học</w:t>
            </w:r>
          </w:p>
        </w:tc>
        <w:tc>
          <w:tcPr>
            <w:tcW w:w="1276" w:type="dxa"/>
            <w:vAlign w:val="center"/>
          </w:tcPr>
          <w:p w14:paraId="77531B13" w14:textId="77777777" w:rsidR="009F5A4A" w:rsidRPr="00764856" w:rsidRDefault="00465338" w:rsidP="009B4A70">
            <w:pPr>
              <w:spacing w:before="120" w:after="120"/>
              <w:ind w:hanging="3"/>
              <w:rPr>
                <w:rFonts w:eastAsia="MS Mincho"/>
                <w:sz w:val="24"/>
                <w:szCs w:val="24"/>
                <w:lang w:val="nb-NO"/>
              </w:rPr>
            </w:pPr>
            <w:r w:rsidRPr="00764856">
              <w:rPr>
                <w:rFonts w:eastAsia="MS Mincho"/>
                <w:sz w:val="24"/>
                <w:szCs w:val="24"/>
                <w:lang w:val="nb-NO"/>
              </w:rPr>
              <w:t>Không</w:t>
            </w:r>
          </w:p>
        </w:tc>
      </w:tr>
      <w:tr w:rsidR="00764856" w:rsidRPr="00764856" w14:paraId="22244267" w14:textId="77777777" w:rsidTr="00465338">
        <w:trPr>
          <w:trHeight w:val="62"/>
        </w:trPr>
        <w:tc>
          <w:tcPr>
            <w:tcW w:w="3686" w:type="dxa"/>
          </w:tcPr>
          <w:p w14:paraId="77C541BF" w14:textId="77777777" w:rsidR="009F5A4A" w:rsidRPr="00764856" w:rsidRDefault="009F5A4A" w:rsidP="009B4A70">
            <w:pPr>
              <w:autoSpaceDE w:val="0"/>
              <w:autoSpaceDN w:val="0"/>
              <w:adjustRightInd w:val="0"/>
              <w:spacing w:before="120" w:after="120"/>
              <w:ind w:hanging="3"/>
              <w:rPr>
                <w:sz w:val="24"/>
                <w:szCs w:val="24"/>
              </w:rPr>
            </w:pPr>
            <w:r w:rsidRPr="00764856">
              <w:rPr>
                <w:sz w:val="24"/>
                <w:szCs w:val="24"/>
                <w:lang w:val="nb-NO"/>
              </w:rPr>
              <w:t>Tuyên truyền</w:t>
            </w:r>
            <w:r w:rsidR="003750C9" w:rsidRPr="00764856">
              <w:rPr>
                <w:sz w:val="24"/>
                <w:szCs w:val="24"/>
                <w:lang w:val="nb-NO"/>
              </w:rPr>
              <w:t xml:space="preserve"> </w:t>
            </w:r>
            <w:r w:rsidRPr="00764856">
              <w:rPr>
                <w:sz w:val="24"/>
                <w:szCs w:val="24"/>
                <w:lang w:val="nb-NO"/>
              </w:rPr>
              <w:t>tốt về  nâng cao nhận thức</w:t>
            </w:r>
            <w:r w:rsidR="003750C9" w:rsidRPr="00764856">
              <w:rPr>
                <w:sz w:val="24"/>
                <w:szCs w:val="24"/>
                <w:lang w:val="nb-NO"/>
              </w:rPr>
              <w:t xml:space="preserve"> </w:t>
            </w:r>
            <w:r w:rsidRPr="00764856">
              <w:rPr>
                <w:sz w:val="24"/>
                <w:szCs w:val="24"/>
                <w:lang w:val="nb-NO"/>
              </w:rPr>
              <w:t xml:space="preserve">và trách nhiệm của </w:t>
            </w:r>
            <w:r w:rsidR="000D59DE" w:rsidRPr="00764856">
              <w:rPr>
                <w:sz w:val="24"/>
                <w:szCs w:val="24"/>
                <w:lang w:val="nb-NO"/>
              </w:rPr>
              <w:t xml:space="preserve">phụ huynh và </w:t>
            </w:r>
            <w:r w:rsidRPr="00764856">
              <w:rPr>
                <w:sz w:val="24"/>
                <w:szCs w:val="24"/>
              </w:rPr>
              <w:t>cộng đồng về</w:t>
            </w:r>
            <w:r w:rsidRPr="00764856">
              <w:rPr>
                <w:sz w:val="24"/>
                <w:szCs w:val="24"/>
                <w:lang w:val="nb-NO"/>
              </w:rPr>
              <w:t xml:space="preserve"> chủ trương, chính sách của Đảng, Nhà nước, ngành giáo dục.</w:t>
            </w:r>
          </w:p>
        </w:tc>
        <w:tc>
          <w:tcPr>
            <w:tcW w:w="1276" w:type="dxa"/>
            <w:vAlign w:val="center"/>
          </w:tcPr>
          <w:p w14:paraId="65782CC7" w14:textId="77777777" w:rsidR="009F5A4A" w:rsidRPr="00764856" w:rsidRDefault="00A338DE" w:rsidP="009B4A70">
            <w:pPr>
              <w:spacing w:before="120" w:after="120"/>
              <w:ind w:hanging="3"/>
              <w:jc w:val="center"/>
              <w:rPr>
                <w:rFonts w:eastAsia="MS Mincho"/>
                <w:sz w:val="24"/>
                <w:szCs w:val="24"/>
              </w:rPr>
            </w:pPr>
            <w:r w:rsidRPr="00764856">
              <w:rPr>
                <w:rFonts w:eastAsia="MS Mincho"/>
                <w:sz w:val="24"/>
                <w:szCs w:val="24"/>
              </w:rPr>
              <w:t>Cán bộ quản lý</w:t>
            </w:r>
            <w:r w:rsidR="009F5A4A" w:rsidRPr="00764856">
              <w:rPr>
                <w:rFonts w:eastAsia="MS Mincho"/>
                <w:sz w:val="24"/>
                <w:szCs w:val="24"/>
              </w:rPr>
              <w:t>.Giáo viên</w:t>
            </w:r>
          </w:p>
        </w:tc>
        <w:tc>
          <w:tcPr>
            <w:tcW w:w="1701" w:type="dxa"/>
            <w:vAlign w:val="center"/>
          </w:tcPr>
          <w:p w14:paraId="4E5AB9D1" w14:textId="77777777" w:rsidR="009F5A4A" w:rsidRPr="00764856" w:rsidRDefault="009F5A4A" w:rsidP="009B4A70">
            <w:pPr>
              <w:spacing w:before="120" w:after="120"/>
              <w:ind w:hanging="3"/>
              <w:rPr>
                <w:rFonts w:eastAsia="MS Mincho"/>
                <w:sz w:val="24"/>
                <w:szCs w:val="24"/>
              </w:rPr>
            </w:pPr>
            <w:r w:rsidRPr="00764856">
              <w:rPr>
                <w:rFonts w:eastAsia="MS Mincho"/>
                <w:sz w:val="24"/>
                <w:szCs w:val="24"/>
              </w:rPr>
              <w:t>Tổ chức hội nghị; các bài tuyên truyền..</w:t>
            </w:r>
          </w:p>
        </w:tc>
        <w:tc>
          <w:tcPr>
            <w:tcW w:w="1417" w:type="dxa"/>
            <w:vAlign w:val="center"/>
          </w:tcPr>
          <w:p w14:paraId="09975382" w14:textId="77777777" w:rsidR="009F5A4A" w:rsidRPr="00764856" w:rsidRDefault="009F5A4A" w:rsidP="009B4A70">
            <w:pPr>
              <w:spacing w:before="120" w:after="120"/>
              <w:ind w:hanging="3"/>
              <w:rPr>
                <w:rFonts w:eastAsia="MS Mincho"/>
                <w:sz w:val="24"/>
                <w:szCs w:val="24"/>
                <w:lang w:val="nb-NO"/>
              </w:rPr>
            </w:pPr>
            <w:r w:rsidRPr="00764856">
              <w:rPr>
                <w:rFonts w:eastAsia="MS Mincho"/>
                <w:sz w:val="24"/>
                <w:szCs w:val="24"/>
                <w:lang w:val="nb-NO"/>
              </w:rPr>
              <w:t>Trong các năm học</w:t>
            </w:r>
          </w:p>
        </w:tc>
        <w:tc>
          <w:tcPr>
            <w:tcW w:w="1276" w:type="dxa"/>
            <w:vAlign w:val="center"/>
          </w:tcPr>
          <w:p w14:paraId="0D6B47C5" w14:textId="77777777" w:rsidR="009F5A4A" w:rsidRPr="00764856" w:rsidRDefault="009F5A4A" w:rsidP="009B4A70">
            <w:pPr>
              <w:spacing w:before="120" w:after="120"/>
              <w:ind w:hanging="3"/>
              <w:rPr>
                <w:rFonts w:eastAsia="MS Mincho"/>
                <w:sz w:val="24"/>
                <w:szCs w:val="24"/>
                <w:lang w:val="nb-NO"/>
              </w:rPr>
            </w:pPr>
          </w:p>
          <w:p w14:paraId="67AD041D" w14:textId="77777777" w:rsidR="009F5A4A" w:rsidRPr="00764856" w:rsidRDefault="00465338" w:rsidP="009B4A70">
            <w:pPr>
              <w:spacing w:before="120" w:after="120"/>
              <w:ind w:hanging="3"/>
              <w:rPr>
                <w:rFonts w:eastAsia="MS Mincho"/>
                <w:sz w:val="24"/>
                <w:szCs w:val="24"/>
                <w:lang w:val="nb-NO"/>
              </w:rPr>
            </w:pPr>
            <w:r w:rsidRPr="00764856">
              <w:rPr>
                <w:rFonts w:eastAsia="MS Mincho"/>
                <w:sz w:val="24"/>
                <w:szCs w:val="24"/>
                <w:lang w:val="nb-NO"/>
              </w:rPr>
              <w:t>Không</w:t>
            </w:r>
          </w:p>
          <w:p w14:paraId="7383CB89" w14:textId="77777777" w:rsidR="009F5A4A" w:rsidRPr="00764856" w:rsidRDefault="009F5A4A" w:rsidP="009B4A70">
            <w:pPr>
              <w:spacing w:before="120" w:after="120"/>
              <w:ind w:hanging="3"/>
              <w:rPr>
                <w:rFonts w:eastAsia="MS Mincho"/>
                <w:sz w:val="24"/>
                <w:szCs w:val="24"/>
                <w:lang w:val="nb-NO"/>
              </w:rPr>
            </w:pPr>
          </w:p>
        </w:tc>
      </w:tr>
    </w:tbl>
    <w:p w14:paraId="6414382A" w14:textId="77777777" w:rsidR="00DF4C27" w:rsidRPr="00764856" w:rsidRDefault="00DF4C27" w:rsidP="009B4A70">
      <w:pPr>
        <w:tabs>
          <w:tab w:val="left" w:pos="851"/>
        </w:tabs>
        <w:spacing w:before="120" w:after="120"/>
        <w:jc w:val="left"/>
        <w:rPr>
          <w:b/>
          <w:bCs/>
          <w:szCs w:val="28"/>
        </w:rPr>
      </w:pPr>
      <w:r w:rsidRPr="00764856">
        <w:rPr>
          <w:b/>
          <w:bCs/>
          <w:szCs w:val="28"/>
        </w:rPr>
        <w:tab/>
      </w:r>
      <w:r w:rsidR="009F5A4A" w:rsidRPr="00764856">
        <w:rPr>
          <w:b/>
          <w:bCs/>
          <w:szCs w:val="28"/>
        </w:rPr>
        <w:t xml:space="preserve">5. Tự đánh giá: </w:t>
      </w:r>
      <w:r w:rsidRPr="00764856">
        <w:rPr>
          <w:b/>
        </w:rPr>
        <w:t>Đạt mức 3</w:t>
      </w:r>
    </w:p>
    <w:p w14:paraId="76BB9FC9" w14:textId="77777777" w:rsidR="009F5A4A" w:rsidRPr="00764856" w:rsidRDefault="00DF4C27" w:rsidP="009B4A70">
      <w:pPr>
        <w:tabs>
          <w:tab w:val="left" w:pos="709"/>
        </w:tabs>
        <w:spacing w:before="120" w:after="120"/>
        <w:ind w:left="75"/>
        <w:rPr>
          <w:szCs w:val="28"/>
        </w:rPr>
      </w:pPr>
      <w:r w:rsidRPr="00764856">
        <w:rPr>
          <w:b/>
          <w:szCs w:val="28"/>
        </w:rPr>
        <w:tab/>
      </w:r>
      <w:r w:rsidR="009F5A4A" w:rsidRPr="00764856">
        <w:rPr>
          <w:b/>
          <w:szCs w:val="28"/>
        </w:rPr>
        <w:t>Kết luận về tiêu chuẩn 4</w:t>
      </w:r>
    </w:p>
    <w:p w14:paraId="16EDDDE1" w14:textId="77777777" w:rsidR="009F5A4A" w:rsidRPr="00764856" w:rsidRDefault="00DF4C27" w:rsidP="009B4A70">
      <w:pPr>
        <w:tabs>
          <w:tab w:val="left" w:pos="709"/>
        </w:tabs>
        <w:spacing w:before="120" w:after="120"/>
        <w:rPr>
          <w:b/>
          <w:szCs w:val="28"/>
        </w:rPr>
      </w:pPr>
      <w:r w:rsidRPr="00764856">
        <w:rPr>
          <w:b/>
          <w:szCs w:val="28"/>
        </w:rPr>
        <w:tab/>
      </w:r>
      <w:r w:rsidR="009F5A4A" w:rsidRPr="00764856">
        <w:rPr>
          <w:b/>
          <w:szCs w:val="28"/>
        </w:rPr>
        <w:t>* Những điểm mạnh nổi bật của tiêu chuẩn</w:t>
      </w:r>
    </w:p>
    <w:p w14:paraId="3E65BDF5" w14:textId="77777777" w:rsidR="00CD204D" w:rsidRPr="00764856" w:rsidRDefault="00CD204D" w:rsidP="009B4A70">
      <w:pPr>
        <w:spacing w:before="120" w:after="120"/>
        <w:ind w:firstLine="720"/>
        <w:rPr>
          <w:szCs w:val="28"/>
        </w:rPr>
      </w:pPr>
      <w:r w:rsidRPr="00764856">
        <w:rPr>
          <w:szCs w:val="28"/>
        </w:rPr>
        <w:t>Ban đại diện cha mẹ học sinh tổ chức hoạt động đảm bảo theo quy định tại Điều lệ Ban đại diện cha mẹ học sinh. Phối hợp thường xuyên, làm tốt công tác tham mưu với nhà trường trong chăm sóc, nuôi dưỡng và giáo dục trẻ.</w:t>
      </w:r>
    </w:p>
    <w:p w14:paraId="603522D7" w14:textId="77777777" w:rsidR="00CD204D" w:rsidRPr="00764856" w:rsidRDefault="00CD204D" w:rsidP="009B4A70">
      <w:pPr>
        <w:spacing w:before="120" w:after="120"/>
        <w:ind w:firstLine="720"/>
        <w:rPr>
          <w:spacing w:val="-2"/>
          <w:szCs w:val="28"/>
        </w:rPr>
      </w:pPr>
      <w:r w:rsidRPr="00764856">
        <w:rPr>
          <w:spacing w:val="-2"/>
          <w:szCs w:val="28"/>
        </w:rPr>
        <w:t>Nhà trường luôn chủ động trong công tác tham mưu với cấp ủy đảng, chính quyền địa phương để thực hiện kế hoạch giáo dục, nâng cao chất lượng chăm sóc nuôi dưỡng giáo dục trẻ. Thực hiện tốt việc phối hợp với các tổ chức đoàn thể, cá nhân, huy động được nhiều nguồn lực, từng bước nâng cao điều kiện cơ sở vật chất của nhà trường. Phối hợp chặt chẽ với Ban đại diện cha mẹ phụ huynh nhà trường trong việc thực hiện nhiệm vụ, kế hoạch năm học và xây dựng môi trường giáo dục lành mạnh, đảm bảo an toàn tuyệt đối trong nhà trường.</w:t>
      </w:r>
    </w:p>
    <w:p w14:paraId="71866CD7" w14:textId="77777777" w:rsidR="009F5A4A" w:rsidRPr="00764856" w:rsidRDefault="009F5A4A" w:rsidP="009B4A70">
      <w:pPr>
        <w:spacing w:before="120" w:after="120"/>
        <w:ind w:firstLine="560"/>
        <w:rPr>
          <w:b/>
          <w:szCs w:val="28"/>
          <w:lang w:val="pt-BR"/>
        </w:rPr>
      </w:pPr>
      <w:r w:rsidRPr="00764856">
        <w:rPr>
          <w:b/>
          <w:szCs w:val="28"/>
          <w:lang w:val="pt-BR"/>
        </w:rPr>
        <w:t>* Những điểm yếu cơ bản của tiêu chuẩn</w:t>
      </w:r>
    </w:p>
    <w:p w14:paraId="4D0A7309" w14:textId="77777777" w:rsidR="00CD204D" w:rsidRPr="00764856" w:rsidRDefault="00CD204D" w:rsidP="009B4A70">
      <w:pPr>
        <w:pStyle w:val="NormalWeb"/>
        <w:spacing w:before="120" w:beforeAutospacing="0" w:after="120" w:afterAutospacing="0"/>
        <w:ind w:firstLine="567"/>
        <w:jc w:val="both"/>
        <w:rPr>
          <w:spacing w:val="6"/>
          <w:sz w:val="28"/>
          <w:szCs w:val="28"/>
          <w:lang w:val="nb-NO"/>
        </w:rPr>
      </w:pPr>
      <w:r w:rsidRPr="00764856">
        <w:rPr>
          <w:spacing w:val="6"/>
          <w:sz w:val="28"/>
          <w:szCs w:val="28"/>
          <w:lang w:val="nb-NO"/>
        </w:rPr>
        <w:t xml:space="preserve"> Một số ít đại diện cha mẹ học sinh khu lẻ chưa quan tâm nhiều các hoạt động của nhà trường do địa điểm sinh sống khoảng cách xa nhà trường.</w:t>
      </w:r>
    </w:p>
    <w:p w14:paraId="24EBEEB9" w14:textId="77777777" w:rsidR="00CD204D" w:rsidRPr="00764856" w:rsidRDefault="00CD204D" w:rsidP="009B4A70">
      <w:pPr>
        <w:autoSpaceDE w:val="0"/>
        <w:autoSpaceDN w:val="0"/>
        <w:adjustRightInd w:val="0"/>
        <w:spacing w:before="120" w:after="120"/>
        <w:ind w:firstLine="720"/>
        <w:rPr>
          <w:szCs w:val="28"/>
          <w:lang w:val="nb-NO"/>
        </w:rPr>
      </w:pPr>
      <w:r w:rsidRPr="00764856">
        <w:t>Năm học 2019</w:t>
      </w:r>
      <w:r w:rsidRPr="00764856">
        <w:rPr>
          <w:lang w:val="nb-NO"/>
        </w:rPr>
        <w:t xml:space="preserve"> </w:t>
      </w:r>
      <w:r w:rsidRPr="00764856">
        <w:t>-</w:t>
      </w:r>
      <w:r w:rsidRPr="00764856">
        <w:rPr>
          <w:lang w:val="nb-NO"/>
        </w:rPr>
        <w:t xml:space="preserve"> </w:t>
      </w:r>
      <w:r w:rsidRPr="00764856">
        <w:t>2020 và 2020</w:t>
      </w:r>
      <w:r w:rsidRPr="00764856">
        <w:rPr>
          <w:lang w:val="nb-NO"/>
        </w:rPr>
        <w:t xml:space="preserve"> </w:t>
      </w:r>
      <w:r w:rsidRPr="00764856">
        <w:t>-</w:t>
      </w:r>
      <w:r w:rsidRPr="00764856">
        <w:rPr>
          <w:lang w:val="nb-NO"/>
        </w:rPr>
        <w:t xml:space="preserve"> </w:t>
      </w:r>
      <w:r w:rsidRPr="00764856">
        <w:t>2021 do ảnh hưởng của dịch Covid-19, v</w:t>
      </w:r>
      <w:r w:rsidRPr="00764856">
        <w:rPr>
          <w:szCs w:val="28"/>
        </w:rPr>
        <w:t xml:space="preserve">iệc huy động các nguồn lực, vật lực chưa thường xuyên, liên tục và kết quả </w:t>
      </w:r>
      <w:r w:rsidRPr="00764856">
        <w:rPr>
          <w:szCs w:val="28"/>
        </w:rPr>
        <w:lastRenderedPageBreak/>
        <w:t>chưa cao.</w:t>
      </w:r>
      <w:r w:rsidRPr="00764856">
        <w:rPr>
          <w:szCs w:val="28"/>
          <w:lang w:val="nb-NO"/>
        </w:rPr>
        <w:t xml:space="preserve"> </w:t>
      </w:r>
      <w:r w:rsidRPr="00764856">
        <w:rPr>
          <w:szCs w:val="28"/>
        </w:rPr>
        <w:t>Nhận thức các bậc cha mẹ học sinh trẻ chưa đồng đều nên đôi khi nhà trường còn gặp khó khăn trong việc trao đổi thông tin và nội dung công việc.</w:t>
      </w:r>
    </w:p>
    <w:p w14:paraId="0A31E981" w14:textId="77777777" w:rsidR="000259D5" w:rsidRPr="00764856" w:rsidRDefault="00A145AA" w:rsidP="009B4A70">
      <w:pPr>
        <w:shd w:val="clear" w:color="auto" w:fill="FFFFFF"/>
        <w:spacing w:before="120" w:after="120"/>
        <w:ind w:firstLine="720"/>
        <w:rPr>
          <w:szCs w:val="28"/>
          <w:lang w:val="da-DK" w:eastAsia="vi-VN"/>
        </w:rPr>
      </w:pPr>
      <w:r w:rsidRPr="00764856">
        <w:rPr>
          <w:b/>
          <w:bCs/>
          <w:szCs w:val="28"/>
          <w:lang w:val="da-DK" w:eastAsia="vi-VN"/>
        </w:rPr>
        <w:t>-</w:t>
      </w:r>
      <w:r w:rsidR="000259D5" w:rsidRPr="00764856">
        <w:rPr>
          <w:b/>
          <w:bCs/>
          <w:szCs w:val="28"/>
          <w:lang w:val="da-DK" w:eastAsia="vi-VN"/>
        </w:rPr>
        <w:t xml:space="preserve"> Tổng số tiêu chí của tiêu chuẩn: 2tiêu chí</w:t>
      </w:r>
    </w:p>
    <w:p w14:paraId="37D7B97A" w14:textId="77777777" w:rsidR="00A145AA" w:rsidRPr="00764856" w:rsidRDefault="00A145AA" w:rsidP="009B4A70">
      <w:pPr>
        <w:spacing w:before="120" w:after="120"/>
        <w:ind w:firstLine="720"/>
        <w:rPr>
          <w:spacing w:val="-8"/>
          <w:szCs w:val="28"/>
          <w:lang w:val="pt-BR"/>
        </w:rPr>
      </w:pPr>
      <w:r w:rsidRPr="00764856">
        <w:rPr>
          <w:spacing w:val="-8"/>
          <w:szCs w:val="28"/>
          <w:lang w:val="pt-BR"/>
        </w:rPr>
        <w:t>+ Mức 1: Số tiêu chí đạt yêu cầu 02/02 (100%); số tiêu chí không đạt: Không.</w:t>
      </w:r>
    </w:p>
    <w:p w14:paraId="69F35F53" w14:textId="77777777" w:rsidR="00A145AA" w:rsidRPr="00764856" w:rsidRDefault="00A145AA" w:rsidP="009B4A70">
      <w:pPr>
        <w:spacing w:before="120" w:after="120"/>
        <w:ind w:firstLine="720"/>
        <w:rPr>
          <w:spacing w:val="-8"/>
          <w:szCs w:val="28"/>
          <w:lang w:val="pt-BR"/>
        </w:rPr>
      </w:pPr>
      <w:r w:rsidRPr="00764856">
        <w:rPr>
          <w:spacing w:val="-8"/>
          <w:szCs w:val="28"/>
          <w:lang w:val="pt-BR"/>
        </w:rPr>
        <w:t xml:space="preserve">+ Mức 2: Số tiêu chí đạt yêu cầu </w:t>
      </w:r>
      <w:r w:rsidR="00EB5A55" w:rsidRPr="00764856">
        <w:rPr>
          <w:spacing w:val="-8"/>
          <w:szCs w:val="28"/>
          <w:lang w:val="pt-BR"/>
        </w:rPr>
        <w:t xml:space="preserve">02/02 </w:t>
      </w:r>
      <w:r w:rsidRPr="00764856">
        <w:rPr>
          <w:spacing w:val="-8"/>
          <w:szCs w:val="28"/>
          <w:lang w:val="pt-BR"/>
        </w:rPr>
        <w:t>(100%); số tiêu chí không đạt: Không.</w:t>
      </w:r>
    </w:p>
    <w:p w14:paraId="389CE378" w14:textId="77777777" w:rsidR="00A145AA" w:rsidRPr="00764856" w:rsidRDefault="00A145AA" w:rsidP="009B4A70">
      <w:pPr>
        <w:spacing w:before="120" w:after="120"/>
        <w:ind w:firstLine="720"/>
        <w:rPr>
          <w:spacing w:val="-8"/>
          <w:szCs w:val="28"/>
          <w:lang w:val="pt-BR"/>
        </w:rPr>
      </w:pPr>
      <w:r w:rsidRPr="00764856">
        <w:rPr>
          <w:spacing w:val="-8"/>
          <w:szCs w:val="28"/>
          <w:lang w:val="pt-BR"/>
        </w:rPr>
        <w:t>+ Mức 3: Số tiêu chí đạt yêu cầu 02/02 (100%); số tiêu chí không đạt: Không.</w:t>
      </w:r>
    </w:p>
    <w:p w14:paraId="2E4F1D81" w14:textId="5BCCEC0B" w:rsidR="009A3BB7" w:rsidRPr="00764856" w:rsidRDefault="00EC20FD" w:rsidP="0044606A">
      <w:pPr>
        <w:spacing w:before="120" w:after="120"/>
        <w:rPr>
          <w:szCs w:val="28"/>
        </w:rPr>
      </w:pPr>
      <w:r w:rsidRPr="00764856">
        <w:rPr>
          <w:szCs w:val="28"/>
          <w:lang w:val="nb-NO"/>
        </w:rPr>
        <w:tab/>
      </w:r>
    </w:p>
    <w:p w14:paraId="1C6F4B3E" w14:textId="77777777" w:rsidR="006746B0" w:rsidRPr="00764856" w:rsidRDefault="006746B0" w:rsidP="0044606A">
      <w:pPr>
        <w:spacing w:before="120" w:after="120"/>
        <w:rPr>
          <w:szCs w:val="28"/>
        </w:rPr>
      </w:pPr>
    </w:p>
    <w:p w14:paraId="74A63F52" w14:textId="77777777" w:rsidR="006746B0" w:rsidRPr="00764856" w:rsidRDefault="006746B0" w:rsidP="0044606A">
      <w:pPr>
        <w:spacing w:before="120" w:after="120"/>
        <w:rPr>
          <w:szCs w:val="28"/>
        </w:rPr>
      </w:pPr>
    </w:p>
    <w:p w14:paraId="28D816AA" w14:textId="77777777" w:rsidR="006746B0" w:rsidRPr="00764856" w:rsidRDefault="006746B0" w:rsidP="0044606A">
      <w:pPr>
        <w:spacing w:before="120" w:after="120"/>
        <w:rPr>
          <w:szCs w:val="28"/>
        </w:rPr>
      </w:pPr>
    </w:p>
    <w:p w14:paraId="04EA4490" w14:textId="77777777" w:rsidR="006746B0" w:rsidRPr="00764856" w:rsidRDefault="006746B0" w:rsidP="0044606A">
      <w:pPr>
        <w:spacing w:before="120" w:after="120"/>
        <w:rPr>
          <w:szCs w:val="28"/>
        </w:rPr>
      </w:pPr>
    </w:p>
    <w:p w14:paraId="2A5502C2" w14:textId="77777777" w:rsidR="006746B0" w:rsidRPr="00764856" w:rsidRDefault="006746B0" w:rsidP="0044606A">
      <w:pPr>
        <w:spacing w:before="120" w:after="120"/>
        <w:rPr>
          <w:szCs w:val="28"/>
        </w:rPr>
      </w:pPr>
    </w:p>
    <w:p w14:paraId="1A579A08" w14:textId="77777777" w:rsidR="006746B0" w:rsidRPr="00764856" w:rsidRDefault="006746B0" w:rsidP="0044606A">
      <w:pPr>
        <w:spacing w:before="120" w:after="120"/>
        <w:rPr>
          <w:szCs w:val="28"/>
        </w:rPr>
      </w:pPr>
    </w:p>
    <w:p w14:paraId="2DBCD84F" w14:textId="77777777" w:rsidR="006746B0" w:rsidRPr="00764856" w:rsidRDefault="006746B0" w:rsidP="0044606A">
      <w:pPr>
        <w:spacing w:before="120" w:after="120"/>
        <w:rPr>
          <w:szCs w:val="28"/>
        </w:rPr>
      </w:pPr>
    </w:p>
    <w:p w14:paraId="40C31967" w14:textId="77777777" w:rsidR="006746B0" w:rsidRPr="00764856" w:rsidRDefault="006746B0" w:rsidP="0044606A">
      <w:pPr>
        <w:spacing w:before="120" w:after="120"/>
        <w:rPr>
          <w:szCs w:val="28"/>
        </w:rPr>
      </w:pPr>
    </w:p>
    <w:p w14:paraId="17B261EE" w14:textId="77777777" w:rsidR="006746B0" w:rsidRPr="00764856" w:rsidRDefault="006746B0" w:rsidP="0044606A">
      <w:pPr>
        <w:spacing w:before="120" w:after="120"/>
        <w:rPr>
          <w:szCs w:val="28"/>
        </w:rPr>
      </w:pPr>
    </w:p>
    <w:p w14:paraId="3163B550" w14:textId="77777777" w:rsidR="006746B0" w:rsidRPr="00764856" w:rsidRDefault="006746B0" w:rsidP="0044606A">
      <w:pPr>
        <w:spacing w:before="120" w:after="120"/>
        <w:rPr>
          <w:szCs w:val="28"/>
        </w:rPr>
      </w:pPr>
    </w:p>
    <w:p w14:paraId="592F8D56" w14:textId="77777777" w:rsidR="006746B0" w:rsidRPr="00764856" w:rsidRDefault="006746B0" w:rsidP="0044606A">
      <w:pPr>
        <w:spacing w:before="120" w:after="120"/>
        <w:rPr>
          <w:szCs w:val="28"/>
        </w:rPr>
      </w:pPr>
    </w:p>
    <w:p w14:paraId="104DFCD4" w14:textId="77777777" w:rsidR="006746B0" w:rsidRPr="00764856" w:rsidRDefault="006746B0" w:rsidP="0044606A">
      <w:pPr>
        <w:spacing w:before="120" w:after="120"/>
        <w:rPr>
          <w:szCs w:val="28"/>
        </w:rPr>
      </w:pPr>
    </w:p>
    <w:p w14:paraId="1AE909AA" w14:textId="77777777" w:rsidR="006746B0" w:rsidRPr="00764856" w:rsidRDefault="006746B0" w:rsidP="0044606A">
      <w:pPr>
        <w:spacing w:before="120" w:after="120"/>
        <w:rPr>
          <w:szCs w:val="28"/>
        </w:rPr>
      </w:pPr>
    </w:p>
    <w:p w14:paraId="79247E85" w14:textId="77777777" w:rsidR="006746B0" w:rsidRPr="00764856" w:rsidRDefault="006746B0" w:rsidP="0044606A">
      <w:pPr>
        <w:spacing w:before="120" w:after="120"/>
        <w:rPr>
          <w:szCs w:val="28"/>
        </w:rPr>
      </w:pPr>
    </w:p>
    <w:p w14:paraId="0816A443" w14:textId="77777777" w:rsidR="006746B0" w:rsidRPr="00764856" w:rsidRDefault="006746B0" w:rsidP="0044606A">
      <w:pPr>
        <w:spacing w:before="120" w:after="120"/>
        <w:rPr>
          <w:szCs w:val="28"/>
        </w:rPr>
      </w:pPr>
    </w:p>
    <w:p w14:paraId="67A86033" w14:textId="77777777" w:rsidR="006746B0" w:rsidRPr="00764856" w:rsidRDefault="006746B0" w:rsidP="0044606A">
      <w:pPr>
        <w:spacing w:before="120" w:after="120"/>
        <w:rPr>
          <w:szCs w:val="28"/>
        </w:rPr>
      </w:pPr>
    </w:p>
    <w:p w14:paraId="417F77C4" w14:textId="77777777" w:rsidR="006746B0" w:rsidRPr="00764856" w:rsidRDefault="006746B0" w:rsidP="0044606A">
      <w:pPr>
        <w:spacing w:before="120" w:after="120"/>
        <w:rPr>
          <w:szCs w:val="28"/>
        </w:rPr>
      </w:pPr>
    </w:p>
    <w:p w14:paraId="522281FA" w14:textId="77777777" w:rsidR="006746B0" w:rsidRPr="00764856" w:rsidRDefault="006746B0" w:rsidP="0044606A">
      <w:pPr>
        <w:spacing w:before="120" w:after="120"/>
        <w:rPr>
          <w:szCs w:val="28"/>
        </w:rPr>
      </w:pPr>
    </w:p>
    <w:p w14:paraId="10E1439E" w14:textId="77777777" w:rsidR="006746B0" w:rsidRPr="00764856" w:rsidRDefault="006746B0" w:rsidP="0044606A">
      <w:pPr>
        <w:spacing w:before="120" w:after="120"/>
        <w:rPr>
          <w:szCs w:val="28"/>
        </w:rPr>
      </w:pPr>
    </w:p>
    <w:p w14:paraId="2CEBB82D" w14:textId="77777777" w:rsidR="006746B0" w:rsidRPr="00764856" w:rsidRDefault="006746B0" w:rsidP="0044606A">
      <w:pPr>
        <w:spacing w:before="120" w:after="120"/>
        <w:rPr>
          <w:szCs w:val="28"/>
        </w:rPr>
      </w:pPr>
    </w:p>
    <w:p w14:paraId="6A055D87" w14:textId="77777777" w:rsidR="006746B0" w:rsidRPr="00764856" w:rsidRDefault="006746B0" w:rsidP="0044606A">
      <w:pPr>
        <w:spacing w:before="120" w:after="120"/>
        <w:rPr>
          <w:szCs w:val="28"/>
        </w:rPr>
      </w:pPr>
    </w:p>
    <w:p w14:paraId="6AE1F34F" w14:textId="77777777" w:rsidR="006746B0" w:rsidRPr="00764856" w:rsidRDefault="006746B0" w:rsidP="0044606A">
      <w:pPr>
        <w:spacing w:before="120" w:after="120"/>
        <w:rPr>
          <w:szCs w:val="28"/>
        </w:rPr>
      </w:pPr>
    </w:p>
    <w:p w14:paraId="794013C8" w14:textId="77777777" w:rsidR="006746B0" w:rsidRPr="00764856" w:rsidRDefault="006746B0" w:rsidP="0044606A">
      <w:pPr>
        <w:spacing w:before="120" w:after="120"/>
        <w:rPr>
          <w:szCs w:val="28"/>
        </w:rPr>
      </w:pPr>
    </w:p>
    <w:p w14:paraId="2A43EA0D" w14:textId="77777777" w:rsidR="006746B0" w:rsidRPr="00764856" w:rsidRDefault="006746B0" w:rsidP="0044606A">
      <w:pPr>
        <w:spacing w:before="120" w:after="120"/>
        <w:rPr>
          <w:szCs w:val="28"/>
        </w:rPr>
      </w:pPr>
    </w:p>
    <w:p w14:paraId="0A76BB15" w14:textId="77777777" w:rsidR="006746B0" w:rsidRPr="00764856" w:rsidRDefault="006746B0" w:rsidP="0044606A">
      <w:pPr>
        <w:spacing w:before="120" w:after="120"/>
        <w:rPr>
          <w:szCs w:val="28"/>
        </w:rPr>
      </w:pPr>
    </w:p>
    <w:p w14:paraId="07F3DD9D" w14:textId="77777777" w:rsidR="006746B0" w:rsidRPr="00764856" w:rsidRDefault="006746B0" w:rsidP="0044606A">
      <w:pPr>
        <w:spacing w:before="120" w:after="120"/>
        <w:rPr>
          <w:szCs w:val="28"/>
        </w:rPr>
      </w:pPr>
    </w:p>
    <w:p w14:paraId="2C2BA978" w14:textId="77777777" w:rsidR="00EC20FD" w:rsidRPr="00764856" w:rsidRDefault="00EC20FD" w:rsidP="009B4A70">
      <w:pPr>
        <w:spacing w:before="120" w:after="120"/>
        <w:ind w:firstLine="720"/>
        <w:rPr>
          <w:rFonts w:ascii="Times New Roman Bold" w:hAnsi="Times New Roman Bold"/>
          <w:b/>
          <w:spacing w:val="-6"/>
          <w:lang w:val="nb-NO"/>
        </w:rPr>
      </w:pPr>
      <w:r w:rsidRPr="00764856">
        <w:rPr>
          <w:rFonts w:ascii="Times New Roman Bold" w:hAnsi="Times New Roman Bold"/>
          <w:b/>
          <w:spacing w:val="-6"/>
          <w:szCs w:val="28"/>
          <w:lang w:val="nb-NO"/>
        </w:rPr>
        <w:lastRenderedPageBreak/>
        <w:t xml:space="preserve">Tiêu chuẩn 5. </w:t>
      </w:r>
      <w:r w:rsidRPr="00764856">
        <w:rPr>
          <w:rFonts w:ascii="Times New Roman Bold" w:hAnsi="Times New Roman Bold"/>
          <w:b/>
          <w:spacing w:val="-6"/>
        </w:rPr>
        <w:t xml:space="preserve">Hoạt động và kết quả nuôi dưỡng, chăm sóc, </w:t>
      </w:r>
      <w:r w:rsidR="00AE7551" w:rsidRPr="00764856">
        <w:rPr>
          <w:rFonts w:ascii="Times New Roman Bold" w:hAnsi="Times New Roman Bold"/>
          <w:b/>
          <w:spacing w:val="-6"/>
          <w:lang w:val="nb-NO"/>
        </w:rPr>
        <w:t>giáo dục</w:t>
      </w:r>
      <w:r w:rsidRPr="00764856">
        <w:rPr>
          <w:rFonts w:ascii="Times New Roman Bold" w:hAnsi="Times New Roman Bold"/>
          <w:b/>
          <w:spacing w:val="-6"/>
        </w:rPr>
        <w:t xml:space="preserve"> trẻ</w:t>
      </w:r>
    </w:p>
    <w:p w14:paraId="22111EA3" w14:textId="77777777" w:rsidR="00EC20FD" w:rsidRPr="00764856" w:rsidRDefault="00EC20FD" w:rsidP="009B4A70">
      <w:pPr>
        <w:spacing w:before="120" w:after="120"/>
        <w:rPr>
          <w:b/>
          <w:lang w:val="nb-NO"/>
        </w:rPr>
      </w:pPr>
      <w:r w:rsidRPr="00764856">
        <w:rPr>
          <w:b/>
          <w:lang w:val="nb-NO"/>
        </w:rPr>
        <w:tab/>
        <w:t>Mở đầ</w:t>
      </w:r>
      <w:r w:rsidR="004F1E31" w:rsidRPr="00764856">
        <w:rPr>
          <w:b/>
          <w:lang w:val="nb-NO"/>
        </w:rPr>
        <w:t>u</w:t>
      </w:r>
    </w:p>
    <w:p w14:paraId="05D115FB" w14:textId="77777777" w:rsidR="003C7252" w:rsidRPr="00764856" w:rsidRDefault="00EC20FD" w:rsidP="009B4A70">
      <w:pPr>
        <w:spacing w:before="120" w:after="120"/>
        <w:rPr>
          <w:szCs w:val="28"/>
        </w:rPr>
      </w:pPr>
      <w:r w:rsidRPr="00764856">
        <w:rPr>
          <w:szCs w:val="28"/>
        </w:rPr>
        <w:tab/>
        <w:t>Nhà trường</w:t>
      </w:r>
      <w:r w:rsidR="00882FEA" w:rsidRPr="00764856">
        <w:rPr>
          <w:szCs w:val="28"/>
          <w:lang w:val="nb-NO"/>
        </w:rPr>
        <w:t xml:space="preserve"> tổ chức thực hiện Chương trình Giáo dục Mầm non theo đúng kế hoạch.</w:t>
      </w:r>
      <w:r w:rsidR="00882FEA" w:rsidRPr="00764856">
        <w:rPr>
          <w:szCs w:val="28"/>
        </w:rPr>
        <w:t>T</w:t>
      </w:r>
      <w:r w:rsidRPr="00764856">
        <w:rPr>
          <w:szCs w:val="28"/>
        </w:rPr>
        <w:t>hực hiệncó hiệu quả chương trình GDMN do Bộ Giáo dục Và Đào tạ</w:t>
      </w:r>
      <w:r w:rsidR="00882FEA" w:rsidRPr="00764856">
        <w:rPr>
          <w:szCs w:val="28"/>
        </w:rPr>
        <w:t>o ban hành</w:t>
      </w:r>
      <w:r w:rsidR="005657BB" w:rsidRPr="00764856">
        <w:rPr>
          <w:szCs w:val="28"/>
        </w:rPr>
        <w:t xml:space="preserve"> theoThông tư</w:t>
      </w:r>
      <w:r w:rsidR="00A05962" w:rsidRPr="00764856">
        <w:rPr>
          <w:szCs w:val="28"/>
        </w:rPr>
        <w:t xml:space="preserve"> số</w:t>
      </w:r>
      <w:r w:rsidR="005657BB" w:rsidRPr="00764856">
        <w:rPr>
          <w:szCs w:val="28"/>
        </w:rPr>
        <w:t xml:space="preserve"> 28</w:t>
      </w:r>
      <w:r w:rsidR="00A079E5" w:rsidRPr="00764856">
        <w:rPr>
          <w:szCs w:val="28"/>
        </w:rPr>
        <w:t>/2016 TT-BGD ĐT</w:t>
      </w:r>
      <w:r w:rsidR="00AD2009" w:rsidRPr="00764856">
        <w:rPr>
          <w:szCs w:val="28"/>
        </w:rPr>
        <w:t xml:space="preserve"> ngày 30/12/2016 Thông tư Bộ Giáo dục và Đào tạo Ban hành sử</w:t>
      </w:r>
      <w:r w:rsidR="00D86BFC" w:rsidRPr="00764856">
        <w:rPr>
          <w:szCs w:val="28"/>
          <w:lang w:val="nb-NO"/>
        </w:rPr>
        <w:t>a</w:t>
      </w:r>
      <w:r w:rsidR="00AD2009" w:rsidRPr="00764856">
        <w:rPr>
          <w:szCs w:val="28"/>
        </w:rPr>
        <w:t xml:space="preserve"> đối, bổ sung một số nội dung của Chương trình giáo dục mầm non ban hành kèm th</w:t>
      </w:r>
      <w:r w:rsidR="00D86BFC" w:rsidRPr="00764856">
        <w:rPr>
          <w:szCs w:val="28"/>
          <w:lang w:val="nb-NO"/>
        </w:rPr>
        <w:t>e</w:t>
      </w:r>
      <w:r w:rsidR="00AD2009" w:rsidRPr="00764856">
        <w:rPr>
          <w:szCs w:val="28"/>
        </w:rPr>
        <w:t>o Thông tư số</w:t>
      </w:r>
      <w:r w:rsidR="000259D5" w:rsidRPr="00764856">
        <w:rPr>
          <w:szCs w:val="28"/>
        </w:rPr>
        <w:t xml:space="preserve"> 17/</w:t>
      </w:r>
      <w:r w:rsidR="00AD2009" w:rsidRPr="00764856">
        <w:rPr>
          <w:szCs w:val="28"/>
        </w:rPr>
        <w:t xml:space="preserve">2009/TT-BGDĐT </w:t>
      </w:r>
      <w:r w:rsidR="00A70AC3" w:rsidRPr="00764856">
        <w:rPr>
          <w:szCs w:val="28"/>
        </w:rPr>
        <w:t>của Bộ trưởng Bộ Giáo dục và Đào tạo</w:t>
      </w:r>
      <w:r w:rsidR="00882FEA" w:rsidRPr="00764856">
        <w:rPr>
          <w:szCs w:val="28"/>
        </w:rPr>
        <w:t>.</w:t>
      </w:r>
      <w:r w:rsidR="00873044" w:rsidRPr="00764856">
        <w:rPr>
          <w:szCs w:val="28"/>
        </w:rPr>
        <w:t xml:space="preserve"> Nhà trường chủ động trong việc </w:t>
      </w:r>
      <w:r w:rsidR="0063243C" w:rsidRPr="00764856">
        <w:rPr>
          <w:szCs w:val="28"/>
        </w:rPr>
        <w:t xml:space="preserve">xây dựng kế hoạch và thực hiện </w:t>
      </w:r>
      <w:r w:rsidR="00873044" w:rsidRPr="00764856">
        <w:rPr>
          <w:szCs w:val="28"/>
        </w:rPr>
        <w:t>phát triển Chương trình giáo dục Mầm non do Bộ Giáo dục và Đào tạo ban h</w:t>
      </w:r>
      <w:r w:rsidR="0081147B" w:rsidRPr="00764856">
        <w:rPr>
          <w:szCs w:val="28"/>
        </w:rPr>
        <w:t>ành</w:t>
      </w:r>
      <w:r w:rsidR="00873044" w:rsidRPr="00764856">
        <w:rPr>
          <w:szCs w:val="28"/>
        </w:rPr>
        <w:t xml:space="preserve"> phù hợp về quy định chuyên môn của cơ quan quản lý và điều kiện thực tế của </w:t>
      </w:r>
      <w:r w:rsidR="0063243C" w:rsidRPr="00764856">
        <w:rPr>
          <w:szCs w:val="28"/>
        </w:rPr>
        <w:t>địa phương</w:t>
      </w:r>
      <w:r w:rsidR="00873044" w:rsidRPr="00764856">
        <w:rPr>
          <w:szCs w:val="28"/>
        </w:rPr>
        <w:t>.</w:t>
      </w:r>
      <w:r w:rsidR="00044FB7" w:rsidRPr="00764856">
        <w:rPr>
          <w:szCs w:val="28"/>
        </w:rPr>
        <w:t xml:space="preserve"> Định kỳ có rà soát, đánh giá việc thực hiện chương trình.</w:t>
      </w:r>
      <w:r w:rsidRPr="00764856">
        <w:rPr>
          <w:szCs w:val="28"/>
        </w:rPr>
        <w:t xml:space="preserve"> 100% trẻ học tập tại trường đều được quan tâm chăm sóc chu đáo, đảm bảo an toàn tuyệt đối về thể chất và tinh thần; trẻ được phát triển toàn diện về thể chất, nhận thức, ngôn ngữ, thẩm mỹ và tình cảm quan hệ xã hội phù hợp với độ tuổi. Đặc biệt nhà trường tăng cường tổ chức nhiều hoạt động tập thể, giáo dục kỹ năng sống… giúp trẻ có nhiều cơ hội được trải nghiệm, tiếp xúc với thiên nhiên. Trẻ mạnh dạn, tự tin, hứng thú tham gia vào các hoạt động, có nền tảng kỹ năng, kiến thức vững vàng, đạt yêu cầu các độ tuổi, tạo nền tảng vững chắc cho trẻ bước vào lớp 1. </w:t>
      </w:r>
    </w:p>
    <w:p w14:paraId="4144EB97" w14:textId="77777777" w:rsidR="00EC20FD" w:rsidRPr="00764856" w:rsidRDefault="00EC20FD" w:rsidP="009B4A70">
      <w:pPr>
        <w:spacing w:before="120" w:after="120"/>
        <w:rPr>
          <w:szCs w:val="28"/>
        </w:rPr>
      </w:pPr>
      <w:r w:rsidRPr="00764856">
        <w:rPr>
          <w:szCs w:val="28"/>
        </w:rPr>
        <w:tab/>
      </w:r>
      <w:r w:rsidRPr="00764856">
        <w:rPr>
          <w:b/>
        </w:rPr>
        <w:t>Tiêu chí 5.1: Thực hiện Chương trình giáo dục mầm non</w:t>
      </w:r>
    </w:p>
    <w:p w14:paraId="0C0EDC8C" w14:textId="77777777" w:rsidR="00EC20FD" w:rsidRPr="00764856" w:rsidRDefault="00EC20FD" w:rsidP="009B4A70">
      <w:pPr>
        <w:tabs>
          <w:tab w:val="left" w:pos="2295"/>
        </w:tabs>
        <w:spacing w:before="120" w:after="120"/>
        <w:ind w:firstLine="75"/>
        <w:rPr>
          <w:i/>
          <w:spacing w:val="-8"/>
          <w:sz w:val="24"/>
          <w:szCs w:val="24"/>
        </w:rPr>
      </w:pPr>
      <w:r w:rsidRPr="00764856">
        <w:rPr>
          <w:i/>
        </w:rPr>
        <w:t xml:space="preserve">        Mức 1</w:t>
      </w:r>
    </w:p>
    <w:p w14:paraId="312F8E6C" w14:textId="77777777" w:rsidR="003C1F34" w:rsidRPr="00764856" w:rsidRDefault="003C1F34" w:rsidP="009B4A70">
      <w:pPr>
        <w:spacing w:before="120" w:after="120"/>
        <w:ind w:firstLine="720"/>
        <w:rPr>
          <w:i/>
          <w:szCs w:val="28"/>
        </w:rPr>
      </w:pPr>
      <w:r w:rsidRPr="00764856">
        <w:rPr>
          <w:i/>
          <w:szCs w:val="28"/>
        </w:rPr>
        <w:t>a) Tổ chức thực hiện Chương trình giáo dục mầm non theo kế hoạch</w:t>
      </w:r>
    </w:p>
    <w:p w14:paraId="08779B7B" w14:textId="77777777" w:rsidR="003C1F34" w:rsidRPr="00764856" w:rsidRDefault="003C1F34" w:rsidP="009B4A70">
      <w:pPr>
        <w:spacing w:before="120" w:after="120"/>
        <w:ind w:firstLine="720"/>
        <w:rPr>
          <w:i/>
          <w:szCs w:val="28"/>
        </w:rPr>
      </w:pPr>
      <w:r w:rsidRPr="00764856">
        <w:rPr>
          <w:i/>
          <w:szCs w:val="28"/>
        </w:rPr>
        <w:t>b) Nhà trường phát triển Chương trình giáo dục mầm non do Bộ Giáo dục và Đào tạo ban hành phù hợp quy định về chuyên môn của cơ quan quản lý giáo dục, với điều kiện nhà trường;</w:t>
      </w:r>
    </w:p>
    <w:p w14:paraId="6F9473C7" w14:textId="77777777" w:rsidR="003C1F34" w:rsidRPr="00764856" w:rsidRDefault="003C1F34" w:rsidP="009B4A70">
      <w:pPr>
        <w:spacing w:before="120" w:after="120"/>
        <w:ind w:firstLine="720"/>
        <w:rPr>
          <w:i/>
          <w:szCs w:val="28"/>
        </w:rPr>
      </w:pPr>
      <w:r w:rsidRPr="00764856">
        <w:rPr>
          <w:i/>
          <w:szCs w:val="28"/>
        </w:rPr>
        <w:t>c) Định kỳ rà soát, đánh giá việc thực hiện Chương trình giáo dục mầm non và có điều chỉnh kịp thời, phù hợp.</w:t>
      </w:r>
    </w:p>
    <w:p w14:paraId="2D2A9F0B" w14:textId="77777777" w:rsidR="00EC20FD" w:rsidRPr="00764856" w:rsidRDefault="00AE7551" w:rsidP="009B4A70">
      <w:pPr>
        <w:tabs>
          <w:tab w:val="left" w:pos="709"/>
        </w:tabs>
        <w:spacing w:before="120" w:after="120"/>
        <w:rPr>
          <w:i/>
        </w:rPr>
      </w:pPr>
      <w:r w:rsidRPr="00764856">
        <w:rPr>
          <w:i/>
        </w:rPr>
        <w:tab/>
      </w:r>
      <w:r w:rsidR="00EC20FD" w:rsidRPr="00764856">
        <w:rPr>
          <w:i/>
        </w:rPr>
        <w:t>Mức 2</w:t>
      </w:r>
    </w:p>
    <w:p w14:paraId="57242550" w14:textId="77777777" w:rsidR="00EC20FD" w:rsidRPr="00764856" w:rsidRDefault="00AE7551" w:rsidP="009B4A70">
      <w:pPr>
        <w:tabs>
          <w:tab w:val="left" w:pos="709"/>
        </w:tabs>
        <w:spacing w:before="120" w:after="120"/>
        <w:rPr>
          <w:i/>
        </w:rPr>
      </w:pPr>
      <w:r w:rsidRPr="00764856">
        <w:rPr>
          <w:i/>
        </w:rPr>
        <w:tab/>
      </w:r>
      <w:r w:rsidR="00EC20FD" w:rsidRPr="00764856">
        <w:rPr>
          <w:i/>
        </w:rPr>
        <w:t>a) Tổ chức thực hiện Chương trình GDMN đảm bảo chất lượng;</w:t>
      </w:r>
    </w:p>
    <w:p w14:paraId="20B8505F" w14:textId="77777777" w:rsidR="00EC20FD" w:rsidRPr="00764856" w:rsidRDefault="00AE7551" w:rsidP="009B4A70">
      <w:pPr>
        <w:tabs>
          <w:tab w:val="left" w:pos="709"/>
        </w:tabs>
        <w:spacing w:before="120" w:after="120"/>
        <w:rPr>
          <w:i/>
          <w:spacing w:val="-2"/>
          <w:szCs w:val="28"/>
        </w:rPr>
      </w:pPr>
      <w:r w:rsidRPr="00764856">
        <w:rPr>
          <w:i/>
          <w:spacing w:val="-2"/>
          <w:szCs w:val="28"/>
        </w:rPr>
        <w:tab/>
      </w:r>
      <w:r w:rsidR="00EC20FD" w:rsidRPr="00764856">
        <w:rPr>
          <w:i/>
          <w:spacing w:val="-2"/>
          <w:szCs w:val="28"/>
        </w:rPr>
        <w:t>b) Nhà trường phát triển chương trình giáo dục mầm non do Bộ Giáo dục -Đào tạo ban hành, phù hợp với địa phương đáp ứng khả năng và nhu cầu của trẻ.</w:t>
      </w:r>
    </w:p>
    <w:p w14:paraId="59F00BFA" w14:textId="77777777" w:rsidR="00EC20FD" w:rsidRPr="00764856" w:rsidRDefault="00AE7551" w:rsidP="009B4A70">
      <w:pPr>
        <w:tabs>
          <w:tab w:val="left" w:pos="709"/>
        </w:tabs>
        <w:spacing w:before="120" w:after="120"/>
        <w:rPr>
          <w:i/>
          <w:spacing w:val="-2"/>
          <w:szCs w:val="28"/>
        </w:rPr>
      </w:pPr>
      <w:r w:rsidRPr="00764856">
        <w:rPr>
          <w:i/>
          <w:spacing w:val="-2"/>
          <w:szCs w:val="28"/>
        </w:rPr>
        <w:tab/>
      </w:r>
      <w:r w:rsidR="00EC20FD" w:rsidRPr="00764856">
        <w:rPr>
          <w:i/>
          <w:spacing w:val="-2"/>
          <w:szCs w:val="28"/>
        </w:rPr>
        <w:t>Mức 3</w:t>
      </w:r>
    </w:p>
    <w:p w14:paraId="690849E3" w14:textId="77777777" w:rsidR="00EC20FD" w:rsidRPr="00764856" w:rsidRDefault="00AE7551" w:rsidP="009B4A70">
      <w:pPr>
        <w:pStyle w:val="ListParagraph"/>
        <w:tabs>
          <w:tab w:val="left" w:pos="709"/>
        </w:tabs>
        <w:spacing w:before="120" w:after="120" w:line="240" w:lineRule="auto"/>
        <w:ind w:left="0"/>
        <w:jc w:val="both"/>
        <w:rPr>
          <w:rFonts w:ascii="Times New Roman" w:hAnsi="Times New Roman"/>
          <w:i/>
          <w:spacing w:val="-2"/>
          <w:sz w:val="28"/>
          <w:szCs w:val="28"/>
          <w:lang w:val="vi-VN"/>
        </w:rPr>
      </w:pPr>
      <w:r w:rsidRPr="00764856">
        <w:rPr>
          <w:rFonts w:ascii="Times New Roman" w:hAnsi="Times New Roman"/>
          <w:i/>
          <w:spacing w:val="-2"/>
          <w:sz w:val="28"/>
          <w:szCs w:val="28"/>
          <w:lang w:val="vi-VN"/>
        </w:rPr>
        <w:tab/>
      </w:r>
      <w:r w:rsidR="00EC20FD" w:rsidRPr="00764856">
        <w:rPr>
          <w:rFonts w:ascii="Times New Roman" w:hAnsi="Times New Roman"/>
          <w:i/>
          <w:spacing w:val="-2"/>
          <w:sz w:val="28"/>
          <w:szCs w:val="28"/>
          <w:lang w:val="vi-VN"/>
        </w:rPr>
        <w:t>a) Nhà trường phát triển chương trình giáo dục mầm non do Bộ GD&amp;ĐT ban hành trên cơ sở tham khảo chương trình giáo dục của các nước trong khu vực và thế giới đúng qui định, hiệu quả, phù hợp với thực tiễn của nhà trường, địa phương.</w:t>
      </w:r>
    </w:p>
    <w:p w14:paraId="7E078205" w14:textId="77777777" w:rsidR="00EC20FD" w:rsidRPr="00764856" w:rsidRDefault="00EC20FD" w:rsidP="009B4A70">
      <w:pPr>
        <w:pStyle w:val="ListParagraph"/>
        <w:tabs>
          <w:tab w:val="left" w:pos="1400"/>
        </w:tabs>
        <w:spacing w:before="120" w:after="120" w:line="240" w:lineRule="auto"/>
        <w:ind w:left="0"/>
        <w:jc w:val="both"/>
        <w:rPr>
          <w:rFonts w:ascii="Times New Roman" w:hAnsi="Times New Roman"/>
          <w:i/>
          <w:spacing w:val="-2"/>
          <w:sz w:val="28"/>
          <w:szCs w:val="28"/>
          <w:lang w:val="vi-VN"/>
        </w:rPr>
      </w:pPr>
      <w:r w:rsidRPr="00764856">
        <w:rPr>
          <w:rFonts w:ascii="Times New Roman" w:hAnsi="Times New Roman"/>
          <w:i/>
          <w:spacing w:val="-2"/>
          <w:sz w:val="28"/>
          <w:szCs w:val="28"/>
          <w:lang w:val="vi-VN"/>
        </w:rPr>
        <w:t xml:space="preserve">           b) Hàng năm tổng kết, đánh giá việc thực hiện chương trình giáo dục của nhà trường, từ đó điều chỉnh, cải tiến nội dung, phương pháp giáo dục để nâng cao chất lượng nuôi dưỡng, chăm sóc và giáo dục trẻ.</w:t>
      </w:r>
    </w:p>
    <w:p w14:paraId="011403FD" w14:textId="77777777" w:rsidR="00EC20FD" w:rsidRPr="00764856" w:rsidRDefault="00EC20FD" w:rsidP="009B4A70">
      <w:pPr>
        <w:autoSpaceDE w:val="0"/>
        <w:autoSpaceDN w:val="0"/>
        <w:adjustRightInd w:val="0"/>
        <w:spacing w:before="120" w:after="120"/>
        <w:ind w:firstLine="567"/>
        <w:rPr>
          <w:b/>
          <w:bCs/>
          <w:szCs w:val="28"/>
        </w:rPr>
      </w:pPr>
      <w:r w:rsidRPr="00764856">
        <w:rPr>
          <w:b/>
          <w:bCs/>
          <w:szCs w:val="28"/>
        </w:rPr>
        <w:tab/>
        <w:t>1. Mô tả hiện trạng</w:t>
      </w:r>
    </w:p>
    <w:p w14:paraId="77E9B249" w14:textId="77777777" w:rsidR="00416E1C" w:rsidRPr="00764856" w:rsidRDefault="00EC20FD" w:rsidP="009B4A70">
      <w:pPr>
        <w:autoSpaceDE w:val="0"/>
        <w:autoSpaceDN w:val="0"/>
        <w:adjustRightInd w:val="0"/>
        <w:spacing w:before="120" w:after="120"/>
        <w:ind w:firstLine="720"/>
        <w:rPr>
          <w:b/>
          <w:bCs/>
          <w:szCs w:val="28"/>
        </w:rPr>
      </w:pPr>
      <w:r w:rsidRPr="00764856">
        <w:rPr>
          <w:b/>
          <w:bCs/>
          <w:szCs w:val="28"/>
        </w:rPr>
        <w:lastRenderedPageBreak/>
        <w:t>Mức 1</w:t>
      </w:r>
    </w:p>
    <w:p w14:paraId="5B698F42" w14:textId="0DA0F4D5" w:rsidR="008433A1" w:rsidRPr="00764856" w:rsidRDefault="00155628" w:rsidP="003B2959">
      <w:pPr>
        <w:tabs>
          <w:tab w:val="left" w:pos="709"/>
        </w:tabs>
        <w:suppressAutoHyphens/>
        <w:spacing w:before="120" w:after="120"/>
        <w:ind w:leftChars="-1" w:hangingChars="1" w:hanging="3"/>
        <w:textDirection w:val="btLr"/>
        <w:textAlignment w:val="top"/>
        <w:outlineLvl w:val="0"/>
        <w:rPr>
          <w:szCs w:val="28"/>
          <w:shd w:val="clear" w:color="auto" w:fill="FFFFFF"/>
          <w:lang w:val="en-US"/>
        </w:rPr>
      </w:pPr>
      <w:r w:rsidRPr="00764856">
        <w:rPr>
          <w:spacing w:val="-6"/>
          <w:szCs w:val="28"/>
        </w:rPr>
        <w:tab/>
      </w:r>
      <w:r w:rsidRPr="00764856">
        <w:rPr>
          <w:spacing w:val="-6"/>
          <w:szCs w:val="28"/>
        </w:rPr>
        <w:tab/>
      </w:r>
      <w:r w:rsidR="008433A1" w:rsidRPr="00764856">
        <w:rPr>
          <w:szCs w:val="28"/>
        </w:rPr>
        <w:t>a)</w:t>
      </w:r>
      <w:r w:rsidR="003750C9" w:rsidRPr="00764856">
        <w:rPr>
          <w:szCs w:val="28"/>
        </w:rPr>
        <w:t xml:space="preserve"> </w:t>
      </w:r>
      <w:r w:rsidR="00A338DE" w:rsidRPr="00764856">
        <w:rPr>
          <w:bCs/>
          <w:szCs w:val="28"/>
        </w:rPr>
        <w:t>Cán bộ quản lý</w:t>
      </w:r>
      <w:r w:rsidR="008433A1" w:rsidRPr="00764856">
        <w:rPr>
          <w:bCs/>
          <w:szCs w:val="28"/>
        </w:rPr>
        <w:t xml:space="preserve"> nhà trường chủ </w:t>
      </w:r>
      <w:r w:rsidR="008433A1" w:rsidRPr="00764856">
        <w:rPr>
          <w:szCs w:val="28"/>
          <w:lang w:val="nb-NO"/>
        </w:rPr>
        <w:t xml:space="preserve">xây dựng kế hoạch thực hiện chương trình GDMN </w:t>
      </w:r>
      <w:r w:rsidR="003B2959" w:rsidRPr="00764856">
        <w:rPr>
          <w:szCs w:val="28"/>
          <w:lang w:val="nb-NO"/>
        </w:rPr>
        <w:t xml:space="preserve">theo </w:t>
      </w:r>
      <w:r w:rsidR="003B2959" w:rsidRPr="00764856">
        <w:rPr>
          <w:szCs w:val="28"/>
          <w:shd w:val="clear" w:color="auto" w:fill="FFFFFF"/>
        </w:rPr>
        <w:t xml:space="preserve">Thông tư số 17/2009/TT-BGDĐT ngày 25 tháng 7 năm 2009 </w:t>
      </w:r>
      <w:r w:rsidR="003B2959" w:rsidRPr="00764856">
        <w:rPr>
          <w:szCs w:val="28"/>
          <w:shd w:val="clear" w:color="auto" w:fill="FFFFFF"/>
          <w:lang w:val="en-US"/>
        </w:rPr>
        <w:t xml:space="preserve">và </w:t>
      </w:r>
      <w:r w:rsidR="003B2959" w:rsidRPr="00764856">
        <w:rPr>
          <w:szCs w:val="28"/>
          <w:shd w:val="clear" w:color="auto" w:fill="FFFFFF"/>
        </w:rPr>
        <w:t>Thông tư số 28/2016/TTBGDĐT ngày 30 tháng 12 năm 2016 của Bộ trưởng Bộ Giáo dục và Đào tạo</w:t>
      </w:r>
      <w:r w:rsidR="003B2959" w:rsidRPr="00764856">
        <w:rPr>
          <w:szCs w:val="28"/>
          <w:shd w:val="clear" w:color="auto" w:fill="FFFFFF"/>
          <w:lang w:val="en-US"/>
        </w:rPr>
        <w:t>. Trên cơ sở đó các khối lớp đã xây dựng kế hoạch của khối lớp mình</w:t>
      </w:r>
      <w:r w:rsidR="008433A1" w:rsidRPr="00764856">
        <w:rPr>
          <w:szCs w:val="28"/>
          <w:lang w:val="nb-NO"/>
        </w:rPr>
        <w:t>, đảm bảo phù hợp với điều kiện thực tế của nhà trường và năng lực cá nhân của họ</w:t>
      </w:r>
      <w:r w:rsidR="003B2959" w:rsidRPr="00764856">
        <w:rPr>
          <w:szCs w:val="28"/>
          <w:lang w:val="nb-NO"/>
        </w:rPr>
        <w:t xml:space="preserve">c sinh. Từ năm học 2021-2022 nhà trường xây dựng kế hoạch thực hiện và phát triển chương trình </w:t>
      </w:r>
      <w:r w:rsidR="008433A1" w:rsidRPr="00764856">
        <w:rPr>
          <w:szCs w:val="28"/>
          <w:lang w:val="nb-NO"/>
        </w:rPr>
        <w:t>theo</w:t>
      </w:r>
      <w:r w:rsidR="004F1E31" w:rsidRPr="00764856">
        <w:rPr>
          <w:szCs w:val="28"/>
          <w:lang w:val="nb-NO"/>
        </w:rPr>
        <w:t xml:space="preserve"> </w:t>
      </w:r>
      <w:r w:rsidR="00B40102" w:rsidRPr="00764856">
        <w:rPr>
          <w:szCs w:val="28"/>
          <w:shd w:val="clear" w:color="auto" w:fill="FFFFFF"/>
        </w:rPr>
        <w:t>Thông tư số 51/2020/TT-BGDĐT ngày 31 tháng 12 năm 2020 của Bộ trưởng Bộ Giáo dục và Đào tạo sửa đổi, bổ sung một số nội dung của Chương trình Giáo dục mầm non</w:t>
      </w:r>
      <w:r w:rsidR="003B2959" w:rsidRPr="00764856">
        <w:rPr>
          <w:szCs w:val="28"/>
          <w:shd w:val="clear" w:color="auto" w:fill="FFFFFF"/>
          <w:lang w:val="en-US"/>
        </w:rPr>
        <w:t xml:space="preserve"> </w:t>
      </w:r>
      <w:r w:rsidR="00E90087" w:rsidRPr="00764856">
        <w:rPr>
          <w:b/>
          <w:szCs w:val="28"/>
          <w:lang w:val="sv-SE"/>
        </w:rPr>
        <w:t>[H7</w:t>
      </w:r>
      <w:r w:rsidR="00AB7C1C" w:rsidRPr="00764856">
        <w:rPr>
          <w:b/>
          <w:szCs w:val="28"/>
          <w:lang w:val="sv-SE"/>
        </w:rPr>
        <w:t>-1.</w:t>
      </w:r>
      <w:r w:rsidR="00E90087" w:rsidRPr="00764856">
        <w:rPr>
          <w:b/>
          <w:szCs w:val="28"/>
          <w:lang w:val="sv-SE"/>
        </w:rPr>
        <w:t>8</w:t>
      </w:r>
      <w:r w:rsidR="00AB7C1C" w:rsidRPr="00764856">
        <w:rPr>
          <w:b/>
          <w:szCs w:val="28"/>
          <w:lang w:val="sv-SE"/>
        </w:rPr>
        <w:t>-0</w:t>
      </w:r>
      <w:r w:rsidR="00E90087" w:rsidRPr="00764856">
        <w:rPr>
          <w:b/>
          <w:szCs w:val="28"/>
          <w:lang w:val="sv-SE"/>
        </w:rPr>
        <w:t>1</w:t>
      </w:r>
      <w:r w:rsidR="00AB7C1C" w:rsidRPr="00764856">
        <w:rPr>
          <w:b/>
          <w:szCs w:val="28"/>
          <w:lang w:val="sv-SE"/>
        </w:rPr>
        <w:t>];</w:t>
      </w:r>
    </w:p>
    <w:p w14:paraId="7BA9BC34" w14:textId="008B9BB0" w:rsidR="009F5D57" w:rsidRPr="00764856" w:rsidRDefault="00EC20FD" w:rsidP="009B4A70">
      <w:pPr>
        <w:tabs>
          <w:tab w:val="left" w:pos="709"/>
        </w:tabs>
        <w:suppressAutoHyphens/>
        <w:spacing w:before="120" w:after="120"/>
        <w:ind w:leftChars="-1" w:hangingChars="1" w:hanging="3"/>
        <w:textDirection w:val="btLr"/>
        <w:textAlignment w:val="top"/>
        <w:outlineLvl w:val="0"/>
        <w:rPr>
          <w:szCs w:val="28"/>
          <w:lang w:val="sv-SE"/>
        </w:rPr>
      </w:pPr>
      <w:r w:rsidRPr="00764856">
        <w:rPr>
          <w:szCs w:val="28"/>
          <w:lang w:val="nl-NL"/>
        </w:rPr>
        <w:tab/>
      </w:r>
      <w:r w:rsidRPr="00764856">
        <w:rPr>
          <w:szCs w:val="28"/>
          <w:lang w:val="nl-NL"/>
        </w:rPr>
        <w:tab/>
      </w:r>
      <w:r w:rsidR="00AB7C1C" w:rsidRPr="00764856">
        <w:rPr>
          <w:spacing w:val="-4"/>
          <w:szCs w:val="28"/>
        </w:rPr>
        <w:t xml:space="preserve">b) </w:t>
      </w:r>
      <w:r w:rsidR="00AB7C1C" w:rsidRPr="00764856">
        <w:rPr>
          <w:bCs/>
          <w:szCs w:val="28"/>
          <w:lang w:val="nb-NO"/>
        </w:rPr>
        <w:t>Nhà trường</w:t>
      </w:r>
      <w:r w:rsidR="00C75155" w:rsidRPr="00764856">
        <w:rPr>
          <w:bCs/>
          <w:szCs w:val="28"/>
        </w:rPr>
        <w:t xml:space="preserve"> </w:t>
      </w:r>
      <w:r w:rsidR="00F631AB" w:rsidRPr="00764856">
        <w:rPr>
          <w:bCs/>
          <w:szCs w:val="28"/>
          <w:lang w:val="nb-NO"/>
        </w:rPr>
        <w:t>xây dựng kế h</w:t>
      </w:r>
      <w:r w:rsidR="00824213" w:rsidRPr="00764856">
        <w:rPr>
          <w:bCs/>
          <w:szCs w:val="28"/>
          <w:lang w:val="nb-NO"/>
        </w:rPr>
        <w:t xml:space="preserve">oạch </w:t>
      </w:r>
      <w:r w:rsidR="00F631AB" w:rsidRPr="00764856">
        <w:rPr>
          <w:bCs/>
          <w:szCs w:val="28"/>
          <w:lang w:val="nb-NO"/>
        </w:rPr>
        <w:t xml:space="preserve">thực hiện </w:t>
      </w:r>
      <w:r w:rsidR="00AB7C1C" w:rsidRPr="00764856">
        <w:rPr>
          <w:bCs/>
          <w:szCs w:val="28"/>
          <w:lang w:val="sv-SE"/>
        </w:rPr>
        <w:t xml:space="preserve">phát triển chương trình giáo dục </w:t>
      </w:r>
      <w:r w:rsidR="00F631AB" w:rsidRPr="00764856">
        <w:rPr>
          <w:bCs/>
          <w:szCs w:val="28"/>
          <w:lang w:val="sv-SE"/>
        </w:rPr>
        <w:t xml:space="preserve">mầm non </w:t>
      </w:r>
      <w:r w:rsidR="003B2959" w:rsidRPr="00764856">
        <w:rPr>
          <w:bCs/>
          <w:szCs w:val="28"/>
          <w:lang w:val="sv-SE"/>
        </w:rPr>
        <w:t xml:space="preserve">trên cơ sở chương trình khung của </w:t>
      </w:r>
      <w:r w:rsidR="008762C8" w:rsidRPr="00764856">
        <w:rPr>
          <w:bCs/>
          <w:szCs w:val="28"/>
          <w:lang w:val="sv-SE"/>
        </w:rPr>
        <w:t>BGD&amp;ĐT</w:t>
      </w:r>
      <w:r w:rsidR="003B2959" w:rsidRPr="00764856">
        <w:rPr>
          <w:bCs/>
          <w:szCs w:val="28"/>
          <w:lang w:val="sv-SE"/>
        </w:rPr>
        <w:t xml:space="preserve"> </w:t>
      </w:r>
      <w:r w:rsidR="00AB7C1C" w:rsidRPr="00764856">
        <w:rPr>
          <w:szCs w:val="28"/>
        </w:rPr>
        <w:t>đảm bảo phù hợp với</w:t>
      </w:r>
      <w:r w:rsidR="008762C8" w:rsidRPr="00764856">
        <w:rPr>
          <w:szCs w:val="28"/>
          <w:lang w:val="en-US"/>
        </w:rPr>
        <w:t xml:space="preserve"> các cơ quan quản lý giáo dục và các</w:t>
      </w:r>
      <w:r w:rsidR="00AB7C1C" w:rsidRPr="00764856">
        <w:rPr>
          <w:szCs w:val="28"/>
        </w:rPr>
        <w:t xml:space="preserve"> điều kiện thực tế của </w:t>
      </w:r>
      <w:r w:rsidR="008762C8" w:rsidRPr="00764856">
        <w:rPr>
          <w:szCs w:val="28"/>
          <w:lang w:val="en-US"/>
        </w:rPr>
        <w:t xml:space="preserve">địa phương, </w:t>
      </w:r>
      <w:r w:rsidR="00AB7C1C" w:rsidRPr="00764856">
        <w:rPr>
          <w:szCs w:val="28"/>
        </w:rPr>
        <w:t>nhà trườ</w:t>
      </w:r>
      <w:r w:rsidR="008762C8" w:rsidRPr="00764856">
        <w:rPr>
          <w:szCs w:val="28"/>
        </w:rPr>
        <w:t>ng</w:t>
      </w:r>
      <w:r w:rsidR="008762C8" w:rsidRPr="00764856">
        <w:rPr>
          <w:szCs w:val="28"/>
          <w:lang w:val="en-US"/>
        </w:rPr>
        <w:t xml:space="preserve"> thực hiện</w:t>
      </w:r>
      <w:r w:rsidR="00AB7C1C" w:rsidRPr="00764856">
        <w:rPr>
          <w:szCs w:val="28"/>
        </w:rPr>
        <w:t xml:space="preserve"> quan điểm lấy trẻ làm trung tâm; quan tâm đến năng lực cá nhân của từng trẻ</w:t>
      </w:r>
      <w:r w:rsidR="00AB7C1C" w:rsidRPr="00764856">
        <w:rPr>
          <w:spacing w:val="-4"/>
          <w:lang w:val="pt-BR"/>
        </w:rPr>
        <w:t xml:space="preserve">, đảm bảo việc thực hiện chương trình GDMN tuân thủ chặt chẽ theo các khâu: </w:t>
      </w:r>
      <w:r w:rsidR="00AB7C1C" w:rsidRPr="00764856">
        <w:rPr>
          <w:szCs w:val="28"/>
        </w:rPr>
        <w:t>Lập kế hoạch chăm sóc - giáo dục trẻ của lớ</w:t>
      </w:r>
      <w:r w:rsidR="008762C8" w:rsidRPr="00764856">
        <w:rPr>
          <w:szCs w:val="28"/>
        </w:rPr>
        <w:t>p</w:t>
      </w:r>
      <w:r w:rsidR="00AB7C1C" w:rsidRPr="00764856">
        <w:rPr>
          <w:szCs w:val="28"/>
        </w:rPr>
        <w:t xml:space="preserve">; </w:t>
      </w:r>
      <w:r w:rsidR="00AB7C1C" w:rsidRPr="00764856">
        <w:rPr>
          <w:szCs w:val="28"/>
          <w:lang w:val="nl-NL"/>
        </w:rPr>
        <w:t>Xây dựng</w:t>
      </w:r>
      <w:r w:rsidR="00AB7C1C" w:rsidRPr="00764856">
        <w:rPr>
          <w:szCs w:val="28"/>
        </w:rPr>
        <w:t xml:space="preserve"> môi trường </w:t>
      </w:r>
      <w:r w:rsidR="00AB7C1C" w:rsidRPr="00764856">
        <w:rPr>
          <w:szCs w:val="28"/>
          <w:lang w:val="nl-NL"/>
        </w:rPr>
        <w:t>GD</w:t>
      </w:r>
      <w:r w:rsidR="00C75155" w:rsidRPr="00764856">
        <w:rPr>
          <w:szCs w:val="28"/>
        </w:rPr>
        <w:t xml:space="preserve"> </w:t>
      </w:r>
      <w:r w:rsidR="00AB7C1C" w:rsidRPr="00764856">
        <w:rPr>
          <w:szCs w:val="28"/>
          <w:lang w:val="nl-NL"/>
        </w:rPr>
        <w:t>trong và ngoài lớp</w:t>
      </w:r>
      <w:r w:rsidR="00AB7C1C" w:rsidRPr="00764856">
        <w:rPr>
          <w:szCs w:val="28"/>
        </w:rPr>
        <w:t xml:space="preserve">; Tổ chức  hoạt động chăm sóc- giáo dục trẻ; </w:t>
      </w:r>
      <w:r w:rsidR="00AB7C1C" w:rsidRPr="00764856">
        <w:rPr>
          <w:szCs w:val="28"/>
          <w:lang w:val="nl-NL"/>
        </w:rPr>
        <w:t xml:space="preserve">Đánh giá trẻ; </w:t>
      </w:r>
      <w:r w:rsidR="00AB7C1C" w:rsidRPr="00764856">
        <w:rPr>
          <w:rStyle w:val="Strong"/>
          <w:b w:val="0"/>
          <w:szCs w:val="28"/>
          <w:shd w:val="clear" w:color="auto" w:fill="FFFFFF"/>
        </w:rPr>
        <w:t>Sự phối hợp giữa nhà trường, cha mẹ và cộng đồng trong giáo dục lấy trẻ làm trung tâm</w:t>
      </w:r>
      <w:r w:rsidR="00AB7C1C" w:rsidRPr="00764856">
        <w:rPr>
          <w:szCs w:val="28"/>
          <w:lang w:val="nl-NL"/>
        </w:rPr>
        <w:t>.</w:t>
      </w:r>
      <w:r w:rsidR="00C75155" w:rsidRPr="00764856">
        <w:rPr>
          <w:szCs w:val="28"/>
        </w:rPr>
        <w:t xml:space="preserve"> </w:t>
      </w:r>
      <w:r w:rsidR="00AB7C1C" w:rsidRPr="00764856">
        <w:rPr>
          <w:spacing w:val="-4"/>
          <w:szCs w:val="28"/>
          <w:lang w:val="pt-BR"/>
        </w:rPr>
        <w:t>T</w:t>
      </w:r>
      <w:r w:rsidR="00AB7C1C" w:rsidRPr="00764856">
        <w:rPr>
          <w:spacing w:val="-4"/>
          <w:szCs w:val="28"/>
        </w:rPr>
        <w:t>hời gian thực hiện chương trình giáo dục đảm bảo đủ 35 tuần thực học theo quy định</w:t>
      </w:r>
      <w:r w:rsidR="00AB7C1C" w:rsidRPr="00764856">
        <w:rPr>
          <w:spacing w:val="-4"/>
          <w:szCs w:val="28"/>
          <w:lang w:val="pt-BR"/>
        </w:rPr>
        <w:t xml:space="preserve">. Bám sát khả năng nhận thức của trẻ </w:t>
      </w:r>
      <w:r w:rsidR="00AB7C1C" w:rsidRPr="00764856">
        <w:rPr>
          <w:spacing w:val="-4"/>
          <w:szCs w:val="28"/>
          <w:lang w:val="sv-SE"/>
        </w:rPr>
        <w:t>nhằm phát triển toàn diện 5 lĩnh vực cho trẻ mẫu giáo và 4 lĩnh vực cho trẻ nhà trẻ</w:t>
      </w:r>
      <w:r w:rsidR="00BF2C12" w:rsidRPr="00764856">
        <w:rPr>
          <w:spacing w:val="-4"/>
          <w:szCs w:val="28"/>
          <w:lang w:val="sv-SE"/>
        </w:rPr>
        <w:t xml:space="preserve">. </w:t>
      </w:r>
      <w:r w:rsidR="00AB7C1C" w:rsidRPr="00764856">
        <w:rPr>
          <w:b/>
          <w:szCs w:val="28"/>
          <w:lang w:val="sv-SE"/>
        </w:rPr>
        <w:t>[H</w:t>
      </w:r>
      <w:r w:rsidR="00DB19C0" w:rsidRPr="00764856">
        <w:rPr>
          <w:b/>
          <w:szCs w:val="28"/>
          <w:lang w:val="sv-SE"/>
        </w:rPr>
        <w:t>7</w:t>
      </w:r>
      <w:r w:rsidR="00AB7C1C" w:rsidRPr="00764856">
        <w:rPr>
          <w:b/>
          <w:szCs w:val="28"/>
          <w:lang w:val="sv-SE"/>
        </w:rPr>
        <w:t>-</w:t>
      </w:r>
      <w:r w:rsidR="003750C9" w:rsidRPr="00764856">
        <w:rPr>
          <w:b/>
          <w:szCs w:val="28"/>
          <w:lang w:val="sv-SE"/>
        </w:rPr>
        <w:t>1</w:t>
      </w:r>
      <w:r w:rsidR="00AB7C1C" w:rsidRPr="00764856">
        <w:rPr>
          <w:b/>
          <w:szCs w:val="28"/>
          <w:lang w:val="sv-SE"/>
        </w:rPr>
        <w:t>.</w:t>
      </w:r>
      <w:r w:rsidR="003750C9" w:rsidRPr="00764856">
        <w:rPr>
          <w:b/>
          <w:szCs w:val="28"/>
          <w:lang w:val="sv-SE"/>
        </w:rPr>
        <w:t>8</w:t>
      </w:r>
      <w:r w:rsidR="00AB7C1C" w:rsidRPr="00764856">
        <w:rPr>
          <w:b/>
          <w:szCs w:val="28"/>
          <w:lang w:val="sv-SE"/>
        </w:rPr>
        <w:t>-0</w:t>
      </w:r>
      <w:r w:rsidR="003750C9" w:rsidRPr="00764856">
        <w:rPr>
          <w:b/>
          <w:szCs w:val="28"/>
          <w:lang w:val="sv-SE"/>
        </w:rPr>
        <w:t>3</w:t>
      </w:r>
      <w:r w:rsidR="00AB7C1C" w:rsidRPr="00764856">
        <w:rPr>
          <w:b/>
          <w:szCs w:val="28"/>
          <w:lang w:val="sv-SE"/>
        </w:rPr>
        <w:t>];</w:t>
      </w:r>
    </w:p>
    <w:p w14:paraId="39A5FFF1" w14:textId="63734C9E" w:rsidR="00B40102" w:rsidRPr="00764856" w:rsidRDefault="009F5D57" w:rsidP="00CF0404">
      <w:pPr>
        <w:tabs>
          <w:tab w:val="left" w:pos="709"/>
        </w:tabs>
        <w:suppressAutoHyphens/>
        <w:spacing w:before="120" w:after="120"/>
        <w:ind w:leftChars="-1" w:hangingChars="1" w:hanging="3"/>
        <w:textDirection w:val="btLr"/>
        <w:textAlignment w:val="top"/>
        <w:outlineLvl w:val="0"/>
        <w:rPr>
          <w:spacing w:val="-6"/>
          <w:szCs w:val="28"/>
          <w:lang w:val="en-US"/>
        </w:rPr>
      </w:pPr>
      <w:r w:rsidRPr="00764856">
        <w:rPr>
          <w:szCs w:val="28"/>
          <w:lang w:val="sv-SE"/>
        </w:rPr>
        <w:tab/>
      </w:r>
      <w:r w:rsidRPr="00764856">
        <w:rPr>
          <w:szCs w:val="28"/>
          <w:lang w:val="sv-SE"/>
        </w:rPr>
        <w:tab/>
      </w:r>
      <w:r w:rsidR="00AB7C1C" w:rsidRPr="00764856">
        <w:rPr>
          <w:spacing w:val="-6"/>
          <w:szCs w:val="28"/>
        </w:rPr>
        <w:t>c)</w:t>
      </w:r>
      <w:r w:rsidR="00AB7C1C" w:rsidRPr="00764856">
        <w:rPr>
          <w:spacing w:val="-6"/>
          <w:szCs w:val="28"/>
          <w:lang w:val="sv-SE"/>
        </w:rPr>
        <w:t xml:space="preserve"> Hàng năm,</w:t>
      </w:r>
      <w:r w:rsidR="00AB7C1C" w:rsidRPr="00764856">
        <w:rPr>
          <w:spacing w:val="-6"/>
          <w:szCs w:val="28"/>
        </w:rPr>
        <w:t xml:space="preserve"> nhà trường định kỳ rà soát, đánh giá việc thực hiện Chương trình giáo dục mầm non và có điều chỉnh, bổ sung kịp thời,</w:t>
      </w:r>
      <w:r w:rsidR="00CF0404" w:rsidRPr="00764856">
        <w:rPr>
          <w:spacing w:val="-6"/>
          <w:szCs w:val="28"/>
          <w:lang w:val="en-US"/>
        </w:rPr>
        <w:t xml:space="preserve"> phù</w:t>
      </w:r>
      <w:r w:rsidR="00AB7C1C" w:rsidRPr="00764856">
        <w:rPr>
          <w:spacing w:val="-6"/>
          <w:szCs w:val="28"/>
        </w:rPr>
        <w:t xml:space="preserve"> hợp với sự phát triển của trẻ,</w:t>
      </w:r>
      <w:r w:rsidR="00CF0404" w:rsidRPr="00764856">
        <w:rPr>
          <w:spacing w:val="-6"/>
          <w:szCs w:val="28"/>
          <w:lang w:val="en-US"/>
        </w:rPr>
        <w:t xml:space="preserve"> việc đánh giá giúp nhà trường và tổ chuyên môn bám sát vào mục tiêu độ tuổi, đánh giá đúng thực trạng để xây dựng mức độ đạt được so với mục tiêu đề ra.</w:t>
      </w:r>
      <w:r w:rsidR="00B40102" w:rsidRPr="00764856">
        <w:rPr>
          <w:b/>
          <w:spacing w:val="-6"/>
          <w:szCs w:val="28"/>
          <w:lang w:val="sv-SE"/>
        </w:rPr>
        <w:t>[H12-5.1-0</w:t>
      </w:r>
      <w:r w:rsidR="003750C9" w:rsidRPr="00764856">
        <w:rPr>
          <w:b/>
          <w:spacing w:val="-6"/>
          <w:szCs w:val="28"/>
          <w:lang w:val="sv-SE"/>
        </w:rPr>
        <w:t>1</w:t>
      </w:r>
      <w:r w:rsidR="006746B0" w:rsidRPr="00764856">
        <w:rPr>
          <w:b/>
          <w:spacing w:val="-6"/>
          <w:szCs w:val="28"/>
          <w:lang w:val="sv-SE"/>
        </w:rPr>
        <w:t>]</w:t>
      </w:r>
      <w:r w:rsidR="006746B0" w:rsidRPr="00764856">
        <w:rPr>
          <w:b/>
          <w:spacing w:val="-6"/>
          <w:szCs w:val="28"/>
        </w:rPr>
        <w:t>.</w:t>
      </w:r>
    </w:p>
    <w:p w14:paraId="30588D81" w14:textId="77777777" w:rsidR="00EC20FD" w:rsidRPr="00764856" w:rsidRDefault="00EC20FD" w:rsidP="009B4A70">
      <w:pPr>
        <w:tabs>
          <w:tab w:val="left" w:pos="709"/>
        </w:tabs>
        <w:suppressAutoHyphens/>
        <w:spacing w:before="120" w:after="120"/>
        <w:ind w:leftChars="-1" w:hangingChars="1" w:hanging="3"/>
        <w:textDirection w:val="btLr"/>
        <w:textAlignment w:val="top"/>
        <w:outlineLvl w:val="0"/>
        <w:rPr>
          <w:b/>
          <w:szCs w:val="28"/>
        </w:rPr>
      </w:pPr>
      <w:r w:rsidRPr="00764856">
        <w:rPr>
          <w:b/>
          <w:bCs/>
          <w:szCs w:val="28"/>
        </w:rPr>
        <w:tab/>
      </w:r>
      <w:r w:rsidR="00B40102" w:rsidRPr="00764856">
        <w:rPr>
          <w:b/>
          <w:bCs/>
          <w:szCs w:val="28"/>
        </w:rPr>
        <w:tab/>
      </w:r>
      <w:r w:rsidRPr="00764856">
        <w:rPr>
          <w:b/>
          <w:bCs/>
          <w:szCs w:val="28"/>
        </w:rPr>
        <w:t>Mức 2</w:t>
      </w:r>
    </w:p>
    <w:p w14:paraId="5039563E" w14:textId="57FC73C3" w:rsidR="00EC20FD" w:rsidRPr="00764856" w:rsidRDefault="00B40102" w:rsidP="009B4A70">
      <w:pPr>
        <w:tabs>
          <w:tab w:val="left" w:pos="709"/>
        </w:tabs>
        <w:spacing w:before="120" w:after="120"/>
        <w:rPr>
          <w:b/>
          <w:szCs w:val="28"/>
          <w:shd w:val="clear" w:color="auto" w:fill="FFFFFF"/>
        </w:rPr>
      </w:pPr>
      <w:r w:rsidRPr="00764856">
        <w:tab/>
      </w:r>
      <w:r w:rsidR="00AB7C1C" w:rsidRPr="00764856">
        <w:t>a)</w:t>
      </w:r>
      <w:r w:rsidR="00DE0AAC" w:rsidRPr="00764856">
        <w:t xml:space="preserve"> </w:t>
      </w:r>
      <w:r w:rsidR="00A338DE" w:rsidRPr="00764856">
        <w:t>Cán bộ quản lý</w:t>
      </w:r>
      <w:r w:rsidR="00AB7C1C" w:rsidRPr="00764856">
        <w:t xml:space="preserve"> n</w:t>
      </w:r>
      <w:r w:rsidR="00AB7C1C" w:rsidRPr="00764856">
        <w:rPr>
          <w:szCs w:val="28"/>
          <w:lang w:val="nb-NO"/>
        </w:rPr>
        <w:t xml:space="preserve">hà trường xây dựng kế hoạch </w:t>
      </w:r>
      <w:r w:rsidRPr="00764856">
        <w:rPr>
          <w:szCs w:val="28"/>
          <w:lang w:val="nb-NO"/>
        </w:rPr>
        <w:t xml:space="preserve">và </w:t>
      </w:r>
      <w:r w:rsidR="00AB7C1C" w:rsidRPr="00764856">
        <w:rPr>
          <w:szCs w:val="28"/>
          <w:lang w:val="nb-NO"/>
        </w:rPr>
        <w:t>tổ chức thực hiện chương trình giáo dục mầm non theo thông tư của Bộ giáo dục quy địn</w:t>
      </w:r>
      <w:r w:rsidR="003A7682" w:rsidRPr="00764856">
        <w:rPr>
          <w:szCs w:val="28"/>
          <w:lang w:val="nb-NO"/>
        </w:rPr>
        <w:t>h</w:t>
      </w:r>
      <w:r w:rsidR="00AB7C1C" w:rsidRPr="00764856">
        <w:rPr>
          <w:szCs w:val="28"/>
          <w:lang w:val="nb-NO"/>
        </w:rPr>
        <w:t>, đảm bảo chất lượng,</w:t>
      </w:r>
      <w:r w:rsidR="00AB7C1C" w:rsidRPr="00764856">
        <w:rPr>
          <w:szCs w:val="28"/>
        </w:rPr>
        <w:t>tạo điều kiện cho giáo viên và học sinh, phát huy khả năng sáng tạo không chỉ trong giờ học mà còn trong mọi hoạt động ở trường. Giáo viên luôn đổi mới tiết dạy, học sinh tích cực phát huy khả năng thông qua hoạt động khám phá, vui chơi. Từ đó giúp nâng cao chất lượng công tác chăm sóc, nuôi dưỡng giáo dục trẻ theo đúng nội dung chương trình quy định của chuyên môn, phù hợp với đặc thù của nhà trường</w:t>
      </w:r>
      <w:r w:rsidR="00C75155" w:rsidRPr="00764856">
        <w:rPr>
          <w:szCs w:val="28"/>
        </w:rPr>
        <w:t>.</w:t>
      </w:r>
      <w:r w:rsidR="00BF2C12" w:rsidRPr="00764856">
        <w:rPr>
          <w:szCs w:val="28"/>
        </w:rPr>
        <w:t xml:space="preserve"> </w:t>
      </w:r>
      <w:r w:rsidRPr="00764856">
        <w:rPr>
          <w:b/>
          <w:szCs w:val="28"/>
          <w:lang w:val="sv-SE"/>
        </w:rPr>
        <w:t>[H</w:t>
      </w:r>
      <w:r w:rsidR="00DB19C0" w:rsidRPr="00764856">
        <w:rPr>
          <w:b/>
          <w:szCs w:val="28"/>
          <w:lang w:val="sv-SE"/>
        </w:rPr>
        <w:t>7</w:t>
      </w:r>
      <w:r w:rsidRPr="00764856">
        <w:rPr>
          <w:b/>
          <w:szCs w:val="28"/>
          <w:lang w:val="sv-SE"/>
        </w:rPr>
        <w:t>-</w:t>
      </w:r>
      <w:r w:rsidR="003750C9" w:rsidRPr="00764856">
        <w:rPr>
          <w:b/>
          <w:szCs w:val="28"/>
          <w:lang w:val="sv-SE"/>
        </w:rPr>
        <w:t>1</w:t>
      </w:r>
      <w:r w:rsidRPr="00764856">
        <w:rPr>
          <w:b/>
          <w:szCs w:val="28"/>
          <w:lang w:val="sv-SE"/>
        </w:rPr>
        <w:t>.</w:t>
      </w:r>
      <w:r w:rsidR="003750C9" w:rsidRPr="00764856">
        <w:rPr>
          <w:b/>
          <w:szCs w:val="28"/>
          <w:lang w:val="sv-SE"/>
        </w:rPr>
        <w:t>8</w:t>
      </w:r>
      <w:r w:rsidRPr="00764856">
        <w:rPr>
          <w:b/>
          <w:szCs w:val="28"/>
          <w:lang w:val="sv-SE"/>
        </w:rPr>
        <w:t>-0</w:t>
      </w:r>
      <w:r w:rsidR="003750C9" w:rsidRPr="00764856">
        <w:rPr>
          <w:b/>
          <w:szCs w:val="28"/>
          <w:lang w:val="sv-SE"/>
        </w:rPr>
        <w:t>3</w:t>
      </w:r>
      <w:r w:rsidRPr="00764856">
        <w:rPr>
          <w:b/>
          <w:szCs w:val="28"/>
          <w:lang w:val="sv-SE"/>
        </w:rPr>
        <w:t>]; [H1</w:t>
      </w:r>
      <w:r w:rsidR="00DB19C0" w:rsidRPr="00764856">
        <w:rPr>
          <w:b/>
          <w:szCs w:val="28"/>
          <w:lang w:val="sv-SE"/>
        </w:rPr>
        <w:t>3</w:t>
      </w:r>
      <w:r w:rsidRPr="00764856">
        <w:rPr>
          <w:b/>
          <w:szCs w:val="28"/>
          <w:lang w:val="sv-SE"/>
        </w:rPr>
        <w:t>-5.1-0</w:t>
      </w:r>
      <w:r w:rsidR="003750C9" w:rsidRPr="00764856">
        <w:rPr>
          <w:b/>
          <w:szCs w:val="28"/>
          <w:lang w:val="sv-SE"/>
        </w:rPr>
        <w:t>4</w:t>
      </w:r>
      <w:r w:rsidRPr="00764856">
        <w:rPr>
          <w:b/>
          <w:szCs w:val="28"/>
          <w:lang w:val="sv-SE"/>
        </w:rPr>
        <w:t>]</w:t>
      </w:r>
      <w:r w:rsidR="00352EAE" w:rsidRPr="00764856">
        <w:rPr>
          <w:b/>
          <w:szCs w:val="28"/>
          <w:lang w:val="sv-SE"/>
        </w:rPr>
        <w:t>.</w:t>
      </w:r>
    </w:p>
    <w:p w14:paraId="42AE7432" w14:textId="13E14BB5" w:rsidR="00E96034" w:rsidRPr="00764856" w:rsidRDefault="00E96034" w:rsidP="009B4A70">
      <w:pPr>
        <w:tabs>
          <w:tab w:val="left" w:pos="709"/>
        </w:tabs>
        <w:suppressAutoHyphens/>
        <w:spacing w:before="120" w:after="120"/>
        <w:ind w:leftChars="-1" w:hangingChars="1" w:hanging="3"/>
        <w:textDirection w:val="btLr"/>
        <w:textAlignment w:val="top"/>
        <w:outlineLvl w:val="0"/>
        <w:rPr>
          <w:szCs w:val="28"/>
        </w:rPr>
      </w:pPr>
      <w:r w:rsidRPr="00764856">
        <w:tab/>
      </w:r>
      <w:r w:rsidRPr="00764856">
        <w:tab/>
      </w:r>
      <w:r w:rsidR="00AB7C1C" w:rsidRPr="00764856">
        <w:t xml:space="preserve">b) </w:t>
      </w:r>
      <w:r w:rsidR="00AB7C1C" w:rsidRPr="00764856">
        <w:rPr>
          <w:szCs w:val="28"/>
        </w:rPr>
        <w:t xml:space="preserve">Nhà trường phát triển chương trình thực hiện dựa trên chương trình GDMN ban hành kèm theo </w:t>
      </w:r>
      <w:r w:rsidRPr="00764856">
        <w:rPr>
          <w:szCs w:val="28"/>
          <w:shd w:val="clear" w:color="auto" w:fill="FFFFFF"/>
        </w:rPr>
        <w:t>Thông tư số 51/2020/TT-BGDĐT ngày 31 tháng 12 năm 2020 của Bộ trưởng Bộ Giáo dục và Đào tạo sửa đổi</w:t>
      </w:r>
      <w:r w:rsidR="00AB7C1C" w:rsidRPr="00764856">
        <w:rPr>
          <w:szCs w:val="28"/>
        </w:rPr>
        <w:t xml:space="preserve">. Chương trình chú trọng các hoạt động chủ đạo của từng lứa tuổi; phối hợp các phương pháp phù hợp, tăng cường tính chủ động, tích cực hoạt động của trẻ, đảm bảo tính vừa sức. Khuyến khích động viên trẻ phát huy khả năng, bộc lộ năng khiếu, tạo cơ hội cho trẻ tương tác với nhau, giáo dục tinh thần đoàn kết, nhân ái. Bên cạnh đó chương trình quan tâm xây dựng các hoạt động giáo dục cho trẻ tính tự lập học </w:t>
      </w:r>
      <w:r w:rsidR="00AB7C1C" w:rsidRPr="00764856">
        <w:rPr>
          <w:szCs w:val="28"/>
        </w:rPr>
        <w:lastRenderedPageBreak/>
        <w:t>tập, có kỹ năng sống, kỹ năng giao tiếp, lễ giáo tốt, tăng cường tiếng Việt cho trẻ vùng dân tộc thiểu số phù hợp với yêu cầu của xã hội hiện đại và truyền thống văn hóa của dân tộc</w:t>
      </w:r>
      <w:r w:rsidR="00AF1CD8" w:rsidRPr="00764856">
        <w:rPr>
          <w:szCs w:val="28"/>
        </w:rPr>
        <w:t xml:space="preserve"> </w:t>
      </w:r>
      <w:r w:rsidRPr="00764856">
        <w:rPr>
          <w:b/>
          <w:szCs w:val="28"/>
          <w:lang w:val="sv-SE"/>
        </w:rPr>
        <w:t>[H1</w:t>
      </w:r>
      <w:r w:rsidR="00DB19C0" w:rsidRPr="00764856">
        <w:rPr>
          <w:b/>
          <w:szCs w:val="28"/>
          <w:lang w:val="sv-SE"/>
        </w:rPr>
        <w:t>3</w:t>
      </w:r>
      <w:r w:rsidRPr="00764856">
        <w:rPr>
          <w:b/>
          <w:szCs w:val="28"/>
          <w:lang w:val="sv-SE"/>
        </w:rPr>
        <w:t>-5.1-0</w:t>
      </w:r>
      <w:r w:rsidR="003E25B2" w:rsidRPr="00764856">
        <w:rPr>
          <w:b/>
          <w:szCs w:val="28"/>
        </w:rPr>
        <w:t>2</w:t>
      </w:r>
      <w:r w:rsidRPr="00764856">
        <w:rPr>
          <w:b/>
          <w:szCs w:val="28"/>
          <w:lang w:val="sv-SE"/>
        </w:rPr>
        <w:t>]; [H</w:t>
      </w:r>
      <w:r w:rsidR="00DB19C0" w:rsidRPr="00764856">
        <w:rPr>
          <w:b/>
          <w:szCs w:val="28"/>
          <w:lang w:val="sv-SE"/>
        </w:rPr>
        <w:t>5</w:t>
      </w:r>
      <w:r w:rsidRPr="00764856">
        <w:rPr>
          <w:b/>
          <w:szCs w:val="28"/>
          <w:lang w:val="sv-SE"/>
        </w:rPr>
        <w:t>-1.5-03]</w:t>
      </w:r>
      <w:r w:rsidR="00352EAE" w:rsidRPr="00764856">
        <w:rPr>
          <w:b/>
          <w:szCs w:val="28"/>
          <w:lang w:val="sv-SE"/>
        </w:rPr>
        <w:t xml:space="preserve">. </w:t>
      </w:r>
    </w:p>
    <w:p w14:paraId="39AC7CAE" w14:textId="77777777" w:rsidR="00416E1C" w:rsidRPr="00764856" w:rsidRDefault="00EC20FD" w:rsidP="009B4A70">
      <w:pPr>
        <w:spacing w:before="120" w:after="120"/>
        <w:rPr>
          <w:b/>
          <w:szCs w:val="28"/>
        </w:rPr>
      </w:pPr>
      <w:r w:rsidRPr="00764856">
        <w:rPr>
          <w:b/>
          <w:szCs w:val="28"/>
        </w:rPr>
        <w:tab/>
        <w:t>Mức 3</w:t>
      </w:r>
    </w:p>
    <w:p w14:paraId="2937E2DF" w14:textId="49FC5242" w:rsidR="00E96034" w:rsidRPr="00764856" w:rsidRDefault="00AB7C1C" w:rsidP="009B4A70">
      <w:pPr>
        <w:shd w:val="clear" w:color="auto" w:fill="FFFFFF"/>
        <w:spacing w:before="120" w:after="120"/>
        <w:ind w:firstLine="720"/>
        <w:rPr>
          <w:b/>
          <w:szCs w:val="28"/>
          <w:lang w:val="sv-SE"/>
        </w:rPr>
      </w:pPr>
      <w:r w:rsidRPr="00764856">
        <w:rPr>
          <w:spacing w:val="-2"/>
          <w:szCs w:val="28"/>
        </w:rPr>
        <w:t xml:space="preserve">a) Nhà trường xây dựng kế hoạch phát triển chương trình giáo dục mầm non do Bộ GD&amp;ĐT ban hành trên cơ sở tham khảo chương trình giáo dục của </w:t>
      </w:r>
      <w:r w:rsidR="00CF0404" w:rsidRPr="00764856">
        <w:rPr>
          <w:spacing w:val="-2"/>
          <w:szCs w:val="28"/>
          <w:lang w:val="en-US"/>
        </w:rPr>
        <w:t>Hàn Quốc</w:t>
      </w:r>
      <w:r w:rsidRPr="00764856">
        <w:rPr>
          <w:spacing w:val="-2"/>
          <w:szCs w:val="28"/>
        </w:rPr>
        <w:t>; tham khả</w:t>
      </w:r>
      <w:r w:rsidR="005F35CF" w:rsidRPr="00764856">
        <w:rPr>
          <w:spacing w:val="-2"/>
          <w:szCs w:val="28"/>
        </w:rPr>
        <w:t>o,</w:t>
      </w:r>
      <w:r w:rsidRPr="00764856">
        <w:rPr>
          <w:spacing w:val="-2"/>
          <w:szCs w:val="28"/>
        </w:rPr>
        <w:t xml:space="preserve"> lựa chọn một số nội dung </w:t>
      </w:r>
      <w:r w:rsidRPr="00764856">
        <w:rPr>
          <w:szCs w:val="28"/>
        </w:rPr>
        <w:t>phù hợp với</w:t>
      </w:r>
      <w:r w:rsidRPr="00764856">
        <w:rPr>
          <w:szCs w:val="28"/>
          <w:lang w:val="nb-NO"/>
        </w:rPr>
        <w:t>điều kiện thực tế của nhà trường, địa phương, năng lực của giáo viên và nhận thức của học sinh</w:t>
      </w:r>
      <w:r w:rsidR="00AF1CD8" w:rsidRPr="00764856">
        <w:rPr>
          <w:szCs w:val="28"/>
          <w:lang w:val="nb-NO"/>
        </w:rPr>
        <w:t xml:space="preserve"> </w:t>
      </w:r>
      <w:r w:rsidR="00E96034" w:rsidRPr="00764856">
        <w:rPr>
          <w:b/>
          <w:szCs w:val="28"/>
          <w:lang w:val="sv-SE"/>
        </w:rPr>
        <w:t>[H1</w:t>
      </w:r>
      <w:r w:rsidR="00DB19C0" w:rsidRPr="00764856">
        <w:rPr>
          <w:b/>
          <w:szCs w:val="28"/>
          <w:lang w:val="sv-SE"/>
        </w:rPr>
        <w:t>3</w:t>
      </w:r>
      <w:r w:rsidR="00E96034" w:rsidRPr="00764856">
        <w:rPr>
          <w:b/>
          <w:szCs w:val="28"/>
          <w:lang w:val="sv-SE"/>
        </w:rPr>
        <w:t>-5.1-0</w:t>
      </w:r>
      <w:r w:rsidR="003750C9" w:rsidRPr="00764856">
        <w:rPr>
          <w:b/>
          <w:szCs w:val="28"/>
          <w:lang w:val="sv-SE"/>
        </w:rPr>
        <w:t>3</w:t>
      </w:r>
      <w:r w:rsidR="00E96034" w:rsidRPr="00764856">
        <w:rPr>
          <w:b/>
          <w:szCs w:val="28"/>
          <w:lang w:val="sv-SE"/>
        </w:rPr>
        <w:t>]</w:t>
      </w:r>
      <w:r w:rsidR="00352EAE" w:rsidRPr="00764856">
        <w:rPr>
          <w:b/>
          <w:szCs w:val="28"/>
          <w:lang w:val="sv-SE"/>
        </w:rPr>
        <w:t>.</w:t>
      </w:r>
    </w:p>
    <w:p w14:paraId="60075FAC" w14:textId="5E6E4241" w:rsidR="00E96034" w:rsidRPr="00764856" w:rsidRDefault="00AB7C1C" w:rsidP="009B4A70">
      <w:pPr>
        <w:shd w:val="clear" w:color="auto" w:fill="FFFFFF"/>
        <w:spacing w:before="120" w:after="120"/>
        <w:ind w:firstLine="720"/>
        <w:rPr>
          <w:b/>
          <w:szCs w:val="28"/>
          <w:lang w:val="nb-NO"/>
        </w:rPr>
      </w:pPr>
      <w:r w:rsidRPr="00764856">
        <w:rPr>
          <w:bCs/>
          <w:spacing w:val="-4"/>
        </w:rPr>
        <w:t xml:space="preserve">b) </w:t>
      </w:r>
      <w:r w:rsidRPr="00764856">
        <w:rPr>
          <w:spacing w:val="-4"/>
        </w:rPr>
        <w:t>Hằng năm, nhà trường có tổng kết, đánh giá việc thực hiện chương trình giáo dục của nhà trường, từ đó điều chỉnh, cải tiến nội dung, phương pháp giáo dục để nâng cao chất lượng nuôi dưỡng, chăm sóc và giáo dục trẻ</w:t>
      </w:r>
      <w:r w:rsidR="00AF1CD8" w:rsidRPr="00764856">
        <w:rPr>
          <w:spacing w:val="-4"/>
          <w:lang w:val="nb-NO"/>
        </w:rPr>
        <w:t xml:space="preserve"> </w:t>
      </w:r>
      <w:r w:rsidR="00297D4A" w:rsidRPr="00764856">
        <w:rPr>
          <w:b/>
          <w:szCs w:val="28"/>
        </w:rPr>
        <w:t>[H1-1.1-04]</w:t>
      </w:r>
      <w:r w:rsidR="00305542" w:rsidRPr="00764856">
        <w:rPr>
          <w:b/>
          <w:szCs w:val="28"/>
        </w:rPr>
        <w:t xml:space="preserve">; </w:t>
      </w:r>
      <w:r w:rsidR="00911713" w:rsidRPr="00764856">
        <w:rPr>
          <w:b/>
          <w:szCs w:val="28"/>
          <w:lang w:val="sv-SE"/>
        </w:rPr>
        <w:t>[H1</w:t>
      </w:r>
      <w:r w:rsidR="00DB19C0" w:rsidRPr="00764856">
        <w:rPr>
          <w:b/>
          <w:szCs w:val="28"/>
          <w:lang w:val="sv-SE"/>
        </w:rPr>
        <w:t>3</w:t>
      </w:r>
      <w:r w:rsidR="00911713" w:rsidRPr="00764856">
        <w:rPr>
          <w:b/>
          <w:szCs w:val="28"/>
          <w:lang w:val="sv-SE"/>
        </w:rPr>
        <w:t>-5.1-0</w:t>
      </w:r>
      <w:r w:rsidR="003750C9" w:rsidRPr="00764856">
        <w:rPr>
          <w:b/>
          <w:szCs w:val="28"/>
          <w:lang w:val="sv-SE"/>
        </w:rPr>
        <w:t>5</w:t>
      </w:r>
      <w:r w:rsidR="00911713" w:rsidRPr="00764856">
        <w:rPr>
          <w:b/>
          <w:szCs w:val="28"/>
          <w:lang w:val="sv-SE"/>
        </w:rPr>
        <w:t>]</w:t>
      </w:r>
      <w:r w:rsidR="00352EAE" w:rsidRPr="00764856">
        <w:rPr>
          <w:b/>
          <w:szCs w:val="28"/>
          <w:lang w:val="sv-SE"/>
        </w:rPr>
        <w:t>.</w:t>
      </w:r>
    </w:p>
    <w:p w14:paraId="15EE4173" w14:textId="77777777" w:rsidR="00EC20FD" w:rsidRPr="00764856" w:rsidRDefault="00EC20FD" w:rsidP="009B4A70">
      <w:pPr>
        <w:shd w:val="clear" w:color="auto" w:fill="FFFFFF"/>
        <w:spacing w:before="120" w:after="120"/>
        <w:rPr>
          <w:b/>
          <w:shd w:val="clear" w:color="auto" w:fill="FFFFFF"/>
        </w:rPr>
      </w:pPr>
      <w:r w:rsidRPr="00764856">
        <w:rPr>
          <w:b/>
          <w:shd w:val="clear" w:color="auto" w:fill="FFFFFF"/>
        </w:rPr>
        <w:tab/>
        <w:t>2. Điểm mạnh</w:t>
      </w:r>
    </w:p>
    <w:p w14:paraId="705184D5" w14:textId="77777777" w:rsidR="004C4BE8" w:rsidRPr="00764856" w:rsidRDefault="00AB7C1C" w:rsidP="009B4A70">
      <w:pPr>
        <w:widowControl w:val="0"/>
        <w:spacing w:before="120" w:after="120"/>
        <w:ind w:firstLine="720"/>
        <w:rPr>
          <w:b/>
          <w:szCs w:val="28"/>
          <w:lang w:val="nb-NO"/>
        </w:rPr>
      </w:pPr>
      <w:r w:rsidRPr="00764856">
        <w:rPr>
          <w:spacing w:val="-2"/>
          <w:szCs w:val="28"/>
        </w:rPr>
        <w:t>Nhà trường xây dựng</w:t>
      </w:r>
      <w:r w:rsidR="00652BF0" w:rsidRPr="00764856">
        <w:rPr>
          <w:spacing w:val="-2"/>
          <w:szCs w:val="28"/>
          <w:lang w:val="nb-NO"/>
        </w:rPr>
        <w:t xml:space="preserve"> </w:t>
      </w:r>
      <w:r w:rsidRPr="00764856">
        <w:rPr>
          <w:spacing w:val="-2"/>
          <w:szCs w:val="28"/>
        </w:rPr>
        <w:t>kế hoạch thực hiện chương trình giáo dục đúng quy định</w:t>
      </w:r>
      <w:r w:rsidR="00652BF0" w:rsidRPr="00764856">
        <w:rPr>
          <w:spacing w:val="-2"/>
          <w:szCs w:val="28"/>
          <w:lang w:val="nb-NO"/>
        </w:rPr>
        <w:t xml:space="preserve"> </w:t>
      </w:r>
      <w:r w:rsidRPr="00764856">
        <w:rPr>
          <w:spacing w:val="-2"/>
          <w:szCs w:val="28"/>
        </w:rPr>
        <w:t>theo quan điể</w:t>
      </w:r>
      <w:r w:rsidR="00AF1CD8" w:rsidRPr="00764856">
        <w:rPr>
          <w:spacing w:val="-2"/>
          <w:szCs w:val="28"/>
        </w:rPr>
        <w:t>m “</w:t>
      </w:r>
      <w:r w:rsidRPr="00764856">
        <w:rPr>
          <w:spacing w:val="-2"/>
          <w:szCs w:val="28"/>
        </w:rPr>
        <w:t xml:space="preserve">Giáo dục lấy trẻ làm trung tâm” phù hợp với điều kiện thực tế của nhà trường, xã </w:t>
      </w:r>
      <w:r w:rsidR="00152781" w:rsidRPr="00764856">
        <w:rPr>
          <w:spacing w:val="-2"/>
          <w:szCs w:val="28"/>
        </w:rPr>
        <w:t>Chiềng Chăn</w:t>
      </w:r>
      <w:r w:rsidRPr="00764856">
        <w:rPr>
          <w:spacing w:val="-2"/>
          <w:szCs w:val="28"/>
        </w:rPr>
        <w:t xml:space="preserve">. Nhà trường phát triển </w:t>
      </w:r>
      <w:r w:rsidR="004B719E" w:rsidRPr="00764856">
        <w:rPr>
          <w:spacing w:val="-2"/>
          <w:szCs w:val="28"/>
        </w:rPr>
        <w:t>C</w:t>
      </w:r>
      <w:r w:rsidRPr="00764856">
        <w:rPr>
          <w:spacing w:val="-2"/>
          <w:szCs w:val="28"/>
        </w:rPr>
        <w:t>hương trình giáo dục mầm non do bộ GD&amp;ĐT ban hành phù hợp với quy định về chuyên môn của cơ quan quản lý giáo dục, điều kiện của nhà trường, văn hóa xã hội của địa phương, đáp ứng khả năng, nhu cầu của trẻ. Định kỳ nhà trường tiến hành rà soát, đánh giá việc thực hiện chương trình và có sự đánh giá điều chỉnh phù hợp</w:t>
      </w:r>
      <w:r w:rsidR="006E488A" w:rsidRPr="00764856">
        <w:rPr>
          <w:szCs w:val="28"/>
        </w:rPr>
        <w:t>.</w:t>
      </w:r>
    </w:p>
    <w:p w14:paraId="0261D818" w14:textId="77777777" w:rsidR="00EC20FD" w:rsidRPr="00764856" w:rsidRDefault="00EC20FD" w:rsidP="009B4A70">
      <w:pPr>
        <w:spacing w:before="120" w:after="120"/>
        <w:ind w:hanging="3"/>
        <w:rPr>
          <w:b/>
          <w:lang w:val="nl-NL"/>
        </w:rPr>
      </w:pPr>
      <w:r w:rsidRPr="00764856">
        <w:rPr>
          <w:lang w:val="nl-NL"/>
        </w:rPr>
        <w:tab/>
      </w:r>
      <w:r w:rsidRPr="00764856">
        <w:rPr>
          <w:lang w:val="nl-NL"/>
        </w:rPr>
        <w:tab/>
      </w:r>
      <w:r w:rsidRPr="00764856">
        <w:rPr>
          <w:b/>
          <w:lang w:val="nl-NL"/>
        </w:rPr>
        <w:t>3. Điểm yếu</w:t>
      </w:r>
    </w:p>
    <w:p w14:paraId="7EABB5CE" w14:textId="7FF2E594" w:rsidR="0077430F" w:rsidRPr="00764856" w:rsidRDefault="00BA04FA" w:rsidP="009B4A70">
      <w:pPr>
        <w:spacing w:before="120" w:after="120"/>
        <w:ind w:hanging="3"/>
        <w:rPr>
          <w:spacing w:val="-4"/>
          <w:szCs w:val="28"/>
          <w:lang w:val="nl-NL"/>
        </w:rPr>
      </w:pPr>
      <w:r w:rsidRPr="00764856">
        <w:rPr>
          <w:b/>
          <w:lang w:val="nl-NL"/>
        </w:rPr>
        <w:tab/>
      </w:r>
      <w:r w:rsidR="00911713" w:rsidRPr="00764856">
        <w:rPr>
          <w:spacing w:val="-6"/>
          <w:szCs w:val="28"/>
          <w:lang w:val="nl-NL"/>
        </w:rPr>
        <w:tab/>
      </w:r>
      <w:r w:rsidR="0077430F" w:rsidRPr="00764856">
        <w:rPr>
          <w:spacing w:val="-4"/>
          <w:szCs w:val="28"/>
          <w:lang w:val="nl-NL"/>
        </w:rPr>
        <w:t>Giáo viên chưa được tham gia các lớp tập huấn cơ bản về chương trình giáo dụ</w:t>
      </w:r>
      <w:r w:rsidR="00CF0404" w:rsidRPr="00764856">
        <w:rPr>
          <w:spacing w:val="-4"/>
          <w:szCs w:val="28"/>
          <w:lang w:val="nl-NL"/>
        </w:rPr>
        <w:t>c Steam và các chương trình giáo dục tiên tiến trên thế giới và trong khu vực.</w:t>
      </w:r>
    </w:p>
    <w:p w14:paraId="1C6A9CAC" w14:textId="77777777" w:rsidR="002C34AA" w:rsidRPr="00764856" w:rsidRDefault="00EC20FD" w:rsidP="009B4A70">
      <w:pPr>
        <w:tabs>
          <w:tab w:val="num" w:pos="980"/>
        </w:tabs>
        <w:spacing w:before="120" w:after="120"/>
        <w:ind w:firstLine="720"/>
        <w:rPr>
          <w:b/>
          <w:bCs/>
          <w:lang w:val="nl-NL"/>
        </w:rPr>
      </w:pPr>
      <w:r w:rsidRPr="00764856">
        <w:rPr>
          <w:b/>
          <w:spacing w:val="-6"/>
          <w:shd w:val="clear" w:color="auto" w:fill="FFFFFF"/>
          <w:lang w:val="nl-NL"/>
        </w:rPr>
        <w:t>4.</w:t>
      </w:r>
      <w:r w:rsidR="00DE0AAC" w:rsidRPr="00764856">
        <w:rPr>
          <w:b/>
          <w:spacing w:val="-6"/>
          <w:shd w:val="clear" w:color="auto" w:fill="FFFFFF"/>
          <w:lang w:val="nl-NL"/>
        </w:rPr>
        <w:t xml:space="preserve"> </w:t>
      </w:r>
      <w:r w:rsidRPr="00764856">
        <w:rPr>
          <w:b/>
          <w:bCs/>
        </w:rPr>
        <w:t>Kế hoạch cải tiến chất lượng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1559"/>
        <w:gridCol w:w="1701"/>
        <w:gridCol w:w="1276"/>
        <w:gridCol w:w="1134"/>
      </w:tblGrid>
      <w:tr w:rsidR="00764856" w:rsidRPr="00764856" w14:paraId="29D98188" w14:textId="77777777" w:rsidTr="009B4A70">
        <w:trPr>
          <w:trHeight w:val="979"/>
        </w:trPr>
        <w:tc>
          <w:tcPr>
            <w:tcW w:w="3686" w:type="dxa"/>
            <w:vAlign w:val="center"/>
          </w:tcPr>
          <w:p w14:paraId="41092E34" w14:textId="77777777" w:rsidR="002C34AA" w:rsidRPr="00764856" w:rsidRDefault="002C34AA" w:rsidP="009B4A70">
            <w:pPr>
              <w:spacing w:before="120" w:after="120"/>
              <w:ind w:hanging="3"/>
              <w:jc w:val="center"/>
              <w:rPr>
                <w:rFonts w:eastAsia="MS Mincho"/>
                <w:b/>
                <w:sz w:val="24"/>
                <w:szCs w:val="24"/>
              </w:rPr>
            </w:pPr>
            <w:r w:rsidRPr="00764856">
              <w:rPr>
                <w:rFonts w:eastAsia="MS Mincho"/>
                <w:b/>
                <w:sz w:val="24"/>
                <w:szCs w:val="24"/>
              </w:rPr>
              <w:t>Giải pháp/Công việc cần thực hiện</w:t>
            </w:r>
          </w:p>
        </w:tc>
        <w:tc>
          <w:tcPr>
            <w:tcW w:w="1559" w:type="dxa"/>
            <w:vAlign w:val="center"/>
          </w:tcPr>
          <w:p w14:paraId="183E51D1" w14:textId="77777777" w:rsidR="002C34AA" w:rsidRPr="00764856" w:rsidRDefault="002C34AA" w:rsidP="009B4A70">
            <w:pPr>
              <w:spacing w:before="120" w:after="120"/>
              <w:ind w:hanging="3"/>
              <w:jc w:val="center"/>
              <w:rPr>
                <w:rFonts w:eastAsia="MS Mincho"/>
                <w:b/>
                <w:sz w:val="24"/>
                <w:szCs w:val="24"/>
                <w:lang w:val="nb-NO"/>
              </w:rPr>
            </w:pPr>
            <w:r w:rsidRPr="00764856">
              <w:rPr>
                <w:rFonts w:eastAsia="MS Mincho"/>
                <w:b/>
                <w:sz w:val="24"/>
                <w:szCs w:val="24"/>
                <w:lang w:val="nb-NO"/>
              </w:rPr>
              <w:t>Nhân lực thực hiện</w:t>
            </w:r>
          </w:p>
        </w:tc>
        <w:tc>
          <w:tcPr>
            <w:tcW w:w="1701" w:type="dxa"/>
            <w:vAlign w:val="center"/>
          </w:tcPr>
          <w:p w14:paraId="29D578FF" w14:textId="77777777" w:rsidR="002C34AA" w:rsidRPr="00764856" w:rsidRDefault="002C34AA" w:rsidP="009B4A70">
            <w:pPr>
              <w:spacing w:before="120" w:after="120"/>
              <w:ind w:hanging="3"/>
              <w:jc w:val="center"/>
              <w:rPr>
                <w:rFonts w:eastAsia="MS Mincho"/>
                <w:b/>
                <w:sz w:val="24"/>
                <w:szCs w:val="24"/>
                <w:lang w:val="nb-NO"/>
              </w:rPr>
            </w:pPr>
            <w:r w:rsidRPr="00764856">
              <w:rPr>
                <w:rFonts w:eastAsia="MS Mincho"/>
                <w:b/>
                <w:sz w:val="24"/>
                <w:szCs w:val="24"/>
                <w:lang w:val="nb-NO"/>
              </w:rPr>
              <w:t>Điều kiện để thực hiện</w:t>
            </w:r>
          </w:p>
        </w:tc>
        <w:tc>
          <w:tcPr>
            <w:tcW w:w="1276" w:type="dxa"/>
            <w:vAlign w:val="center"/>
          </w:tcPr>
          <w:p w14:paraId="7D8F9FB5" w14:textId="77777777" w:rsidR="002C34AA" w:rsidRPr="00764856" w:rsidRDefault="002C34AA" w:rsidP="009B4A70">
            <w:pPr>
              <w:spacing w:before="120" w:after="120"/>
              <w:ind w:hanging="3"/>
              <w:jc w:val="center"/>
              <w:rPr>
                <w:rFonts w:eastAsia="MS Mincho"/>
                <w:b/>
                <w:sz w:val="24"/>
                <w:szCs w:val="24"/>
                <w:lang w:val="nb-NO"/>
              </w:rPr>
            </w:pPr>
            <w:r w:rsidRPr="00764856">
              <w:rPr>
                <w:rFonts w:eastAsia="MS Mincho"/>
                <w:b/>
                <w:sz w:val="24"/>
                <w:szCs w:val="24"/>
                <w:lang w:val="nb-NO"/>
              </w:rPr>
              <w:t>Thời gian thực hiện</w:t>
            </w:r>
          </w:p>
        </w:tc>
        <w:tc>
          <w:tcPr>
            <w:tcW w:w="1134" w:type="dxa"/>
            <w:vAlign w:val="center"/>
          </w:tcPr>
          <w:p w14:paraId="09EED120" w14:textId="77777777" w:rsidR="002C34AA" w:rsidRPr="00764856" w:rsidRDefault="002C34AA" w:rsidP="009B4A70">
            <w:pPr>
              <w:spacing w:before="120" w:after="120"/>
              <w:ind w:hanging="3"/>
              <w:jc w:val="center"/>
              <w:rPr>
                <w:rFonts w:eastAsia="MS Mincho"/>
                <w:b/>
                <w:sz w:val="24"/>
                <w:szCs w:val="24"/>
                <w:lang w:val="nb-NO"/>
              </w:rPr>
            </w:pPr>
            <w:r w:rsidRPr="00764856">
              <w:rPr>
                <w:rFonts w:eastAsia="MS Mincho"/>
                <w:b/>
                <w:sz w:val="24"/>
                <w:szCs w:val="24"/>
                <w:lang w:val="nb-NO"/>
              </w:rPr>
              <w:t>Dự kiến kinh phí</w:t>
            </w:r>
          </w:p>
        </w:tc>
      </w:tr>
      <w:tr w:rsidR="00764856" w:rsidRPr="00764856" w14:paraId="4C9462F5" w14:textId="77777777" w:rsidTr="009B4A70">
        <w:trPr>
          <w:trHeight w:val="70"/>
        </w:trPr>
        <w:tc>
          <w:tcPr>
            <w:tcW w:w="3686" w:type="dxa"/>
          </w:tcPr>
          <w:p w14:paraId="184B0E22" w14:textId="77777777" w:rsidR="002C34AA" w:rsidRPr="00764856" w:rsidRDefault="00922F1A" w:rsidP="009B4A70">
            <w:pPr>
              <w:spacing w:before="120" w:after="120"/>
              <w:ind w:hanging="3"/>
              <w:rPr>
                <w:b/>
                <w:sz w:val="24"/>
                <w:szCs w:val="24"/>
                <w:lang w:val="nl-NL"/>
              </w:rPr>
            </w:pPr>
            <w:r w:rsidRPr="00764856">
              <w:rPr>
                <w:sz w:val="24"/>
                <w:szCs w:val="24"/>
              </w:rPr>
              <w:t>C</w:t>
            </w:r>
            <w:r w:rsidR="002C34AA" w:rsidRPr="00764856">
              <w:rPr>
                <w:sz w:val="24"/>
                <w:szCs w:val="24"/>
              </w:rPr>
              <w:t xml:space="preserve">ử cán bộ quản lý, giáo viên tham gia tập huấn chương trình </w:t>
            </w:r>
            <w:r w:rsidR="002C34AA" w:rsidRPr="00764856">
              <w:rPr>
                <w:spacing w:val="-2"/>
                <w:sz w:val="24"/>
                <w:szCs w:val="24"/>
              </w:rPr>
              <w:t xml:space="preserve">Steam và các chương trình </w:t>
            </w:r>
            <w:r w:rsidR="002C34AA" w:rsidRPr="00764856">
              <w:rPr>
                <w:sz w:val="24"/>
                <w:szCs w:val="24"/>
              </w:rPr>
              <w:t>giáo dục tiên tiến trong khu vực và trên thế giới.</w:t>
            </w:r>
          </w:p>
        </w:tc>
        <w:tc>
          <w:tcPr>
            <w:tcW w:w="1559" w:type="dxa"/>
            <w:vAlign w:val="center"/>
          </w:tcPr>
          <w:p w14:paraId="1269EC05" w14:textId="77777777" w:rsidR="002C34AA" w:rsidRPr="00764856" w:rsidRDefault="00A338DE" w:rsidP="009B4A70">
            <w:pPr>
              <w:tabs>
                <w:tab w:val="num" w:pos="980"/>
              </w:tabs>
              <w:spacing w:before="120" w:after="120"/>
              <w:rPr>
                <w:sz w:val="24"/>
                <w:szCs w:val="24"/>
                <w:lang w:val="nl-NL"/>
              </w:rPr>
            </w:pPr>
            <w:r w:rsidRPr="00764856">
              <w:rPr>
                <w:sz w:val="24"/>
                <w:szCs w:val="24"/>
                <w:lang w:val="nb-NO"/>
              </w:rPr>
              <w:t>Cán bộ quản lý</w:t>
            </w:r>
            <w:r w:rsidR="002C34AA" w:rsidRPr="00764856">
              <w:rPr>
                <w:sz w:val="24"/>
                <w:szCs w:val="24"/>
              </w:rPr>
              <w:t>, các tổ chuyên môn, giáo viên</w:t>
            </w:r>
          </w:p>
        </w:tc>
        <w:tc>
          <w:tcPr>
            <w:tcW w:w="1701" w:type="dxa"/>
            <w:vAlign w:val="center"/>
          </w:tcPr>
          <w:p w14:paraId="0490421A" w14:textId="77777777" w:rsidR="002C34AA" w:rsidRPr="00764856" w:rsidRDefault="002C34AA" w:rsidP="009B4A70">
            <w:pPr>
              <w:spacing w:before="120" w:after="120"/>
              <w:ind w:hanging="3"/>
              <w:jc w:val="center"/>
              <w:rPr>
                <w:rFonts w:eastAsia="MS Mincho"/>
                <w:sz w:val="24"/>
                <w:szCs w:val="24"/>
                <w:lang w:val="nb-NO"/>
              </w:rPr>
            </w:pPr>
            <w:r w:rsidRPr="00764856">
              <w:rPr>
                <w:rFonts w:eastAsia="MS Mincho"/>
                <w:sz w:val="24"/>
                <w:szCs w:val="24"/>
                <w:lang w:val="nb-NO"/>
              </w:rPr>
              <w:t>Kế hoạch nhà trường</w:t>
            </w:r>
          </w:p>
        </w:tc>
        <w:tc>
          <w:tcPr>
            <w:tcW w:w="1276" w:type="dxa"/>
            <w:vAlign w:val="center"/>
          </w:tcPr>
          <w:p w14:paraId="2D44A175" w14:textId="77777777" w:rsidR="002C34AA" w:rsidRPr="00764856" w:rsidRDefault="002C34AA" w:rsidP="009B4A70">
            <w:pPr>
              <w:spacing w:before="120" w:after="120"/>
              <w:ind w:hanging="3"/>
              <w:rPr>
                <w:rFonts w:eastAsia="MS Mincho"/>
                <w:sz w:val="24"/>
                <w:szCs w:val="24"/>
                <w:lang w:val="nb-NO"/>
              </w:rPr>
            </w:pPr>
            <w:r w:rsidRPr="00764856">
              <w:rPr>
                <w:rFonts w:eastAsia="MS Mincho"/>
                <w:sz w:val="24"/>
                <w:szCs w:val="24"/>
                <w:lang w:val="nb-NO"/>
              </w:rPr>
              <w:t>Trong các năm học</w:t>
            </w:r>
          </w:p>
        </w:tc>
        <w:tc>
          <w:tcPr>
            <w:tcW w:w="1134" w:type="dxa"/>
            <w:vAlign w:val="center"/>
          </w:tcPr>
          <w:p w14:paraId="3CF2E051" w14:textId="77777777" w:rsidR="002C34AA" w:rsidRPr="00764856" w:rsidRDefault="002C34AA" w:rsidP="009B4A70">
            <w:pPr>
              <w:spacing w:before="120" w:after="120"/>
              <w:ind w:hanging="3"/>
              <w:rPr>
                <w:rFonts w:eastAsia="MS Mincho"/>
                <w:sz w:val="24"/>
                <w:szCs w:val="24"/>
                <w:lang w:val="nb-NO"/>
              </w:rPr>
            </w:pPr>
            <w:r w:rsidRPr="00764856">
              <w:rPr>
                <w:rFonts w:eastAsia="MS Mincho"/>
                <w:sz w:val="24"/>
                <w:szCs w:val="24"/>
                <w:lang w:val="nb-NO"/>
              </w:rPr>
              <w:t>Không</w:t>
            </w:r>
          </w:p>
        </w:tc>
      </w:tr>
    </w:tbl>
    <w:p w14:paraId="73A5418B" w14:textId="77777777" w:rsidR="002C34AA" w:rsidRPr="00764856" w:rsidRDefault="002C34AA" w:rsidP="009B4A70">
      <w:pPr>
        <w:tabs>
          <w:tab w:val="left" w:pos="851"/>
        </w:tabs>
        <w:spacing w:before="120" w:after="120"/>
        <w:jc w:val="left"/>
        <w:rPr>
          <w:b/>
        </w:rPr>
      </w:pPr>
      <w:r w:rsidRPr="00764856">
        <w:rPr>
          <w:b/>
          <w:bCs/>
          <w:szCs w:val="28"/>
        </w:rPr>
        <w:tab/>
        <w:t xml:space="preserve">5. Tự đánh giá: </w:t>
      </w:r>
      <w:r w:rsidRPr="00764856">
        <w:rPr>
          <w:b/>
        </w:rPr>
        <w:t>Đạt mức 3</w:t>
      </w:r>
    </w:p>
    <w:p w14:paraId="25D06AF5" w14:textId="77777777" w:rsidR="00EC20FD" w:rsidRPr="00764856" w:rsidRDefault="00EC20FD" w:rsidP="009B4A70">
      <w:pPr>
        <w:spacing w:before="120" w:after="120"/>
        <w:ind w:firstLine="720"/>
        <w:rPr>
          <w:b/>
        </w:rPr>
      </w:pPr>
      <w:r w:rsidRPr="00764856">
        <w:rPr>
          <w:b/>
          <w:bCs/>
        </w:rPr>
        <w:t xml:space="preserve">Tiêu chí 5.2: </w:t>
      </w:r>
      <w:r w:rsidRPr="00764856">
        <w:rPr>
          <w:b/>
        </w:rPr>
        <w:t>Tổ chức hoạt động nuôi dưỡng, chăm sóc và giáo dục trẻ</w:t>
      </w:r>
    </w:p>
    <w:p w14:paraId="47A3FD6A" w14:textId="77777777" w:rsidR="00EC20FD" w:rsidRPr="00764856" w:rsidRDefault="00EC20FD" w:rsidP="009B4A70">
      <w:pPr>
        <w:spacing w:before="120" w:after="120"/>
        <w:ind w:firstLine="720"/>
        <w:rPr>
          <w:i/>
        </w:rPr>
      </w:pPr>
      <w:r w:rsidRPr="00764856">
        <w:rPr>
          <w:i/>
        </w:rPr>
        <w:t>Mức 1</w:t>
      </w:r>
    </w:p>
    <w:p w14:paraId="793D9F20" w14:textId="77777777" w:rsidR="00EC20FD" w:rsidRPr="00764856" w:rsidRDefault="00EC20FD" w:rsidP="009B4A70">
      <w:pPr>
        <w:spacing w:before="120" w:after="120"/>
        <w:rPr>
          <w:i/>
        </w:rPr>
      </w:pPr>
      <w:r w:rsidRPr="00764856">
        <w:rPr>
          <w:b/>
          <w:i/>
        </w:rPr>
        <w:tab/>
      </w:r>
      <w:r w:rsidRPr="00764856">
        <w:rPr>
          <w:i/>
        </w:rPr>
        <w:t>a) Thực hiện linh hoạt các phương pháp, đảm bảo phù hợp với mục tiêu nội dung giáo dục, phù hợp với trẻ mầm non và điều kiện nhà trường;</w:t>
      </w:r>
    </w:p>
    <w:p w14:paraId="4C0E83BD" w14:textId="77777777" w:rsidR="00EC20FD" w:rsidRPr="00764856" w:rsidRDefault="00EC20FD" w:rsidP="009B4A70">
      <w:pPr>
        <w:spacing w:before="120" w:after="120"/>
        <w:rPr>
          <w:i/>
        </w:rPr>
      </w:pPr>
      <w:r w:rsidRPr="00764856">
        <w:rPr>
          <w:b/>
          <w:i/>
        </w:rPr>
        <w:tab/>
      </w:r>
      <w:r w:rsidRPr="00764856">
        <w:rPr>
          <w:i/>
        </w:rPr>
        <w:t>b) Tổ chức môi trường giáo dục theo hướng tạo điều kiện cho trẻ được vui chơi, trải nghiệm;</w:t>
      </w:r>
    </w:p>
    <w:p w14:paraId="63E0BFE7" w14:textId="77777777" w:rsidR="00EC20FD" w:rsidRPr="00764856" w:rsidRDefault="00EC20FD" w:rsidP="009B4A70">
      <w:pPr>
        <w:spacing w:before="120" w:after="120"/>
        <w:rPr>
          <w:i/>
        </w:rPr>
      </w:pPr>
      <w:r w:rsidRPr="00764856">
        <w:rPr>
          <w:i/>
        </w:rPr>
        <w:lastRenderedPageBreak/>
        <w:tab/>
        <w:t>c) Tổ chức các hoạt động giáo dục bằng nhiều hình thức đa dạng phù hợp với độ tuổi của trẻ và điều kiện thực tế.</w:t>
      </w:r>
    </w:p>
    <w:p w14:paraId="402EDD61" w14:textId="77777777" w:rsidR="00EC20FD" w:rsidRPr="00764856" w:rsidRDefault="00EC20FD" w:rsidP="009B4A70">
      <w:pPr>
        <w:spacing w:before="120" w:after="120"/>
        <w:rPr>
          <w:i/>
        </w:rPr>
      </w:pPr>
      <w:r w:rsidRPr="00764856">
        <w:rPr>
          <w:i/>
        </w:rPr>
        <w:tab/>
        <w:t>Mức 2</w:t>
      </w:r>
    </w:p>
    <w:p w14:paraId="60EFB19F" w14:textId="77777777" w:rsidR="00EC20FD" w:rsidRPr="00764856" w:rsidRDefault="00EC20FD" w:rsidP="009B4A70">
      <w:pPr>
        <w:tabs>
          <w:tab w:val="left" w:pos="1400"/>
        </w:tabs>
        <w:spacing w:before="120" w:after="120"/>
        <w:ind w:firstLine="560"/>
        <w:rPr>
          <w:i/>
        </w:rPr>
      </w:pPr>
      <w:r w:rsidRPr="00764856">
        <w:rPr>
          <w:i/>
        </w:rPr>
        <w:t>Tổ chức các hoạt động thực hành, trải nghiệm, khám phá môi trường xung quanh phù hợp với nhu cầu hứng thú của trẻ và điều kiện thực tế.</w:t>
      </w:r>
    </w:p>
    <w:p w14:paraId="667E035E" w14:textId="77777777" w:rsidR="00EC20FD" w:rsidRPr="00764856" w:rsidRDefault="00EC20FD" w:rsidP="009B4A70">
      <w:pPr>
        <w:tabs>
          <w:tab w:val="left" w:pos="1400"/>
        </w:tabs>
        <w:spacing w:before="120" w:after="120"/>
        <w:ind w:firstLine="560"/>
        <w:rPr>
          <w:i/>
        </w:rPr>
      </w:pPr>
      <w:r w:rsidRPr="00764856">
        <w:rPr>
          <w:i/>
        </w:rPr>
        <w:t>Mứ</w:t>
      </w:r>
      <w:r w:rsidR="00A91A41" w:rsidRPr="00764856">
        <w:rPr>
          <w:i/>
        </w:rPr>
        <w:t>c 3</w:t>
      </w:r>
    </w:p>
    <w:p w14:paraId="0B54087D" w14:textId="77777777" w:rsidR="00EC20FD" w:rsidRPr="00764856" w:rsidRDefault="00EC20FD" w:rsidP="009B4A70">
      <w:pPr>
        <w:tabs>
          <w:tab w:val="left" w:pos="1400"/>
        </w:tabs>
        <w:spacing w:before="120" w:after="120"/>
        <w:ind w:firstLine="560"/>
        <w:rPr>
          <w:i/>
        </w:rPr>
      </w:pPr>
      <w:r w:rsidRPr="00764856">
        <w:rPr>
          <w:i/>
        </w:rPr>
        <w:t xml:space="preserve"> Tổ chức môi trường giáo dục trong và ngoài lớp học phù hợp với nhu cầu, khả năng của trẻ, kích thích hứng thú, tạo cơ hội cho trẻ tham gia hoạt động vui chơi, trải nghiệm theo phương châm: </w:t>
      </w:r>
      <w:r w:rsidR="00A91A41" w:rsidRPr="00764856">
        <w:rPr>
          <w:i/>
        </w:rPr>
        <w:t>“</w:t>
      </w:r>
      <w:r w:rsidRPr="00764856">
        <w:rPr>
          <w:i/>
        </w:rPr>
        <w:t>học bằng chơi</w:t>
      </w:r>
      <w:r w:rsidR="00A91A41" w:rsidRPr="00764856">
        <w:rPr>
          <w:i/>
        </w:rPr>
        <w:t xml:space="preserve"> - chơi mà học </w:t>
      </w:r>
      <w:r w:rsidRPr="00764856">
        <w:rPr>
          <w:i/>
        </w:rPr>
        <w:t>”.</w:t>
      </w:r>
    </w:p>
    <w:p w14:paraId="31D666FF" w14:textId="77777777" w:rsidR="00EC20FD" w:rsidRPr="00764856" w:rsidRDefault="00EC20FD" w:rsidP="009B4A70">
      <w:pPr>
        <w:tabs>
          <w:tab w:val="left" w:pos="1400"/>
        </w:tabs>
        <w:spacing w:before="120" w:after="120"/>
        <w:ind w:firstLine="560"/>
        <w:rPr>
          <w:b/>
        </w:rPr>
      </w:pPr>
      <w:r w:rsidRPr="00764856">
        <w:rPr>
          <w:b/>
        </w:rPr>
        <w:t>1. Mô tả hiện trạng</w:t>
      </w:r>
    </w:p>
    <w:p w14:paraId="093A1856" w14:textId="77777777" w:rsidR="00EC20FD" w:rsidRPr="00764856" w:rsidRDefault="00EC20FD" w:rsidP="009B4A70">
      <w:pPr>
        <w:tabs>
          <w:tab w:val="left" w:pos="1400"/>
        </w:tabs>
        <w:spacing w:before="120" w:after="120"/>
        <w:ind w:firstLine="560"/>
        <w:rPr>
          <w:b/>
        </w:rPr>
      </w:pPr>
      <w:r w:rsidRPr="00764856">
        <w:rPr>
          <w:b/>
        </w:rPr>
        <w:t>Mức 1</w:t>
      </w:r>
    </w:p>
    <w:p w14:paraId="14C44A9A" w14:textId="11E2E9C3" w:rsidR="008E4AD4" w:rsidRPr="00764856" w:rsidRDefault="008E4AD4" w:rsidP="009B4A70">
      <w:pPr>
        <w:autoSpaceDE w:val="0"/>
        <w:autoSpaceDN w:val="0"/>
        <w:adjustRightInd w:val="0"/>
        <w:spacing w:before="120" w:after="120"/>
        <w:ind w:firstLine="560"/>
        <w:rPr>
          <w:b/>
        </w:rPr>
      </w:pPr>
      <w:r w:rsidRPr="00764856">
        <w:t xml:space="preserve">a) </w:t>
      </w:r>
      <w:r w:rsidRPr="00764856">
        <w:rPr>
          <w:iCs/>
          <w:szCs w:val="28"/>
          <w:lang w:val="nb-NO"/>
        </w:rPr>
        <w:t>Nhà trường luôn chú trọng đổi mới phương pháp dạy học</w:t>
      </w:r>
      <w:r w:rsidRPr="00764856">
        <w:rPr>
          <w:iCs/>
          <w:szCs w:val="28"/>
        </w:rPr>
        <w:t xml:space="preserve"> trong quá trình tổ chức hoạt động giáo dục</w:t>
      </w:r>
      <w:r w:rsidRPr="00764856">
        <w:t>;</w:t>
      </w:r>
      <w:r w:rsidR="004F1E31" w:rsidRPr="00764856">
        <w:t xml:space="preserve"> </w:t>
      </w:r>
      <w:r w:rsidRPr="00764856">
        <w:t>100%</w:t>
      </w:r>
      <w:r w:rsidR="004F1E31" w:rsidRPr="00764856">
        <w:t xml:space="preserve"> </w:t>
      </w:r>
      <w:r w:rsidRPr="00764856">
        <w:t>giáo viên trong trường thực hiện linh hoạt các phương pháp trong việc tổ chức hoạt động chăm sóc nuôi dưỡng, giáo dục trẻ, đảm bảo phù hợp với mục tiêu nội dung giáo dục, phù hợp với trẻ mầm non và điều kiện nhà trường.Giáo viên động viên, khuyến khích bày tỏ cảm xúc và ý kiến cá nhân, do đó trẻ luôn mạnh dạn, tự tin nêu ý kiến bản thân khi giao tiếp, khi trả lời câu hỏi, khi nhận xét về sự vật hiện tượng xung quanh, chủ động nêu ý kiến của mình khi gặp các tình huống để thoả thuận chơi với bạn, cùng nhau xây dựng các quy tắc cho hoạt động chơi của nhóm, đề nghị sự giúp đỡ của người khác</w:t>
      </w:r>
      <w:r w:rsidR="004F1E31" w:rsidRPr="00764856">
        <w:t xml:space="preserve"> </w:t>
      </w:r>
      <w:r w:rsidRPr="00764856">
        <w:rPr>
          <w:b/>
          <w:bCs/>
        </w:rPr>
        <w:t>[H1-1.</w:t>
      </w:r>
      <w:r w:rsidR="002C34AA" w:rsidRPr="00764856">
        <w:rPr>
          <w:b/>
          <w:bCs/>
        </w:rPr>
        <w:t>1</w:t>
      </w:r>
      <w:r w:rsidRPr="00764856">
        <w:rPr>
          <w:b/>
          <w:bCs/>
        </w:rPr>
        <w:t>-0</w:t>
      </w:r>
      <w:r w:rsidR="002C34AA" w:rsidRPr="00764856">
        <w:rPr>
          <w:b/>
          <w:bCs/>
        </w:rPr>
        <w:t>3</w:t>
      </w:r>
      <w:r w:rsidRPr="00764856">
        <w:rPr>
          <w:b/>
          <w:bCs/>
        </w:rPr>
        <w:t>]</w:t>
      </w:r>
      <w:r w:rsidRPr="00764856">
        <w:rPr>
          <w:b/>
        </w:rPr>
        <w:t>;</w:t>
      </w:r>
      <w:r w:rsidR="004F1E31" w:rsidRPr="00764856">
        <w:rPr>
          <w:b/>
        </w:rPr>
        <w:t xml:space="preserve"> </w:t>
      </w:r>
      <w:r w:rsidR="00722F32" w:rsidRPr="00764856">
        <w:rPr>
          <w:b/>
        </w:rPr>
        <w:t>[H</w:t>
      </w:r>
      <w:r w:rsidR="00324515" w:rsidRPr="00764856">
        <w:rPr>
          <w:b/>
          <w:lang w:val="en-US"/>
        </w:rPr>
        <w:t>7</w:t>
      </w:r>
      <w:r w:rsidR="00722F32" w:rsidRPr="00764856">
        <w:rPr>
          <w:b/>
        </w:rPr>
        <w:t>-1.8-05]</w:t>
      </w:r>
      <w:r w:rsidR="00352EAE" w:rsidRPr="00764856">
        <w:rPr>
          <w:b/>
        </w:rPr>
        <w:t>.</w:t>
      </w:r>
    </w:p>
    <w:p w14:paraId="496EA1A1" w14:textId="5C480452" w:rsidR="008E4AD4" w:rsidRPr="00764856" w:rsidRDefault="00AE7E66" w:rsidP="009B4A70">
      <w:pPr>
        <w:spacing w:before="120" w:after="120"/>
        <w:ind w:firstLine="560"/>
        <w:rPr>
          <w:b/>
          <w:lang w:val="nb-NO"/>
        </w:rPr>
      </w:pPr>
      <w:r w:rsidRPr="00764856">
        <w:rPr>
          <w:lang w:val="nl-NL"/>
        </w:rPr>
        <w:t xml:space="preserve"> b) </w:t>
      </w:r>
      <w:r w:rsidR="008E4AD4" w:rsidRPr="00764856">
        <w:rPr>
          <w:lang w:val="nl-NL"/>
        </w:rPr>
        <w:t>Nhà trường tổ chức xây dựng môi trường giáo dục lấy trẻ làm trung tâm, tạo cảnh quan môi trường trong và ngoài lớp học nhằm kích thích, hứng thú tạo điều kiện cho trẻ tham gia hoạt động vui chơi, trải nghiệm theo phương châm “</w:t>
      </w:r>
      <w:r w:rsidR="008E4AD4" w:rsidRPr="00764856">
        <w:rPr>
          <w:i/>
          <w:lang w:val="nl-NL"/>
        </w:rPr>
        <w:t xml:space="preserve">học </w:t>
      </w:r>
      <w:r w:rsidRPr="00764856">
        <w:rPr>
          <w:i/>
          <w:lang w:val="nl-NL"/>
        </w:rPr>
        <w:t>bằng</w:t>
      </w:r>
      <w:r w:rsidR="008E4AD4" w:rsidRPr="00764856">
        <w:rPr>
          <w:i/>
          <w:lang w:val="nl-NL"/>
        </w:rPr>
        <w:t xml:space="preserve"> chơi</w:t>
      </w:r>
      <w:r w:rsidR="008E4AD4" w:rsidRPr="00764856">
        <w:rPr>
          <w:lang w:val="nl-NL"/>
        </w:rPr>
        <w:t>”, “</w:t>
      </w:r>
      <w:r w:rsidR="008E4AD4" w:rsidRPr="00764856">
        <w:rPr>
          <w:i/>
          <w:lang w:val="nl-NL"/>
        </w:rPr>
        <w:t>chơi mà học</w:t>
      </w:r>
      <w:r w:rsidR="008E4AD4" w:rsidRPr="00764856">
        <w:rPr>
          <w:lang w:val="nl-NL"/>
        </w:rPr>
        <w:t>”, trẻ được trải nghiệm thực tế</w:t>
      </w:r>
      <w:r w:rsidR="008E4AD4" w:rsidRPr="00764856">
        <w:rPr>
          <w:bCs/>
        </w:rPr>
        <w:t>.</w:t>
      </w:r>
      <w:r w:rsidR="004F1E31" w:rsidRPr="00764856">
        <w:rPr>
          <w:bCs/>
        </w:rPr>
        <w:t xml:space="preserve"> </w:t>
      </w:r>
      <w:r w:rsidR="008E4AD4" w:rsidRPr="00764856">
        <w:t xml:space="preserve">Nhà trường đã tổ chức nhiều hoạt động tạo cơ hội cho trẻ tìm tòi, khám phá phù hợp với nhu cầu, đặc điểm và khả năng của trẻ. </w:t>
      </w:r>
      <w:r w:rsidR="008E4AD4" w:rsidRPr="00764856">
        <w:rPr>
          <w:iCs/>
          <w:szCs w:val="28"/>
          <w:lang w:val="nb-NO"/>
        </w:rPr>
        <w:t>Môi trường trong các lớp học phong phú, đa dạng, trang trí sáng tạo đã tạo sự kích thích tích cực ở học sinh, giúp trẻ hào hứng, phát huy năng lực khi vui chơi và trải nghiệm. Bố trí, sắp xếp các khu vực chơi, hoạt động trong lớp và ngoài trời phù hợp với mục tiêu giáo dục, thuận tiện cho việc sử dụng của giáo viên và trẻ. Quy hoạch không gian hiện có của nhà trường để phân bố diện tích cho các hoạt động phù hợp với độ tuổi, sở thích, khả năng... của trẻ và phù hợp hoạt động chung của lớp, hoạt động nhóm hoặc cá nhân. Đảm bảo đủ và đa dạng các loại vật liệu, thiết bị, đồ dùng, đồ chơi phù hợp, thể hiện được rõ nét văn hóa của dân tộc Thái</w:t>
      </w:r>
      <w:r w:rsidR="00E6591B" w:rsidRPr="00764856">
        <w:rPr>
          <w:iCs/>
          <w:szCs w:val="28"/>
          <w:lang w:val="nb-NO"/>
        </w:rPr>
        <w:t>, Mông</w:t>
      </w:r>
      <w:r w:rsidR="008E4AD4" w:rsidRPr="00764856">
        <w:rPr>
          <w:iCs/>
          <w:szCs w:val="28"/>
          <w:lang w:val="nb-NO"/>
        </w:rPr>
        <w:t xml:space="preserve"> ở xã </w:t>
      </w:r>
      <w:r w:rsidR="00152781" w:rsidRPr="00764856">
        <w:rPr>
          <w:iCs/>
          <w:szCs w:val="28"/>
          <w:lang w:val="nb-NO"/>
        </w:rPr>
        <w:t>Chiềng Chăn</w:t>
      </w:r>
      <w:r w:rsidR="004F1E31" w:rsidRPr="00764856">
        <w:rPr>
          <w:iCs/>
          <w:szCs w:val="28"/>
          <w:lang w:val="nb-NO"/>
        </w:rPr>
        <w:t xml:space="preserve"> </w:t>
      </w:r>
      <w:r w:rsidR="008E4AD4" w:rsidRPr="00764856">
        <w:rPr>
          <w:b/>
        </w:rPr>
        <w:t>[H</w:t>
      </w:r>
      <w:r w:rsidR="002C34AA" w:rsidRPr="00764856">
        <w:rPr>
          <w:b/>
          <w:lang w:val="nb-NO"/>
        </w:rPr>
        <w:t>1</w:t>
      </w:r>
      <w:r w:rsidR="00324515" w:rsidRPr="00764856">
        <w:rPr>
          <w:b/>
          <w:lang w:val="nb-NO"/>
        </w:rPr>
        <w:t>3</w:t>
      </w:r>
      <w:r w:rsidR="008E4AD4" w:rsidRPr="00764856">
        <w:rPr>
          <w:b/>
        </w:rPr>
        <w:t>-5.2-0</w:t>
      </w:r>
      <w:r w:rsidR="002C34AA" w:rsidRPr="00764856">
        <w:rPr>
          <w:b/>
          <w:lang w:val="nb-NO"/>
        </w:rPr>
        <w:t>1</w:t>
      </w:r>
      <w:r w:rsidR="008E4AD4" w:rsidRPr="00764856">
        <w:rPr>
          <w:b/>
        </w:rPr>
        <w:t>]</w:t>
      </w:r>
      <w:r w:rsidR="008E4AD4" w:rsidRPr="00764856">
        <w:rPr>
          <w:b/>
          <w:lang w:val="nb-NO"/>
        </w:rPr>
        <w:t>;</w:t>
      </w:r>
      <w:r w:rsidR="004F1E31" w:rsidRPr="00764856">
        <w:rPr>
          <w:b/>
          <w:lang w:val="nb-NO"/>
        </w:rPr>
        <w:t xml:space="preserve"> </w:t>
      </w:r>
      <w:r w:rsidR="002C34AA" w:rsidRPr="00764856">
        <w:rPr>
          <w:b/>
        </w:rPr>
        <w:t>[H</w:t>
      </w:r>
      <w:r w:rsidR="002C34AA" w:rsidRPr="00764856">
        <w:rPr>
          <w:b/>
          <w:lang w:val="nb-NO"/>
        </w:rPr>
        <w:t>1</w:t>
      </w:r>
      <w:r w:rsidR="00324515" w:rsidRPr="00764856">
        <w:rPr>
          <w:b/>
          <w:lang w:val="nb-NO"/>
        </w:rPr>
        <w:t>3</w:t>
      </w:r>
      <w:r w:rsidR="002C34AA" w:rsidRPr="00764856">
        <w:rPr>
          <w:b/>
        </w:rPr>
        <w:t>-5.2-0</w:t>
      </w:r>
      <w:r w:rsidR="002C34AA" w:rsidRPr="00764856">
        <w:rPr>
          <w:b/>
          <w:lang w:val="nb-NO"/>
        </w:rPr>
        <w:t>5</w:t>
      </w:r>
      <w:r w:rsidR="002C34AA" w:rsidRPr="00764856">
        <w:rPr>
          <w:b/>
        </w:rPr>
        <w:t>]</w:t>
      </w:r>
      <w:r w:rsidR="00352EAE" w:rsidRPr="00764856">
        <w:rPr>
          <w:b/>
          <w:lang w:val="nb-NO"/>
        </w:rPr>
        <w:t>.</w:t>
      </w:r>
    </w:p>
    <w:p w14:paraId="343B735B" w14:textId="0429DE36" w:rsidR="008E4AD4" w:rsidRPr="00764856" w:rsidRDefault="008E4AD4" w:rsidP="009B4A70">
      <w:pPr>
        <w:spacing w:before="120" w:after="120"/>
        <w:ind w:firstLine="560"/>
        <w:rPr>
          <w:spacing w:val="-6"/>
          <w:szCs w:val="28"/>
        </w:rPr>
      </w:pPr>
      <w:r w:rsidRPr="00764856">
        <w:rPr>
          <w:lang w:val="nl-NL"/>
        </w:rPr>
        <w:t xml:space="preserve">c) </w:t>
      </w:r>
      <w:r w:rsidRPr="00764856">
        <w:rPr>
          <w:rFonts w:eastAsia="MS Mincho"/>
          <w:bCs/>
          <w:szCs w:val="28"/>
        </w:rPr>
        <w:t xml:space="preserve">Nhà trường </w:t>
      </w:r>
      <w:r w:rsidRPr="00764856">
        <w:rPr>
          <w:szCs w:val="28"/>
        </w:rPr>
        <w:t xml:space="preserve">tổ chức các hoạt động giáo dục bằng nhiều hình thức đa dạng phù hợp với độ tuổi của trẻ. </w:t>
      </w:r>
      <w:r w:rsidRPr="00764856">
        <w:rPr>
          <w:iCs/>
          <w:szCs w:val="28"/>
        </w:rPr>
        <w:t>Tổ chức hoạt động giáo dục bằng nhiều hình thức hoạt động cá nhân, theo nhóm nhỏ và cả lớp, phù hợp với độ tuổi của trẻ, với khả năng của từng trẻ, với nhu cầu và hứng thú của trẻ và với điều kiện thực tế của nhà trường</w:t>
      </w:r>
      <w:r w:rsidR="006C7320" w:rsidRPr="00764856">
        <w:rPr>
          <w:iCs/>
          <w:szCs w:val="28"/>
        </w:rPr>
        <w:t xml:space="preserve"> </w:t>
      </w:r>
      <w:r w:rsidR="00922F1A" w:rsidRPr="00764856">
        <w:rPr>
          <w:b/>
          <w:lang w:val="nb-NO"/>
        </w:rPr>
        <w:t xml:space="preserve"> </w:t>
      </w:r>
      <w:r w:rsidR="00922F1A" w:rsidRPr="00764856">
        <w:rPr>
          <w:b/>
        </w:rPr>
        <w:t>[H1</w:t>
      </w:r>
      <w:r w:rsidR="00324515" w:rsidRPr="00764856">
        <w:rPr>
          <w:b/>
          <w:lang w:val="en-US"/>
        </w:rPr>
        <w:t>3</w:t>
      </w:r>
      <w:r w:rsidR="00922F1A" w:rsidRPr="00764856">
        <w:rPr>
          <w:b/>
        </w:rPr>
        <w:t>-5.2-0</w:t>
      </w:r>
      <w:r w:rsidR="005367AA" w:rsidRPr="00764856">
        <w:rPr>
          <w:b/>
        </w:rPr>
        <w:t>2</w:t>
      </w:r>
      <w:r w:rsidR="00922F1A" w:rsidRPr="00764856">
        <w:rPr>
          <w:b/>
        </w:rPr>
        <w:t>]</w:t>
      </w:r>
      <w:r w:rsidR="00922F1A" w:rsidRPr="00764856">
        <w:rPr>
          <w:b/>
          <w:lang w:val="nb-NO"/>
        </w:rPr>
        <w:t>;</w:t>
      </w:r>
      <w:r w:rsidR="006C7320" w:rsidRPr="00764856">
        <w:rPr>
          <w:b/>
          <w:lang w:val="nb-NO"/>
        </w:rPr>
        <w:t xml:space="preserve"> </w:t>
      </w:r>
      <w:r w:rsidR="00722F32" w:rsidRPr="00764856">
        <w:rPr>
          <w:b/>
          <w:lang w:val="nb-NO"/>
        </w:rPr>
        <w:t>[H</w:t>
      </w:r>
      <w:r w:rsidR="00492F9B" w:rsidRPr="00764856">
        <w:rPr>
          <w:b/>
        </w:rPr>
        <w:t>1</w:t>
      </w:r>
      <w:r w:rsidR="00324515" w:rsidRPr="00764856">
        <w:rPr>
          <w:b/>
          <w:lang w:val="en-US"/>
        </w:rPr>
        <w:t>3</w:t>
      </w:r>
      <w:r w:rsidR="00722F32" w:rsidRPr="00764856">
        <w:rPr>
          <w:b/>
          <w:lang w:val="nb-NO"/>
        </w:rPr>
        <w:t>-</w:t>
      </w:r>
      <w:r w:rsidR="00492F9B" w:rsidRPr="00764856">
        <w:rPr>
          <w:b/>
        </w:rPr>
        <w:t>5</w:t>
      </w:r>
      <w:r w:rsidR="00722F32" w:rsidRPr="00764856">
        <w:rPr>
          <w:b/>
          <w:lang w:val="nb-NO"/>
        </w:rPr>
        <w:t>.</w:t>
      </w:r>
      <w:r w:rsidR="00492F9B" w:rsidRPr="00764856">
        <w:rPr>
          <w:b/>
        </w:rPr>
        <w:t>2</w:t>
      </w:r>
      <w:r w:rsidR="00722F32" w:rsidRPr="00764856">
        <w:rPr>
          <w:b/>
          <w:lang w:val="nb-NO"/>
        </w:rPr>
        <w:t>-0</w:t>
      </w:r>
      <w:r w:rsidR="005367AA" w:rsidRPr="00764856">
        <w:rPr>
          <w:b/>
        </w:rPr>
        <w:t>3</w:t>
      </w:r>
      <w:r w:rsidR="00722F32" w:rsidRPr="00764856">
        <w:rPr>
          <w:b/>
          <w:lang w:val="nb-NO"/>
        </w:rPr>
        <w:t>]</w:t>
      </w:r>
      <w:r w:rsidR="00352EAE" w:rsidRPr="00764856">
        <w:rPr>
          <w:b/>
          <w:lang w:val="nb-NO"/>
        </w:rPr>
        <w:t xml:space="preserve">. </w:t>
      </w:r>
    </w:p>
    <w:p w14:paraId="67C54A0A" w14:textId="77777777" w:rsidR="008E4AD4" w:rsidRPr="00764856" w:rsidRDefault="008E4AD4" w:rsidP="009B4A70">
      <w:pPr>
        <w:pStyle w:val="NormalWeb"/>
        <w:shd w:val="clear" w:color="auto" w:fill="FFFFFF"/>
        <w:spacing w:before="120" w:beforeAutospacing="0" w:after="120" w:afterAutospacing="0"/>
        <w:ind w:firstLine="560"/>
        <w:jc w:val="both"/>
        <w:rPr>
          <w:b/>
          <w:bCs/>
          <w:sz w:val="28"/>
          <w:szCs w:val="28"/>
          <w:lang w:val="vi-VN"/>
        </w:rPr>
      </w:pPr>
      <w:r w:rsidRPr="00764856">
        <w:rPr>
          <w:b/>
          <w:sz w:val="28"/>
          <w:szCs w:val="28"/>
          <w:lang w:val="vi-VN"/>
        </w:rPr>
        <w:lastRenderedPageBreak/>
        <w:t>Mức 2</w:t>
      </w:r>
    </w:p>
    <w:p w14:paraId="16B655A0" w14:textId="128228ED" w:rsidR="00922F1A" w:rsidRPr="00764856" w:rsidRDefault="008E4AD4" w:rsidP="009B4A70">
      <w:pPr>
        <w:tabs>
          <w:tab w:val="left" w:pos="1400"/>
        </w:tabs>
        <w:spacing w:before="120" w:after="120"/>
        <w:ind w:firstLine="560"/>
        <w:rPr>
          <w:b/>
          <w:lang w:val="nb-NO"/>
        </w:rPr>
      </w:pPr>
      <w:r w:rsidRPr="00764856">
        <w:rPr>
          <w:szCs w:val="28"/>
        </w:rPr>
        <w:t xml:space="preserve">Trường </w:t>
      </w:r>
      <w:r w:rsidR="003A7682" w:rsidRPr="00764856">
        <w:rPr>
          <w:szCs w:val="28"/>
        </w:rPr>
        <w:t>M</w:t>
      </w:r>
      <w:r w:rsidRPr="00764856">
        <w:rPr>
          <w:szCs w:val="28"/>
        </w:rPr>
        <w:t xml:space="preserve">ầm non </w:t>
      </w:r>
      <w:r w:rsidR="00152781" w:rsidRPr="00764856">
        <w:rPr>
          <w:iCs/>
          <w:szCs w:val="28"/>
          <w:lang w:val="nb-NO"/>
        </w:rPr>
        <w:t>Chiềng Chăn</w:t>
      </w:r>
      <w:r w:rsidRPr="00764856">
        <w:rPr>
          <w:szCs w:val="28"/>
        </w:rPr>
        <w:t xml:space="preserve"> luôn quan tâm tạo điều kiện cho trẻ được tham gia các hoạt động thực hành, trải nghiệm từ những kiến thức thực tế phù hợp với đặc điểm của trẻ và các điều kiện thực tế sẵn có của trường, của xã </w:t>
      </w:r>
      <w:r w:rsidR="00152781" w:rsidRPr="00764856">
        <w:rPr>
          <w:iCs/>
          <w:szCs w:val="28"/>
          <w:lang w:val="nb-NO"/>
        </w:rPr>
        <w:t>Chiềng Chăn</w:t>
      </w:r>
      <w:r w:rsidRPr="00764856">
        <w:rPr>
          <w:szCs w:val="28"/>
        </w:rPr>
        <w:t>.</w:t>
      </w:r>
      <w:r w:rsidR="006C7320" w:rsidRPr="00764856">
        <w:rPr>
          <w:szCs w:val="28"/>
        </w:rPr>
        <w:t xml:space="preserve"> </w:t>
      </w:r>
      <w:r w:rsidRPr="00764856">
        <w:rPr>
          <w:szCs w:val="28"/>
          <w:shd w:val="clear" w:color="auto" w:fill="FFFFFF"/>
        </w:rPr>
        <w:t>Những hoạt động trải nghiệm trong môi trường lớp học, môi trường ngoài lớp học của nhà trường được quan tâm đặc biệt. Các góc chơi trong các lớp học đều được bố trí theo hướng mở để trẻ thỏa sức tìm tòi và khám phá. Nhà trường đã tận dụng các khoảng sân vườn trong khuôn viên để bố trí các đồ chơi: Chơi với cát và nước, quan sát cây xanh, thí nghiệm khoa học vui…</w:t>
      </w:r>
      <w:r w:rsidRPr="00764856">
        <w:rPr>
          <w:szCs w:val="28"/>
        </w:rPr>
        <w:t xml:space="preserve"> nhằm nâng cao chất lượng thực hiện chương trình giáo dục mầm non</w:t>
      </w:r>
      <w:r w:rsidR="00AF1CD8" w:rsidRPr="00764856">
        <w:rPr>
          <w:szCs w:val="28"/>
        </w:rPr>
        <w:t xml:space="preserve"> </w:t>
      </w:r>
      <w:r w:rsidR="00922F1A" w:rsidRPr="00764856">
        <w:rPr>
          <w:b/>
        </w:rPr>
        <w:t>[H1</w:t>
      </w:r>
      <w:r w:rsidR="00324515" w:rsidRPr="00764856">
        <w:rPr>
          <w:b/>
          <w:lang w:val="en-US"/>
        </w:rPr>
        <w:t>3</w:t>
      </w:r>
      <w:r w:rsidR="00922F1A" w:rsidRPr="00764856">
        <w:rPr>
          <w:b/>
        </w:rPr>
        <w:t>-5.2-0</w:t>
      </w:r>
      <w:r w:rsidR="00922F1A" w:rsidRPr="00764856">
        <w:rPr>
          <w:b/>
          <w:lang w:val="nb-NO"/>
        </w:rPr>
        <w:t>1</w:t>
      </w:r>
      <w:r w:rsidR="00922F1A" w:rsidRPr="00764856">
        <w:rPr>
          <w:b/>
        </w:rPr>
        <w:t>]</w:t>
      </w:r>
      <w:r w:rsidR="00922F1A" w:rsidRPr="00764856">
        <w:rPr>
          <w:b/>
          <w:lang w:val="nb-NO"/>
        </w:rPr>
        <w:t>;</w:t>
      </w:r>
      <w:r w:rsidR="006C7320" w:rsidRPr="00764856">
        <w:rPr>
          <w:b/>
          <w:lang w:val="nb-NO"/>
        </w:rPr>
        <w:t xml:space="preserve"> </w:t>
      </w:r>
      <w:r w:rsidR="00922F1A" w:rsidRPr="00764856">
        <w:rPr>
          <w:b/>
        </w:rPr>
        <w:t>[H1</w:t>
      </w:r>
      <w:r w:rsidR="00324515" w:rsidRPr="00764856">
        <w:rPr>
          <w:b/>
          <w:lang w:val="en-US"/>
        </w:rPr>
        <w:t>3</w:t>
      </w:r>
      <w:r w:rsidR="00922F1A" w:rsidRPr="00764856">
        <w:rPr>
          <w:b/>
        </w:rPr>
        <w:t>-5.2-0</w:t>
      </w:r>
      <w:r w:rsidR="00922F1A" w:rsidRPr="00764856">
        <w:rPr>
          <w:b/>
          <w:lang w:val="nb-NO"/>
        </w:rPr>
        <w:t>5</w:t>
      </w:r>
      <w:r w:rsidR="00922F1A" w:rsidRPr="00764856">
        <w:rPr>
          <w:b/>
        </w:rPr>
        <w:t>]</w:t>
      </w:r>
      <w:r w:rsidR="00922F1A" w:rsidRPr="00764856">
        <w:rPr>
          <w:b/>
          <w:lang w:val="nb-NO"/>
        </w:rPr>
        <w:t>;</w:t>
      </w:r>
      <w:r w:rsidR="006C7320" w:rsidRPr="00764856">
        <w:rPr>
          <w:b/>
          <w:lang w:val="nb-NO"/>
        </w:rPr>
        <w:t xml:space="preserve"> </w:t>
      </w:r>
    </w:p>
    <w:p w14:paraId="6BFF957E" w14:textId="77777777" w:rsidR="008E4AD4" w:rsidRPr="00764856" w:rsidRDefault="008E4AD4" w:rsidP="009B4A70">
      <w:pPr>
        <w:tabs>
          <w:tab w:val="left" w:pos="1400"/>
        </w:tabs>
        <w:spacing w:before="120" w:after="120"/>
        <w:ind w:firstLine="560"/>
        <w:rPr>
          <w:b/>
          <w:bCs/>
          <w:szCs w:val="28"/>
        </w:rPr>
      </w:pPr>
      <w:r w:rsidRPr="00764856">
        <w:rPr>
          <w:b/>
          <w:bCs/>
          <w:szCs w:val="28"/>
        </w:rPr>
        <w:t>Mức 3</w:t>
      </w:r>
    </w:p>
    <w:p w14:paraId="4716EFB8" w14:textId="3B962D27" w:rsidR="00922F1A" w:rsidRPr="00764856" w:rsidRDefault="008E4AD4" w:rsidP="009B4A70">
      <w:pPr>
        <w:tabs>
          <w:tab w:val="left" w:pos="1400"/>
        </w:tabs>
        <w:spacing w:before="120" w:after="120"/>
        <w:ind w:firstLine="560"/>
        <w:rPr>
          <w:b/>
          <w:bCs/>
          <w:spacing w:val="-2"/>
        </w:rPr>
      </w:pPr>
      <w:r w:rsidRPr="00764856">
        <w:rPr>
          <w:spacing w:val="-2"/>
          <w:szCs w:val="28"/>
        </w:rPr>
        <w:t>Nhà trường tổ chức môi trường giáo dục an toàn, có sự bố trí khu vực chơi và học trong lớp và ngoài lớp phù hợp, thuận tiện không những có ý nghĩa to lớn đối với sự phát triển thể chất của trẻ, mà còn thỏa mãn nhu cầu nhận thức, mở rộng hiểu biết của trẻ, kích thích trẻ hoạt động tích cực, sáng tạo. Trong lớp học các giáo viên xây dựng môi trường với những màu sắc sinh động và ngộ nghĩnh. Môi trường có không gian, cách sắp xếp phù hợp, gần gũi, quen thuộc với cuộc sống thực hàng ngày của trẻ: Bố trí các góc hoạt động hợp lí, các góc hoạt độ</w:t>
      </w:r>
      <w:r w:rsidR="00AF1CD8" w:rsidRPr="00764856">
        <w:rPr>
          <w:spacing w:val="-2"/>
          <w:szCs w:val="28"/>
        </w:rPr>
        <w:t>ng có</w:t>
      </w:r>
      <w:r w:rsidRPr="00764856">
        <w:rPr>
          <w:i/>
          <w:spacing w:val="-2"/>
          <w:szCs w:val="28"/>
        </w:rPr>
        <w:t>“ranh giới”</w:t>
      </w:r>
      <w:r w:rsidRPr="00764856">
        <w:rPr>
          <w:spacing w:val="-2"/>
          <w:szCs w:val="28"/>
        </w:rPr>
        <w:t xml:space="preserve"> rõ ràng, có lối đi cho trẻ di chuyển thuận tiện khi liên kết giữa các góc chơi. Sắp xếp các góc để giáo viên có thể dễ</w:t>
      </w:r>
      <w:r w:rsidR="009645B6" w:rsidRPr="00764856">
        <w:rPr>
          <w:spacing w:val="-2"/>
          <w:szCs w:val="28"/>
        </w:rPr>
        <w:t xml:space="preserve"> dàng quan sát/</w:t>
      </w:r>
      <w:r w:rsidRPr="00764856">
        <w:rPr>
          <w:spacing w:val="-2"/>
          <w:szCs w:val="28"/>
        </w:rPr>
        <w:t>giám sát được toàn bộ hoạt động của trẻ. Các đồ dùng và học liệu đã hỗ trợ giáo viên thực hiện kế hoạch giáo dục học sinh và để thu hút trẻ tham gia, cũng như tạo ra các cơ hội học tập khác. Xây dựng môi trường ngoài lớp học phù hợp, an toàn, sạch đẹp, hấp dẫn  tạo cơ hội cho trẻ hoạt động, đáp ứng nhu cầu chơi của trẻ. Đồ chơi, học liệu, trang thiết bị ở ngoài lớp học đảm bảo an toàn, vệ sinh: không có đồ sắc nhọn, không độc hại, thường xuyên được vệ sinh sạch sẽ, được bảo dưỡng định kì, sửa chữa kịp thời, tạo hình ảnh và ấn tượng riêng của trường</w:t>
      </w:r>
      <w:r w:rsidR="00E1680E" w:rsidRPr="00764856">
        <w:rPr>
          <w:spacing w:val="-2"/>
          <w:szCs w:val="28"/>
        </w:rPr>
        <w:t xml:space="preserve"> </w:t>
      </w:r>
      <w:r w:rsidR="00922F1A" w:rsidRPr="00764856">
        <w:rPr>
          <w:b/>
        </w:rPr>
        <w:t>[H1</w:t>
      </w:r>
      <w:r w:rsidR="00324515" w:rsidRPr="00764856">
        <w:rPr>
          <w:b/>
          <w:lang w:val="en-US"/>
        </w:rPr>
        <w:t>3</w:t>
      </w:r>
      <w:r w:rsidR="00922F1A" w:rsidRPr="00764856">
        <w:rPr>
          <w:b/>
        </w:rPr>
        <w:t>-5.2-0</w:t>
      </w:r>
      <w:r w:rsidR="00922F1A" w:rsidRPr="00764856">
        <w:rPr>
          <w:b/>
          <w:lang w:val="nb-NO"/>
        </w:rPr>
        <w:t>1</w:t>
      </w:r>
      <w:r w:rsidR="00922F1A" w:rsidRPr="00764856">
        <w:rPr>
          <w:b/>
        </w:rPr>
        <w:t>]</w:t>
      </w:r>
      <w:r w:rsidR="00922F1A" w:rsidRPr="00764856">
        <w:rPr>
          <w:b/>
          <w:lang w:val="nb-NO"/>
        </w:rPr>
        <w:t>;</w:t>
      </w:r>
      <w:r w:rsidR="006C7320" w:rsidRPr="00764856">
        <w:rPr>
          <w:b/>
          <w:lang w:val="nb-NO"/>
        </w:rPr>
        <w:t xml:space="preserve"> </w:t>
      </w:r>
      <w:r w:rsidR="00922F1A" w:rsidRPr="00764856">
        <w:rPr>
          <w:b/>
        </w:rPr>
        <w:t>[H1</w:t>
      </w:r>
      <w:r w:rsidR="00324515" w:rsidRPr="00764856">
        <w:rPr>
          <w:b/>
          <w:lang w:val="en-US"/>
        </w:rPr>
        <w:t>3</w:t>
      </w:r>
      <w:r w:rsidR="00922F1A" w:rsidRPr="00764856">
        <w:rPr>
          <w:b/>
        </w:rPr>
        <w:t>-5.2-0</w:t>
      </w:r>
      <w:r w:rsidR="00922F1A" w:rsidRPr="00764856">
        <w:rPr>
          <w:b/>
          <w:lang w:val="nb-NO"/>
        </w:rPr>
        <w:t>4</w:t>
      </w:r>
      <w:r w:rsidR="00922F1A" w:rsidRPr="00764856">
        <w:rPr>
          <w:b/>
        </w:rPr>
        <w:t>]</w:t>
      </w:r>
      <w:r w:rsidR="00922F1A" w:rsidRPr="00764856">
        <w:rPr>
          <w:b/>
          <w:lang w:val="nb-NO"/>
        </w:rPr>
        <w:t>;</w:t>
      </w:r>
      <w:r w:rsidR="00B66700" w:rsidRPr="00764856">
        <w:rPr>
          <w:b/>
          <w:lang w:val="nb-NO"/>
        </w:rPr>
        <w:t xml:space="preserve"> </w:t>
      </w:r>
      <w:r w:rsidR="00922F1A" w:rsidRPr="00764856">
        <w:rPr>
          <w:b/>
        </w:rPr>
        <w:t>[H1</w:t>
      </w:r>
      <w:r w:rsidR="00324515" w:rsidRPr="00764856">
        <w:rPr>
          <w:b/>
          <w:lang w:val="en-US"/>
        </w:rPr>
        <w:t>3</w:t>
      </w:r>
      <w:r w:rsidR="00922F1A" w:rsidRPr="00764856">
        <w:rPr>
          <w:b/>
        </w:rPr>
        <w:t>-5.2-0</w:t>
      </w:r>
      <w:r w:rsidR="00922F1A" w:rsidRPr="00764856">
        <w:rPr>
          <w:b/>
          <w:lang w:val="nb-NO"/>
        </w:rPr>
        <w:t>5</w:t>
      </w:r>
      <w:r w:rsidR="00922F1A" w:rsidRPr="00764856">
        <w:rPr>
          <w:b/>
        </w:rPr>
        <w:t>]</w:t>
      </w:r>
      <w:r w:rsidR="00352EAE" w:rsidRPr="00764856">
        <w:rPr>
          <w:b/>
        </w:rPr>
        <w:t>.</w:t>
      </w:r>
    </w:p>
    <w:p w14:paraId="55F743E1" w14:textId="77777777" w:rsidR="00EC20FD" w:rsidRPr="00764856" w:rsidRDefault="009B4A70" w:rsidP="009B4A70">
      <w:pPr>
        <w:tabs>
          <w:tab w:val="left" w:pos="1400"/>
        </w:tabs>
        <w:spacing w:before="120" w:after="120"/>
      </w:pPr>
      <w:r w:rsidRPr="00764856">
        <w:rPr>
          <w:b/>
        </w:rPr>
        <w:t xml:space="preserve">          </w:t>
      </w:r>
      <w:r w:rsidR="00E570B0" w:rsidRPr="00764856">
        <w:rPr>
          <w:b/>
        </w:rPr>
        <w:t>2</w:t>
      </w:r>
      <w:r w:rsidR="00EC20FD" w:rsidRPr="00764856">
        <w:rPr>
          <w:b/>
        </w:rPr>
        <w:t>. Điểm mạnh</w:t>
      </w:r>
    </w:p>
    <w:p w14:paraId="09F3E702" w14:textId="38BCCC46" w:rsidR="00E570B0" w:rsidRPr="00764856" w:rsidRDefault="00EC20FD" w:rsidP="009B4A70">
      <w:pPr>
        <w:autoSpaceDE w:val="0"/>
        <w:autoSpaceDN w:val="0"/>
        <w:adjustRightInd w:val="0"/>
        <w:spacing w:before="120" w:after="120"/>
        <w:ind w:hanging="3"/>
        <w:rPr>
          <w:b/>
          <w:bCs/>
        </w:rPr>
      </w:pPr>
      <w:r w:rsidRPr="00764856">
        <w:rPr>
          <w:bCs/>
        </w:rPr>
        <w:tab/>
      </w:r>
      <w:r w:rsidRPr="00764856">
        <w:rPr>
          <w:bCs/>
        </w:rPr>
        <w:tab/>
      </w:r>
      <w:r w:rsidR="00701D90" w:rsidRPr="00764856">
        <w:rPr>
          <w:iCs/>
          <w:szCs w:val="28"/>
          <w:lang w:val="nb-NO"/>
        </w:rPr>
        <w:t>Nhà trường luôn chú trọng đổi mới phương pháp dạy học</w:t>
      </w:r>
      <w:r w:rsidR="00701D90" w:rsidRPr="00764856">
        <w:rPr>
          <w:iCs/>
          <w:szCs w:val="28"/>
        </w:rPr>
        <w:t xml:space="preserve"> trong quá trình tổ chức hoạt động giáo dục</w:t>
      </w:r>
      <w:r w:rsidR="00701D90" w:rsidRPr="00764856">
        <w:t>;</w:t>
      </w:r>
      <w:r w:rsidR="006C7320" w:rsidRPr="00764856">
        <w:t xml:space="preserve"> </w:t>
      </w:r>
      <w:r w:rsidR="00701D90" w:rsidRPr="00764856">
        <w:t>100% giáo viên trong trường thực hiện linh hoạt các phương pháp trong việc tổ chức hoạt động nuôi dưỡng, chăm sóc giáo dục trẻ, đảm bảo phù hợp với mục tiêu nội dung giáo dục, phù hợp với trẻ mầm non và điều kiện nhà trường</w:t>
      </w:r>
      <w:r w:rsidR="00D51804" w:rsidRPr="00764856">
        <w:t>.</w:t>
      </w:r>
      <w:r w:rsidR="00C75155" w:rsidRPr="00764856">
        <w:t xml:space="preserve"> </w:t>
      </w:r>
      <w:r w:rsidR="00237253" w:rsidRPr="00764856">
        <w:rPr>
          <w:lang w:val="nl-NL"/>
        </w:rPr>
        <w:t>Nhà trường chú trọng xây dựng môi trường giáo dục lấy trẻ làm trung tâm, tạo cảnh quan môi trường trong và ngoài lớp học nhằm kích thích, hứng thú tạo cơ hội cho trẻ tham gia hoạt động vui chơi, trải nghiệm theo phương châm “</w:t>
      </w:r>
      <w:r w:rsidR="00237253" w:rsidRPr="00764856">
        <w:rPr>
          <w:i/>
          <w:lang w:val="nl-NL"/>
        </w:rPr>
        <w:t>học bằng chơi</w:t>
      </w:r>
      <w:r w:rsidR="00237253" w:rsidRPr="00764856">
        <w:rPr>
          <w:lang w:val="nl-NL"/>
        </w:rPr>
        <w:t>”, “</w:t>
      </w:r>
      <w:r w:rsidR="00237253" w:rsidRPr="00764856">
        <w:rPr>
          <w:i/>
          <w:lang w:val="nl-NL"/>
        </w:rPr>
        <w:t>chơi mà học</w:t>
      </w:r>
      <w:r w:rsidR="00790B4D" w:rsidRPr="00764856">
        <w:rPr>
          <w:lang w:val="nl-NL"/>
        </w:rPr>
        <w:t xml:space="preserve">”. </w:t>
      </w:r>
      <w:r w:rsidR="00E570B0" w:rsidRPr="00764856">
        <w:rPr>
          <w:szCs w:val="28"/>
        </w:rPr>
        <w:t>Trườ</w:t>
      </w:r>
      <w:r w:rsidR="00C52F13" w:rsidRPr="00764856">
        <w:rPr>
          <w:szCs w:val="28"/>
        </w:rPr>
        <w:t xml:space="preserve">ng </w:t>
      </w:r>
      <w:r w:rsidR="00C52F13" w:rsidRPr="00764856">
        <w:rPr>
          <w:szCs w:val="28"/>
          <w:lang w:val="nl-NL"/>
        </w:rPr>
        <w:t>M</w:t>
      </w:r>
      <w:r w:rsidR="00E570B0" w:rsidRPr="00764856">
        <w:rPr>
          <w:szCs w:val="28"/>
        </w:rPr>
        <w:t xml:space="preserve">ầm non </w:t>
      </w:r>
      <w:r w:rsidR="00152781" w:rsidRPr="00764856">
        <w:rPr>
          <w:szCs w:val="28"/>
          <w:lang w:val="nl-NL"/>
        </w:rPr>
        <w:t>Chiềng Chăn</w:t>
      </w:r>
      <w:r w:rsidR="00E570B0" w:rsidRPr="00764856">
        <w:rPr>
          <w:szCs w:val="28"/>
        </w:rPr>
        <w:t xml:space="preserve"> luôn quan tâm tạo điều kiện cho trẻ được tham gia các hoạt động thực hành, trải nghiệm từ những kiến thức thực tế phù hợp với đặc điểm của trẻ và các điều kiện thực tế sẵn có của trường và </w:t>
      </w:r>
      <w:r w:rsidR="00CC0966" w:rsidRPr="00764856">
        <w:rPr>
          <w:szCs w:val="28"/>
          <w:lang w:val="nl-NL"/>
        </w:rPr>
        <w:t>xã</w:t>
      </w:r>
      <w:r w:rsidR="00E570B0" w:rsidRPr="00764856">
        <w:rPr>
          <w:szCs w:val="28"/>
        </w:rPr>
        <w:t>. Tổ chức môi trường giáo dục trong và ngoài lớp học phù hợp với nhu cầu, khả năng của lứa tuổi trẻ, kích thích hứng thú, tạo cơ hội cho trẻ tham gia hoạt động vui chơi, trải nghiệm</w:t>
      </w:r>
      <w:r w:rsidR="00BE5615" w:rsidRPr="00764856">
        <w:rPr>
          <w:szCs w:val="28"/>
        </w:rPr>
        <w:t>.</w:t>
      </w:r>
      <w:r w:rsidR="003C2838" w:rsidRPr="00764856">
        <w:rPr>
          <w:szCs w:val="28"/>
        </w:rPr>
        <w:t xml:space="preserve"> T</w:t>
      </w:r>
      <w:r w:rsidR="00BE5615" w:rsidRPr="00764856">
        <w:rPr>
          <w:szCs w:val="28"/>
        </w:rPr>
        <w:t xml:space="preserve">ổ chức các </w:t>
      </w:r>
      <w:r w:rsidR="00BE5615" w:rsidRPr="00764856">
        <w:rPr>
          <w:szCs w:val="28"/>
        </w:rPr>
        <w:lastRenderedPageBreak/>
        <w:t>hoạt động giáo dục bằng nhiều hình thức đa dạng phù hợp với độ tuổi của trẻ, phù hợp điều kiên thực tế</w:t>
      </w:r>
      <w:r w:rsidR="006028CE" w:rsidRPr="00764856">
        <w:rPr>
          <w:szCs w:val="28"/>
        </w:rPr>
        <w:t>.</w:t>
      </w:r>
      <w:r w:rsidRPr="00764856">
        <w:rPr>
          <w:b/>
          <w:bCs/>
        </w:rPr>
        <w:tab/>
      </w:r>
      <w:r w:rsidRPr="00764856">
        <w:rPr>
          <w:b/>
          <w:bCs/>
        </w:rPr>
        <w:tab/>
      </w:r>
    </w:p>
    <w:p w14:paraId="6CF1EA27" w14:textId="77777777" w:rsidR="00EC20FD" w:rsidRPr="00764856" w:rsidRDefault="00E570B0" w:rsidP="009B4A70">
      <w:pPr>
        <w:autoSpaceDE w:val="0"/>
        <w:autoSpaceDN w:val="0"/>
        <w:adjustRightInd w:val="0"/>
        <w:spacing w:before="120" w:after="120"/>
        <w:ind w:firstLine="720"/>
        <w:rPr>
          <w:lang w:val="nl-NL"/>
        </w:rPr>
      </w:pPr>
      <w:r w:rsidRPr="00764856">
        <w:rPr>
          <w:b/>
          <w:bCs/>
          <w:lang w:val="nl-NL"/>
        </w:rPr>
        <w:t>3</w:t>
      </w:r>
      <w:r w:rsidR="00EC20FD" w:rsidRPr="00764856">
        <w:rPr>
          <w:b/>
          <w:bCs/>
          <w:lang w:val="nl-NL"/>
        </w:rPr>
        <w:t>. Điểm yếu</w:t>
      </w:r>
      <w:r w:rsidR="003F206B" w:rsidRPr="00764856">
        <w:rPr>
          <w:b/>
          <w:bCs/>
          <w:lang w:val="nl-NL"/>
        </w:rPr>
        <w:t xml:space="preserve"> </w:t>
      </w:r>
    </w:p>
    <w:p w14:paraId="17B0BD60" w14:textId="77777777" w:rsidR="006C7320" w:rsidRPr="00764856" w:rsidRDefault="006C7320" w:rsidP="009B4A70">
      <w:pPr>
        <w:autoSpaceDE w:val="0"/>
        <w:autoSpaceDN w:val="0"/>
        <w:adjustRightInd w:val="0"/>
        <w:spacing w:before="120" w:after="120"/>
        <w:ind w:firstLine="709"/>
        <w:rPr>
          <w:lang w:val="pt-BR"/>
        </w:rPr>
      </w:pPr>
      <w:r w:rsidRPr="00764856">
        <w:rPr>
          <w:lang w:val="pt-BR"/>
        </w:rPr>
        <w:t>Một số  giáo viên còn chưa linh hoạt, sáng tạo trong thiết kế, tổ chức hoạt động giáo dục cho trẻ, xây dựng hoạt động còn gò bó, áp đặt trẻ.</w:t>
      </w:r>
    </w:p>
    <w:p w14:paraId="725DD23B" w14:textId="77777777" w:rsidR="00922F1A" w:rsidRPr="00764856" w:rsidRDefault="00E570B0" w:rsidP="009B4A70">
      <w:pPr>
        <w:spacing w:before="120" w:after="120"/>
        <w:ind w:firstLine="720"/>
        <w:rPr>
          <w:b/>
          <w:bCs/>
          <w:szCs w:val="28"/>
          <w:lang w:val="nb-NO"/>
        </w:rPr>
      </w:pPr>
      <w:r w:rsidRPr="00764856">
        <w:rPr>
          <w:b/>
          <w:bCs/>
          <w:szCs w:val="28"/>
          <w:lang w:val="nb-NO"/>
        </w:rPr>
        <w:t>4</w:t>
      </w:r>
      <w:r w:rsidR="00EC20FD" w:rsidRPr="00764856">
        <w:rPr>
          <w:b/>
          <w:bCs/>
          <w:szCs w:val="28"/>
          <w:lang w:val="nb-NO"/>
        </w:rPr>
        <w:t>. Kế hoạch cải tiến chất lượng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559"/>
        <w:gridCol w:w="1701"/>
        <w:gridCol w:w="1559"/>
      </w:tblGrid>
      <w:tr w:rsidR="00764856" w:rsidRPr="00764856" w14:paraId="4B206FF8" w14:textId="77777777" w:rsidTr="00C437C2">
        <w:trPr>
          <w:trHeight w:val="979"/>
        </w:trPr>
        <w:tc>
          <w:tcPr>
            <w:tcW w:w="4253" w:type="dxa"/>
            <w:vAlign w:val="center"/>
          </w:tcPr>
          <w:p w14:paraId="145710C8" w14:textId="77777777" w:rsidR="00695B39" w:rsidRPr="00764856" w:rsidRDefault="00695B39" w:rsidP="009B4A70">
            <w:pPr>
              <w:spacing w:before="120" w:after="120"/>
              <w:ind w:hanging="3"/>
              <w:jc w:val="center"/>
              <w:rPr>
                <w:rFonts w:eastAsia="MS Mincho"/>
                <w:b/>
                <w:sz w:val="24"/>
                <w:szCs w:val="24"/>
              </w:rPr>
            </w:pPr>
            <w:r w:rsidRPr="00764856">
              <w:rPr>
                <w:rFonts w:eastAsia="MS Mincho"/>
                <w:b/>
                <w:sz w:val="24"/>
                <w:szCs w:val="24"/>
              </w:rPr>
              <w:t>Giải pháp/Công việc cần thực hiện</w:t>
            </w:r>
          </w:p>
        </w:tc>
        <w:tc>
          <w:tcPr>
            <w:tcW w:w="1559" w:type="dxa"/>
            <w:vAlign w:val="center"/>
          </w:tcPr>
          <w:p w14:paraId="6B2B7922" w14:textId="77777777" w:rsidR="00695B39" w:rsidRPr="00764856" w:rsidRDefault="00695B39" w:rsidP="009B4A70">
            <w:pPr>
              <w:spacing w:before="120" w:after="120"/>
              <w:ind w:hanging="3"/>
              <w:jc w:val="center"/>
              <w:rPr>
                <w:rFonts w:eastAsia="MS Mincho"/>
                <w:b/>
                <w:sz w:val="24"/>
                <w:szCs w:val="24"/>
                <w:lang w:val="nb-NO"/>
              </w:rPr>
            </w:pPr>
            <w:r w:rsidRPr="00764856">
              <w:rPr>
                <w:rFonts w:eastAsia="MS Mincho"/>
                <w:b/>
                <w:sz w:val="24"/>
                <w:szCs w:val="24"/>
                <w:lang w:val="nb-NO"/>
              </w:rPr>
              <w:t>Nhân lực thực hiện</w:t>
            </w:r>
          </w:p>
        </w:tc>
        <w:tc>
          <w:tcPr>
            <w:tcW w:w="1701" w:type="dxa"/>
            <w:vAlign w:val="center"/>
          </w:tcPr>
          <w:p w14:paraId="7DD2FB31" w14:textId="77777777" w:rsidR="00695B39" w:rsidRPr="00764856" w:rsidRDefault="00695B39" w:rsidP="009B4A70">
            <w:pPr>
              <w:spacing w:before="120" w:after="120"/>
              <w:ind w:hanging="3"/>
              <w:jc w:val="center"/>
              <w:rPr>
                <w:rFonts w:eastAsia="MS Mincho"/>
                <w:b/>
                <w:sz w:val="24"/>
                <w:szCs w:val="24"/>
                <w:lang w:val="nb-NO"/>
              </w:rPr>
            </w:pPr>
            <w:r w:rsidRPr="00764856">
              <w:rPr>
                <w:rFonts w:eastAsia="MS Mincho"/>
                <w:b/>
                <w:sz w:val="24"/>
                <w:szCs w:val="24"/>
                <w:lang w:val="nb-NO"/>
              </w:rPr>
              <w:t>Điều kiện để thực hiện</w:t>
            </w:r>
          </w:p>
        </w:tc>
        <w:tc>
          <w:tcPr>
            <w:tcW w:w="1559" w:type="dxa"/>
            <w:vAlign w:val="center"/>
          </w:tcPr>
          <w:p w14:paraId="21FB9218" w14:textId="77777777" w:rsidR="00695B39" w:rsidRPr="00764856" w:rsidRDefault="00695B39" w:rsidP="009B4A70">
            <w:pPr>
              <w:spacing w:before="120" w:after="120"/>
              <w:ind w:hanging="3"/>
              <w:jc w:val="center"/>
              <w:rPr>
                <w:rFonts w:eastAsia="MS Mincho"/>
                <w:b/>
                <w:sz w:val="24"/>
                <w:szCs w:val="24"/>
                <w:lang w:val="nb-NO"/>
              </w:rPr>
            </w:pPr>
            <w:r w:rsidRPr="00764856">
              <w:rPr>
                <w:rFonts w:eastAsia="MS Mincho"/>
                <w:b/>
                <w:sz w:val="24"/>
                <w:szCs w:val="24"/>
                <w:lang w:val="nb-NO"/>
              </w:rPr>
              <w:t>Thời gian thực hiện</w:t>
            </w:r>
          </w:p>
        </w:tc>
      </w:tr>
      <w:tr w:rsidR="00764856" w:rsidRPr="00764856" w14:paraId="3AFE611C" w14:textId="77777777" w:rsidTr="00C437C2">
        <w:trPr>
          <w:trHeight w:val="1056"/>
        </w:trPr>
        <w:tc>
          <w:tcPr>
            <w:tcW w:w="4253" w:type="dxa"/>
          </w:tcPr>
          <w:p w14:paraId="36746159" w14:textId="77777777" w:rsidR="00695B39" w:rsidRPr="00764856" w:rsidRDefault="00695B39" w:rsidP="009B4A70">
            <w:pPr>
              <w:spacing w:before="120" w:after="120"/>
              <w:ind w:left="-3"/>
              <w:rPr>
                <w:i/>
                <w:sz w:val="24"/>
                <w:szCs w:val="24"/>
              </w:rPr>
            </w:pPr>
            <w:r w:rsidRPr="00764856">
              <w:rPr>
                <w:sz w:val="24"/>
                <w:szCs w:val="24"/>
              </w:rPr>
              <w:t xml:space="preserve">Tiếp tục thực hiện chuyên đề </w:t>
            </w:r>
            <w:r w:rsidRPr="00764856">
              <w:rPr>
                <w:i/>
                <w:sz w:val="24"/>
                <w:szCs w:val="24"/>
              </w:rPr>
              <w:t>“Xây dựng trường mầm non lấy trẻ làm trung tâm”</w:t>
            </w:r>
          </w:p>
        </w:tc>
        <w:tc>
          <w:tcPr>
            <w:tcW w:w="1559" w:type="dxa"/>
            <w:vAlign w:val="center"/>
          </w:tcPr>
          <w:p w14:paraId="29C76E85" w14:textId="77777777" w:rsidR="00695B39" w:rsidRPr="00764856" w:rsidRDefault="00C437C2" w:rsidP="009B4A70">
            <w:pPr>
              <w:tabs>
                <w:tab w:val="num" w:pos="980"/>
              </w:tabs>
              <w:spacing w:before="120" w:after="120"/>
              <w:jc w:val="center"/>
              <w:rPr>
                <w:sz w:val="24"/>
                <w:szCs w:val="24"/>
                <w:lang w:val="en-US"/>
              </w:rPr>
            </w:pPr>
            <w:r w:rsidRPr="00764856">
              <w:rPr>
                <w:rFonts w:eastAsia="MS Mincho"/>
                <w:sz w:val="24"/>
                <w:szCs w:val="24"/>
              </w:rPr>
              <w:t>CBQL</w:t>
            </w:r>
            <w:r w:rsidR="00695B39" w:rsidRPr="00764856">
              <w:rPr>
                <w:rFonts w:eastAsia="MS Mincho"/>
                <w:sz w:val="24"/>
                <w:szCs w:val="24"/>
                <w:lang w:val="nb-NO"/>
              </w:rPr>
              <w:t>, TTCM, GV</w:t>
            </w:r>
          </w:p>
        </w:tc>
        <w:tc>
          <w:tcPr>
            <w:tcW w:w="1701" w:type="dxa"/>
            <w:vAlign w:val="center"/>
          </w:tcPr>
          <w:p w14:paraId="62E7C054" w14:textId="77777777" w:rsidR="00695B39" w:rsidRPr="00764856" w:rsidRDefault="00695B39" w:rsidP="009B4A70">
            <w:pPr>
              <w:spacing w:before="120" w:after="120"/>
              <w:ind w:hanging="3"/>
              <w:jc w:val="center"/>
              <w:rPr>
                <w:rFonts w:eastAsia="MS Mincho"/>
                <w:sz w:val="24"/>
                <w:szCs w:val="24"/>
                <w:lang w:val="nb-NO"/>
              </w:rPr>
            </w:pPr>
            <w:r w:rsidRPr="00764856">
              <w:rPr>
                <w:rFonts w:eastAsia="MS Mincho"/>
                <w:sz w:val="24"/>
                <w:szCs w:val="24"/>
                <w:lang w:val="nb-NO"/>
              </w:rPr>
              <w:t>Kế hoạch nhà trường</w:t>
            </w:r>
          </w:p>
        </w:tc>
        <w:tc>
          <w:tcPr>
            <w:tcW w:w="1559" w:type="dxa"/>
            <w:vAlign w:val="center"/>
          </w:tcPr>
          <w:p w14:paraId="6FCA3273" w14:textId="77777777" w:rsidR="00695B39" w:rsidRPr="00764856" w:rsidRDefault="00695B39" w:rsidP="009B4A70">
            <w:pPr>
              <w:spacing w:before="120" w:after="120"/>
              <w:ind w:hanging="3"/>
              <w:jc w:val="center"/>
              <w:rPr>
                <w:rFonts w:eastAsia="MS Mincho"/>
                <w:sz w:val="24"/>
                <w:szCs w:val="24"/>
                <w:lang w:val="nb-NO"/>
              </w:rPr>
            </w:pPr>
            <w:r w:rsidRPr="00764856">
              <w:rPr>
                <w:rFonts w:eastAsia="MS Mincho"/>
                <w:sz w:val="24"/>
                <w:szCs w:val="24"/>
                <w:lang w:val="nb-NO"/>
              </w:rPr>
              <w:t>Trong các năm học</w:t>
            </w:r>
          </w:p>
        </w:tc>
      </w:tr>
      <w:tr w:rsidR="00764856" w:rsidRPr="00764856" w14:paraId="04AC4412" w14:textId="77777777" w:rsidTr="00C437C2">
        <w:trPr>
          <w:trHeight w:val="70"/>
        </w:trPr>
        <w:tc>
          <w:tcPr>
            <w:tcW w:w="4253" w:type="dxa"/>
          </w:tcPr>
          <w:p w14:paraId="4BE04869" w14:textId="77777777" w:rsidR="00695B39" w:rsidRPr="00764856" w:rsidRDefault="00695B39" w:rsidP="009B4A70">
            <w:pPr>
              <w:spacing w:before="120" w:after="120"/>
              <w:ind w:hanging="3"/>
              <w:rPr>
                <w:sz w:val="24"/>
                <w:szCs w:val="24"/>
              </w:rPr>
            </w:pPr>
            <w:r w:rsidRPr="00764856">
              <w:rPr>
                <w:rFonts w:eastAsia="Calibri"/>
                <w:sz w:val="24"/>
                <w:szCs w:val="24"/>
                <w:lang w:val="sv-SE"/>
              </w:rPr>
              <w:t>Nhà trường thường xuyên tổ chức hội thảo, thao giảng, dự giờ về tổ chức các hoạt động giáo dục để giáo viên học hỏi, trao đổi rút kinh nghiệm giúp giáo viên nâng cao chất lượng chăm sóc, giáo dục trẻ trong những năm học tiếp theo.</w:t>
            </w:r>
          </w:p>
        </w:tc>
        <w:tc>
          <w:tcPr>
            <w:tcW w:w="1559" w:type="dxa"/>
            <w:vAlign w:val="center"/>
          </w:tcPr>
          <w:p w14:paraId="7646CACB" w14:textId="77777777" w:rsidR="00695B39" w:rsidRPr="00764856" w:rsidRDefault="00695B39" w:rsidP="009B4A70">
            <w:pPr>
              <w:spacing w:before="120" w:after="120"/>
              <w:jc w:val="center"/>
              <w:outlineLvl w:val="0"/>
              <w:rPr>
                <w:sz w:val="24"/>
                <w:szCs w:val="24"/>
                <w:lang w:val="sv-SE"/>
              </w:rPr>
            </w:pPr>
            <w:r w:rsidRPr="00764856">
              <w:rPr>
                <w:sz w:val="24"/>
                <w:szCs w:val="24"/>
                <w:lang w:val="sv-SE"/>
              </w:rPr>
              <w:t>CBQL, GV</w:t>
            </w:r>
          </w:p>
        </w:tc>
        <w:tc>
          <w:tcPr>
            <w:tcW w:w="1701" w:type="dxa"/>
            <w:vAlign w:val="center"/>
          </w:tcPr>
          <w:p w14:paraId="14DEC81B" w14:textId="77777777" w:rsidR="00695B39" w:rsidRPr="00764856" w:rsidRDefault="00695B39" w:rsidP="009B4A70">
            <w:pPr>
              <w:spacing w:before="120" w:after="120"/>
              <w:jc w:val="center"/>
              <w:rPr>
                <w:rFonts w:eastAsia="MS Mincho"/>
                <w:sz w:val="24"/>
                <w:szCs w:val="24"/>
                <w:lang w:val="nb-NO"/>
              </w:rPr>
            </w:pPr>
            <w:r w:rsidRPr="00764856">
              <w:rPr>
                <w:rFonts w:eastAsia="MS Mincho"/>
                <w:sz w:val="24"/>
                <w:szCs w:val="24"/>
                <w:lang w:val="nb-NO"/>
              </w:rPr>
              <w:t>Kế hoạch dự giờ, sinh hoạt chuyên môn.</w:t>
            </w:r>
          </w:p>
        </w:tc>
        <w:tc>
          <w:tcPr>
            <w:tcW w:w="1559" w:type="dxa"/>
            <w:vAlign w:val="center"/>
          </w:tcPr>
          <w:p w14:paraId="41AF7F1D" w14:textId="77777777" w:rsidR="00695B39" w:rsidRPr="00764856" w:rsidRDefault="00695B39" w:rsidP="009B4A70">
            <w:pPr>
              <w:spacing w:before="120" w:after="120"/>
              <w:jc w:val="center"/>
              <w:outlineLvl w:val="0"/>
              <w:rPr>
                <w:sz w:val="24"/>
                <w:szCs w:val="24"/>
                <w:lang w:val="sv-SE"/>
              </w:rPr>
            </w:pPr>
            <w:r w:rsidRPr="00764856">
              <w:rPr>
                <w:rFonts w:eastAsia="MS Mincho"/>
                <w:sz w:val="24"/>
                <w:szCs w:val="24"/>
                <w:lang w:val="nb-NO"/>
              </w:rPr>
              <w:t>Trong các năm học</w:t>
            </w:r>
          </w:p>
        </w:tc>
      </w:tr>
    </w:tbl>
    <w:p w14:paraId="5FBC136B" w14:textId="77777777" w:rsidR="00922F1A" w:rsidRPr="00764856" w:rsidRDefault="00922F1A" w:rsidP="009B4A70">
      <w:pPr>
        <w:tabs>
          <w:tab w:val="left" w:pos="851"/>
        </w:tabs>
        <w:spacing w:before="120" w:after="120"/>
        <w:jc w:val="left"/>
        <w:rPr>
          <w:b/>
        </w:rPr>
      </w:pPr>
      <w:r w:rsidRPr="00764856">
        <w:rPr>
          <w:b/>
          <w:bCs/>
          <w:szCs w:val="28"/>
        </w:rPr>
        <w:tab/>
        <w:t xml:space="preserve">5. Tự đánh giá: </w:t>
      </w:r>
      <w:r w:rsidRPr="00764856">
        <w:rPr>
          <w:b/>
        </w:rPr>
        <w:t>Đạt mức 3</w:t>
      </w:r>
    </w:p>
    <w:p w14:paraId="4D41E881" w14:textId="77777777" w:rsidR="00EC20FD" w:rsidRPr="00764856" w:rsidRDefault="00EC20FD" w:rsidP="009B4A70">
      <w:pPr>
        <w:autoSpaceDE w:val="0"/>
        <w:autoSpaceDN w:val="0"/>
        <w:adjustRightInd w:val="0"/>
        <w:spacing w:before="120" w:after="120"/>
        <w:ind w:firstLine="567"/>
        <w:rPr>
          <w:b/>
        </w:rPr>
      </w:pPr>
      <w:r w:rsidRPr="00764856">
        <w:rPr>
          <w:b/>
          <w:bCs/>
        </w:rPr>
        <w:t>Tiêu chí 5.</w:t>
      </w:r>
      <w:r w:rsidR="00E33713" w:rsidRPr="00764856">
        <w:rPr>
          <w:b/>
        </w:rPr>
        <w:t>3:</w:t>
      </w:r>
      <w:r w:rsidRPr="00764856">
        <w:rPr>
          <w:b/>
        </w:rPr>
        <w:t xml:space="preserve"> Kết quả nuôi dưỡng và chăm sóc sức khỏe </w:t>
      </w:r>
    </w:p>
    <w:p w14:paraId="748187A2" w14:textId="77777777" w:rsidR="00EC20FD" w:rsidRPr="00764856" w:rsidRDefault="00EC20FD" w:rsidP="009B4A70">
      <w:pPr>
        <w:autoSpaceDE w:val="0"/>
        <w:autoSpaceDN w:val="0"/>
        <w:adjustRightInd w:val="0"/>
        <w:spacing w:before="120" w:after="120"/>
        <w:ind w:firstLine="567"/>
      </w:pPr>
      <w:r w:rsidRPr="00764856">
        <w:t>Mức 1</w:t>
      </w:r>
    </w:p>
    <w:p w14:paraId="283D4BD6" w14:textId="77777777" w:rsidR="00EC20FD" w:rsidRPr="00764856" w:rsidRDefault="00F50006" w:rsidP="009B4A70">
      <w:pPr>
        <w:tabs>
          <w:tab w:val="left" w:pos="567"/>
        </w:tabs>
        <w:spacing w:before="120" w:after="120"/>
        <w:rPr>
          <w:i/>
        </w:rPr>
      </w:pPr>
      <w:r w:rsidRPr="00764856">
        <w:tab/>
      </w:r>
      <w:r w:rsidR="00EC20FD" w:rsidRPr="00764856">
        <w:t>a</w:t>
      </w:r>
      <w:r w:rsidR="00EC20FD" w:rsidRPr="00764856">
        <w:rPr>
          <w:i/>
        </w:rPr>
        <w:t>) Nhà trường phối hợp với cơ sở y tế địa phương tổ chức các hoạt động chăm sóc sức khỏe cho trẻ;</w:t>
      </w:r>
    </w:p>
    <w:p w14:paraId="52931F7E" w14:textId="77777777" w:rsidR="00EC20FD" w:rsidRPr="00764856" w:rsidRDefault="00EC20FD" w:rsidP="009B4A70">
      <w:pPr>
        <w:tabs>
          <w:tab w:val="left" w:pos="1400"/>
        </w:tabs>
        <w:spacing w:before="120" w:after="120"/>
        <w:ind w:firstLine="560"/>
        <w:rPr>
          <w:i/>
        </w:rPr>
      </w:pPr>
      <w:r w:rsidRPr="00764856">
        <w:rPr>
          <w:i/>
        </w:rPr>
        <w:t>b) 100% trẻ được kiểm tra sức khỏe, đo chiều cao, cân nặng, đánh giá tình trạng dinh dưỡng bằng biểu đồ tăng trưởng theo quy định.</w:t>
      </w:r>
    </w:p>
    <w:p w14:paraId="712BFAF0" w14:textId="77777777" w:rsidR="00EC20FD" w:rsidRPr="00764856" w:rsidRDefault="00EC20FD" w:rsidP="009B4A70">
      <w:pPr>
        <w:autoSpaceDE w:val="0"/>
        <w:autoSpaceDN w:val="0"/>
        <w:adjustRightInd w:val="0"/>
        <w:spacing w:before="120" w:after="120"/>
        <w:ind w:firstLine="560"/>
        <w:rPr>
          <w:i/>
        </w:rPr>
      </w:pPr>
      <w:r w:rsidRPr="00764856">
        <w:rPr>
          <w:i/>
        </w:rPr>
        <w:t>c) Có ít nhất 95% trẻ khỏe mạnh, chiều cao, cân nặng phát triển bình thường, được can thiệp bằng những biện pháp phù hợp, tình trạng dinh dưỡng của trẻ cải thiện so với đầu năm học.</w:t>
      </w:r>
    </w:p>
    <w:p w14:paraId="3F46C50B" w14:textId="77777777" w:rsidR="00EC20FD" w:rsidRPr="00764856" w:rsidRDefault="00EC20FD" w:rsidP="009B4A70">
      <w:pPr>
        <w:autoSpaceDE w:val="0"/>
        <w:autoSpaceDN w:val="0"/>
        <w:adjustRightInd w:val="0"/>
        <w:spacing w:before="120" w:after="120"/>
        <w:ind w:firstLine="560"/>
      </w:pPr>
      <w:r w:rsidRPr="00764856">
        <w:t>Mứ</w:t>
      </w:r>
      <w:r w:rsidR="006028CE" w:rsidRPr="00764856">
        <w:t>c 2</w:t>
      </w:r>
    </w:p>
    <w:p w14:paraId="19021A94" w14:textId="77777777" w:rsidR="00EC20FD" w:rsidRPr="00764856" w:rsidRDefault="00EC20FD" w:rsidP="009B4A70">
      <w:pPr>
        <w:autoSpaceDE w:val="0"/>
        <w:autoSpaceDN w:val="0"/>
        <w:adjustRightInd w:val="0"/>
        <w:spacing w:before="120" w:after="120"/>
        <w:ind w:firstLine="560"/>
        <w:rPr>
          <w:i/>
        </w:rPr>
      </w:pPr>
      <w:r w:rsidRPr="00764856">
        <w:rPr>
          <w:i/>
        </w:rPr>
        <w:t>a) Nhà trường tổ chức tư vấn cho cha mẹ trẻ hoặc người giám hộ về các vấn đề liên quan đến sức khỏe.</w:t>
      </w:r>
    </w:p>
    <w:p w14:paraId="00C2629B" w14:textId="77777777" w:rsidR="00EC20FD" w:rsidRPr="00764856" w:rsidRDefault="00EC20FD" w:rsidP="009B4A70">
      <w:pPr>
        <w:autoSpaceDE w:val="0"/>
        <w:autoSpaceDN w:val="0"/>
        <w:adjustRightInd w:val="0"/>
        <w:spacing w:before="120" w:after="120"/>
        <w:ind w:firstLine="560"/>
        <w:rPr>
          <w:bCs/>
          <w:i/>
        </w:rPr>
      </w:pPr>
      <w:r w:rsidRPr="00764856">
        <w:rPr>
          <w:bCs/>
          <w:i/>
        </w:rPr>
        <w:t>b) Chế độ dinh dưỡng của trẻ tại trường</w:t>
      </w:r>
    </w:p>
    <w:p w14:paraId="3C4D88AF" w14:textId="77777777" w:rsidR="00EC20FD" w:rsidRPr="00764856" w:rsidRDefault="00EC20FD" w:rsidP="009B4A70">
      <w:pPr>
        <w:autoSpaceDE w:val="0"/>
        <w:autoSpaceDN w:val="0"/>
        <w:adjustRightInd w:val="0"/>
        <w:spacing w:before="120" w:after="120"/>
        <w:ind w:firstLine="560"/>
        <w:rPr>
          <w:bCs/>
          <w:i/>
        </w:rPr>
      </w:pPr>
      <w:r w:rsidRPr="00764856">
        <w:rPr>
          <w:bCs/>
          <w:i/>
        </w:rPr>
        <w:t>c) 100% trẻ suy dinh dưỡng, thừa cân, béo phì được can thiệp bằng những biện pháp phù hợp</w:t>
      </w:r>
    </w:p>
    <w:p w14:paraId="05817A25" w14:textId="77777777" w:rsidR="00EC20FD" w:rsidRPr="00764856" w:rsidRDefault="00EC20FD" w:rsidP="009B4A70">
      <w:pPr>
        <w:autoSpaceDE w:val="0"/>
        <w:autoSpaceDN w:val="0"/>
        <w:adjustRightInd w:val="0"/>
        <w:spacing w:before="120" w:after="120"/>
        <w:ind w:firstLine="560"/>
        <w:rPr>
          <w:bCs/>
        </w:rPr>
      </w:pPr>
      <w:r w:rsidRPr="00764856">
        <w:rPr>
          <w:bCs/>
        </w:rPr>
        <w:t xml:space="preserve">Mức 3 </w:t>
      </w:r>
    </w:p>
    <w:p w14:paraId="533790D7" w14:textId="77777777" w:rsidR="00EC20FD" w:rsidRPr="00764856" w:rsidRDefault="00EC20FD" w:rsidP="009B4A70">
      <w:pPr>
        <w:autoSpaceDE w:val="0"/>
        <w:autoSpaceDN w:val="0"/>
        <w:adjustRightInd w:val="0"/>
        <w:spacing w:before="120" w:after="120"/>
        <w:ind w:firstLine="560"/>
        <w:rPr>
          <w:bCs/>
          <w:i/>
          <w:spacing w:val="-6"/>
        </w:rPr>
      </w:pPr>
      <w:r w:rsidRPr="00764856">
        <w:rPr>
          <w:bCs/>
          <w:i/>
          <w:spacing w:val="-6"/>
        </w:rPr>
        <w:t>Có ít nhất 95% trẻ em khỏe mạnh, chiều cao, cân nặng phát triển bình thường</w:t>
      </w:r>
    </w:p>
    <w:p w14:paraId="15BC792D" w14:textId="77777777" w:rsidR="00EC20FD" w:rsidRPr="00764856" w:rsidRDefault="00EC20FD" w:rsidP="009B4A70">
      <w:pPr>
        <w:autoSpaceDE w:val="0"/>
        <w:autoSpaceDN w:val="0"/>
        <w:adjustRightInd w:val="0"/>
        <w:spacing w:before="120" w:after="120"/>
        <w:rPr>
          <w:b/>
          <w:bCs/>
          <w:szCs w:val="28"/>
        </w:rPr>
      </w:pPr>
      <w:r w:rsidRPr="00764856">
        <w:rPr>
          <w:bCs/>
          <w:i/>
        </w:rPr>
        <w:tab/>
      </w:r>
      <w:r w:rsidRPr="00764856">
        <w:rPr>
          <w:b/>
          <w:bCs/>
        </w:rPr>
        <w:t>1. Mô tả</w:t>
      </w:r>
      <w:r w:rsidRPr="00764856">
        <w:rPr>
          <w:b/>
          <w:bCs/>
          <w:szCs w:val="28"/>
        </w:rPr>
        <w:t>hiện trạng</w:t>
      </w:r>
    </w:p>
    <w:p w14:paraId="7A816A7E" w14:textId="77777777" w:rsidR="00EC20FD" w:rsidRPr="00764856" w:rsidRDefault="00EC20FD" w:rsidP="009B4A70">
      <w:pPr>
        <w:autoSpaceDE w:val="0"/>
        <w:autoSpaceDN w:val="0"/>
        <w:adjustRightInd w:val="0"/>
        <w:spacing w:before="120" w:after="120"/>
        <w:rPr>
          <w:b/>
          <w:bCs/>
        </w:rPr>
      </w:pPr>
      <w:r w:rsidRPr="00764856">
        <w:rPr>
          <w:bCs/>
          <w:i/>
        </w:rPr>
        <w:tab/>
      </w:r>
      <w:r w:rsidRPr="00764856">
        <w:rPr>
          <w:b/>
          <w:bCs/>
        </w:rPr>
        <w:t>Mức 1</w:t>
      </w:r>
    </w:p>
    <w:p w14:paraId="51DF57FD" w14:textId="708BD2BC" w:rsidR="00EC20FD" w:rsidRPr="00764856" w:rsidRDefault="00EC20FD" w:rsidP="009B4A70">
      <w:pPr>
        <w:spacing w:before="120" w:after="120"/>
        <w:ind w:firstLine="720"/>
        <w:rPr>
          <w:b/>
          <w:spacing w:val="-2"/>
        </w:rPr>
      </w:pPr>
      <w:r w:rsidRPr="00764856">
        <w:rPr>
          <w:spacing w:val="-2"/>
          <w:shd w:val="clear" w:color="auto" w:fill="FFFFFF"/>
        </w:rPr>
        <w:lastRenderedPageBreak/>
        <w:t xml:space="preserve">a) </w:t>
      </w:r>
      <w:r w:rsidRPr="00764856">
        <w:rPr>
          <w:spacing w:val="-2"/>
        </w:rPr>
        <w:t xml:space="preserve">Hằng năm nhà trường </w:t>
      </w:r>
      <w:r w:rsidR="007D161C" w:rsidRPr="00764856">
        <w:rPr>
          <w:spacing w:val="-2"/>
        </w:rPr>
        <w:t>chủ động</w:t>
      </w:r>
      <w:r w:rsidR="00A338DE" w:rsidRPr="00764856">
        <w:rPr>
          <w:spacing w:val="-2"/>
        </w:rPr>
        <w:t xml:space="preserve"> </w:t>
      </w:r>
      <w:r w:rsidR="00890D6A" w:rsidRPr="00764856">
        <w:rPr>
          <w:spacing w:val="-2"/>
        </w:rPr>
        <w:t>p</w:t>
      </w:r>
      <w:r w:rsidRPr="00764856">
        <w:rPr>
          <w:spacing w:val="-2"/>
          <w:lang w:val="nl-NL"/>
        </w:rPr>
        <w:t>hối hợp</w:t>
      </w:r>
      <w:r w:rsidR="00890D6A" w:rsidRPr="00764856">
        <w:rPr>
          <w:spacing w:val="-2"/>
          <w:lang w:val="nl-NL"/>
        </w:rPr>
        <w:t xml:space="preserve"> tốt</w:t>
      </w:r>
      <w:r w:rsidRPr="00764856">
        <w:rPr>
          <w:spacing w:val="-2"/>
          <w:lang w:val="nl-NL"/>
        </w:rPr>
        <w:t xml:space="preserve"> với trạm Y tế </w:t>
      </w:r>
      <w:r w:rsidR="00F374C3" w:rsidRPr="00764856">
        <w:rPr>
          <w:spacing w:val="-2"/>
        </w:rPr>
        <w:t xml:space="preserve">xã </w:t>
      </w:r>
      <w:r w:rsidR="00152781" w:rsidRPr="00764856">
        <w:rPr>
          <w:spacing w:val="-2"/>
        </w:rPr>
        <w:t>Chiềng Chăn</w:t>
      </w:r>
      <w:r w:rsidR="00120AC7" w:rsidRPr="00764856">
        <w:rPr>
          <w:spacing w:val="-2"/>
        </w:rPr>
        <w:t xml:space="preserve"> </w:t>
      </w:r>
      <w:r w:rsidRPr="00764856">
        <w:rPr>
          <w:spacing w:val="-2"/>
          <w:lang w:val="nl-NL"/>
        </w:rPr>
        <w:t xml:space="preserve">khám sức khỏe định kỳ cho trẻ 2 lần/năm </w:t>
      </w:r>
      <w:r w:rsidRPr="00764856">
        <w:rPr>
          <w:spacing w:val="-2"/>
        </w:rPr>
        <w:t xml:space="preserve">đảm bảo theo quy định, </w:t>
      </w:r>
      <w:r w:rsidRPr="00764856">
        <w:rPr>
          <w:spacing w:val="-2"/>
          <w:lang w:val="nl-NL"/>
        </w:rPr>
        <w:t>cho trẻ uống Vitamin A, uống thuốc tẩy giun... tiêm phòng đầy đủ theo qui định</w:t>
      </w:r>
      <w:r w:rsidR="00934336" w:rsidRPr="00764856">
        <w:rPr>
          <w:spacing w:val="-2"/>
          <w:lang w:val="nl-NL"/>
        </w:rPr>
        <w:t xml:space="preserve">; </w:t>
      </w:r>
      <w:r w:rsidR="00934336" w:rsidRPr="00764856">
        <w:rPr>
          <w:spacing w:val="-2"/>
          <w:szCs w:val="28"/>
        </w:rPr>
        <w:t xml:space="preserve">tổ chức khám sức khỏe cho trẻ vào tháng </w:t>
      </w:r>
      <w:r w:rsidR="00F374C3" w:rsidRPr="00764856">
        <w:rPr>
          <w:spacing w:val="-2"/>
          <w:szCs w:val="28"/>
        </w:rPr>
        <w:t>9</w:t>
      </w:r>
      <w:r w:rsidR="00AD67BA" w:rsidRPr="00764856">
        <w:rPr>
          <w:spacing w:val="-2"/>
          <w:szCs w:val="28"/>
        </w:rPr>
        <w:t xml:space="preserve"> và tháng 3 hằng năm</w:t>
      </w:r>
      <w:r w:rsidR="00120AC7" w:rsidRPr="00764856">
        <w:rPr>
          <w:spacing w:val="-2"/>
          <w:szCs w:val="28"/>
        </w:rPr>
        <w:t xml:space="preserve"> </w:t>
      </w:r>
      <w:r w:rsidR="00934336" w:rsidRPr="00764856">
        <w:rPr>
          <w:spacing w:val="-2"/>
          <w:szCs w:val="28"/>
        </w:rPr>
        <w:t>với đầy đủ chuyên khoa (Tai mũi họng, răng hàm mặt, nội, mắt) xử lý số liệu chính xác. Trẻ trên 36 tháng đo chiều cao, cân nặng, đo huyết áp, nhịp tim, thị lực của trẻ</w:t>
      </w:r>
      <w:r w:rsidR="00352EAE" w:rsidRPr="00764856">
        <w:rPr>
          <w:spacing w:val="-2"/>
          <w:szCs w:val="28"/>
        </w:rPr>
        <w:t xml:space="preserve"> </w:t>
      </w:r>
      <w:r w:rsidR="00CA492F" w:rsidRPr="00764856">
        <w:rPr>
          <w:b/>
          <w:spacing w:val="-2"/>
        </w:rPr>
        <w:t>[H</w:t>
      </w:r>
      <w:r w:rsidR="00324515" w:rsidRPr="00764856">
        <w:rPr>
          <w:b/>
          <w:spacing w:val="-2"/>
          <w:lang w:val="en-US"/>
        </w:rPr>
        <w:t>8</w:t>
      </w:r>
      <w:r w:rsidR="00CA492F" w:rsidRPr="00764856">
        <w:rPr>
          <w:b/>
          <w:spacing w:val="-2"/>
        </w:rPr>
        <w:t>-</w:t>
      </w:r>
      <w:r w:rsidR="00722F32" w:rsidRPr="00764856">
        <w:rPr>
          <w:b/>
          <w:spacing w:val="-2"/>
        </w:rPr>
        <w:t>1</w:t>
      </w:r>
      <w:r w:rsidR="00CA492F" w:rsidRPr="00764856">
        <w:rPr>
          <w:b/>
          <w:spacing w:val="-2"/>
        </w:rPr>
        <w:t>.</w:t>
      </w:r>
      <w:r w:rsidR="00722F32" w:rsidRPr="00764856">
        <w:rPr>
          <w:b/>
          <w:spacing w:val="-2"/>
        </w:rPr>
        <w:t>10</w:t>
      </w:r>
      <w:r w:rsidR="00CA492F" w:rsidRPr="00764856">
        <w:rPr>
          <w:b/>
          <w:spacing w:val="-2"/>
        </w:rPr>
        <w:t>-0</w:t>
      </w:r>
      <w:r w:rsidR="00722F32" w:rsidRPr="00764856">
        <w:rPr>
          <w:b/>
          <w:spacing w:val="-2"/>
        </w:rPr>
        <w:t>3</w:t>
      </w:r>
      <w:r w:rsidR="00CA492F" w:rsidRPr="00764856">
        <w:rPr>
          <w:b/>
          <w:spacing w:val="-2"/>
        </w:rPr>
        <w:t>]</w:t>
      </w:r>
      <w:r w:rsidR="00352EAE" w:rsidRPr="00764856">
        <w:rPr>
          <w:b/>
          <w:spacing w:val="-2"/>
        </w:rPr>
        <w:t>.</w:t>
      </w:r>
      <w:r w:rsidR="00CA492F" w:rsidRPr="00764856">
        <w:rPr>
          <w:b/>
          <w:spacing w:val="-2"/>
        </w:rPr>
        <w:t xml:space="preserve"> </w:t>
      </w:r>
    </w:p>
    <w:p w14:paraId="003F5443" w14:textId="59C8512E" w:rsidR="00722F32" w:rsidRPr="00764856" w:rsidRDefault="00EC20FD" w:rsidP="009B4A70">
      <w:pPr>
        <w:spacing w:before="120" w:after="120"/>
        <w:ind w:firstLine="720"/>
        <w:rPr>
          <w:spacing w:val="2"/>
          <w:szCs w:val="28"/>
        </w:rPr>
      </w:pPr>
      <w:r w:rsidRPr="00764856">
        <w:rPr>
          <w:spacing w:val="2"/>
          <w:shd w:val="clear" w:color="auto" w:fill="FFFFFF"/>
        </w:rPr>
        <w:t xml:space="preserve">b) </w:t>
      </w:r>
      <w:r w:rsidR="005B52E7" w:rsidRPr="00764856">
        <w:rPr>
          <w:spacing w:val="2"/>
          <w:shd w:val="clear" w:color="auto" w:fill="FFFFFF"/>
        </w:rPr>
        <w:t>Hàng năm</w:t>
      </w:r>
      <w:r w:rsidR="00A338DE" w:rsidRPr="00764856">
        <w:rPr>
          <w:spacing w:val="2"/>
          <w:shd w:val="clear" w:color="auto" w:fill="FFFFFF"/>
        </w:rPr>
        <w:t xml:space="preserve"> </w:t>
      </w:r>
      <w:r w:rsidR="00934336" w:rsidRPr="00764856">
        <w:rPr>
          <w:spacing w:val="2"/>
          <w:shd w:val="clear" w:color="auto" w:fill="FFFFFF"/>
        </w:rPr>
        <w:t>n</w:t>
      </w:r>
      <w:r w:rsidR="00934336" w:rsidRPr="00764856">
        <w:rPr>
          <w:spacing w:val="2"/>
          <w:szCs w:val="28"/>
        </w:rPr>
        <w:t>hà trường tổ chức cân</w:t>
      </w:r>
      <w:r w:rsidR="00094A25" w:rsidRPr="00764856">
        <w:rPr>
          <w:spacing w:val="2"/>
          <w:szCs w:val="28"/>
        </w:rPr>
        <w:t>,</w:t>
      </w:r>
      <w:r w:rsidR="00934336" w:rsidRPr="00764856">
        <w:rPr>
          <w:spacing w:val="2"/>
          <w:szCs w:val="28"/>
        </w:rPr>
        <w:t xml:space="preserve"> đo cho</w:t>
      </w:r>
      <w:r w:rsidR="00120AC7" w:rsidRPr="00764856">
        <w:rPr>
          <w:spacing w:val="2"/>
          <w:szCs w:val="28"/>
        </w:rPr>
        <w:t xml:space="preserve"> </w:t>
      </w:r>
      <w:r w:rsidR="00934336" w:rsidRPr="00764856">
        <w:rPr>
          <w:spacing w:val="2"/>
          <w:szCs w:val="28"/>
        </w:rPr>
        <w:t>100% trẻ 3 lần/năm học. Theo dõi sức khỏe và đánh giá tình trạng dinh dưỡng bằng biểu đồ tăng trưởng của Tổ chức Y tế Thế giới (cân nặng theo tuổi, chiều cao theo tuổi và cân nặng theo chiều cao (trẻ 01 đến 60 tháng) hoặc BMI theo tuổi (trẻ 6</w:t>
      </w:r>
      <w:r w:rsidR="00264A60" w:rsidRPr="00764856">
        <w:rPr>
          <w:spacing w:val="2"/>
          <w:szCs w:val="28"/>
        </w:rPr>
        <w:t>0</w:t>
      </w:r>
      <w:r w:rsidR="00934336" w:rsidRPr="00764856">
        <w:rPr>
          <w:spacing w:val="2"/>
          <w:szCs w:val="28"/>
        </w:rPr>
        <w:t xml:space="preserve"> đến 78 tháng). Riêng trẻ từ 60 tháng tuổi, theo dõi chỉ số khối cơ thể (BMI). Theo dõi và cân đo cho trẻ SDD, trẻ có nguy cơ béo phì hằng tháng</w:t>
      </w:r>
      <w:r w:rsidR="00DE6CB8" w:rsidRPr="00764856">
        <w:rPr>
          <w:spacing w:val="2"/>
          <w:szCs w:val="28"/>
        </w:rPr>
        <w:t xml:space="preserve"> </w:t>
      </w:r>
      <w:r w:rsidR="00722F32" w:rsidRPr="00764856">
        <w:rPr>
          <w:b/>
          <w:spacing w:val="2"/>
        </w:rPr>
        <w:t>[H</w:t>
      </w:r>
      <w:r w:rsidR="00324515" w:rsidRPr="00764856">
        <w:rPr>
          <w:b/>
          <w:spacing w:val="2"/>
          <w:lang w:val="en-US"/>
        </w:rPr>
        <w:t>8</w:t>
      </w:r>
      <w:r w:rsidR="00722F32" w:rsidRPr="00764856">
        <w:rPr>
          <w:b/>
          <w:spacing w:val="2"/>
        </w:rPr>
        <w:t>-1.10-03]</w:t>
      </w:r>
      <w:r w:rsidR="00352EAE" w:rsidRPr="00764856">
        <w:rPr>
          <w:b/>
          <w:spacing w:val="2"/>
        </w:rPr>
        <w:t>.</w:t>
      </w:r>
    </w:p>
    <w:p w14:paraId="18904F88" w14:textId="4A968289" w:rsidR="00EC20FD" w:rsidRPr="00764856" w:rsidRDefault="00094A25" w:rsidP="009B4A70">
      <w:pPr>
        <w:spacing w:before="120" w:after="120"/>
        <w:ind w:firstLine="720"/>
        <w:rPr>
          <w:b/>
        </w:rPr>
      </w:pPr>
      <w:r w:rsidRPr="00764856">
        <w:t>c) Nhà trường có 100% trẻ suy dinh dưỡng, thừa cân, béo phì được can thiệp bằng những biện pháp phù hợp, tình trạng dinh dưỡng của trẻ cải thiện so với đầu năm học.</w:t>
      </w:r>
      <w:r w:rsidR="0061466C" w:rsidRPr="00764856">
        <w:t xml:space="preserve"> </w:t>
      </w:r>
      <w:r w:rsidRPr="00764856">
        <w:t>Nhà trường xây dựng kế hoạch tuyên truyền tới phụ huynh có trẻ trong diện SDD nhằm phối hợp cách chăm sóc trong nhà trường và gia đình duy trì cho trẻ uống sữa vào buổi sáng hàng ngày tại gia đình, kiểm tra sức khỏe, tập luyện</w:t>
      </w:r>
      <w:r w:rsidR="00F65C62" w:rsidRPr="00764856">
        <w:t>.</w:t>
      </w:r>
      <w:r w:rsidR="0061466C" w:rsidRPr="00764856">
        <w:t xml:space="preserve"> </w:t>
      </w:r>
      <w:r w:rsidR="00F65C62" w:rsidRPr="00764856">
        <w:rPr>
          <w:szCs w:val="28"/>
        </w:rPr>
        <w:t>Đặc biệt gia đình cần bổ sung dưỡng chất cho phù hợp vào các bữa ăn hàng ngày của trẻ</w:t>
      </w:r>
      <w:r w:rsidR="0061466C" w:rsidRPr="00764856">
        <w:rPr>
          <w:szCs w:val="28"/>
        </w:rPr>
        <w:t xml:space="preserve"> </w:t>
      </w:r>
      <w:r w:rsidR="00722F32" w:rsidRPr="00764856">
        <w:rPr>
          <w:b/>
        </w:rPr>
        <w:t>[H</w:t>
      </w:r>
      <w:r w:rsidR="00324515" w:rsidRPr="00764856">
        <w:rPr>
          <w:b/>
          <w:lang w:val="en-US"/>
        </w:rPr>
        <w:t>8</w:t>
      </w:r>
      <w:r w:rsidR="00722F32" w:rsidRPr="00764856">
        <w:rPr>
          <w:b/>
        </w:rPr>
        <w:t>-1.10-03]; [H</w:t>
      </w:r>
      <w:r w:rsidR="00324515" w:rsidRPr="00764856">
        <w:rPr>
          <w:b/>
          <w:lang w:val="en-US"/>
        </w:rPr>
        <w:t>5</w:t>
      </w:r>
      <w:r w:rsidR="00722F32" w:rsidRPr="00764856">
        <w:rPr>
          <w:b/>
        </w:rPr>
        <w:t>-1.5-03]; [H</w:t>
      </w:r>
      <w:r w:rsidR="00324515" w:rsidRPr="00764856">
        <w:rPr>
          <w:b/>
          <w:lang w:val="en-US"/>
        </w:rPr>
        <w:t>5</w:t>
      </w:r>
      <w:r w:rsidR="00722F32" w:rsidRPr="00764856">
        <w:rPr>
          <w:b/>
        </w:rPr>
        <w:t>-1.5-04]</w:t>
      </w:r>
      <w:r w:rsidR="00352EAE" w:rsidRPr="00764856">
        <w:rPr>
          <w:b/>
        </w:rPr>
        <w:t>.</w:t>
      </w:r>
      <w:r w:rsidR="00722F32" w:rsidRPr="00764856">
        <w:rPr>
          <w:b/>
        </w:rPr>
        <w:t xml:space="preserve"> </w:t>
      </w:r>
    </w:p>
    <w:p w14:paraId="7347C8EE" w14:textId="77777777" w:rsidR="00EC20FD" w:rsidRPr="00764856" w:rsidRDefault="00EC20FD" w:rsidP="009B4A70">
      <w:pPr>
        <w:pStyle w:val="NormalWeb"/>
        <w:shd w:val="clear" w:color="auto" w:fill="FFFFFF"/>
        <w:spacing w:before="120" w:beforeAutospacing="0" w:after="120" w:afterAutospacing="0"/>
        <w:ind w:firstLine="720"/>
        <w:jc w:val="both"/>
        <w:rPr>
          <w:b/>
          <w:bCs/>
          <w:sz w:val="28"/>
          <w:szCs w:val="28"/>
          <w:lang w:val="vi-VN"/>
        </w:rPr>
      </w:pPr>
      <w:r w:rsidRPr="00764856">
        <w:rPr>
          <w:b/>
          <w:bCs/>
          <w:sz w:val="28"/>
          <w:szCs w:val="28"/>
          <w:lang w:val="vi-VN"/>
        </w:rPr>
        <w:t>Mức 2</w:t>
      </w:r>
    </w:p>
    <w:p w14:paraId="23F44755" w14:textId="77EA0E2E" w:rsidR="00021CD7" w:rsidRPr="00764856" w:rsidRDefault="00EC20FD" w:rsidP="009B4A70">
      <w:pPr>
        <w:spacing w:before="120" w:after="120"/>
        <w:ind w:left="3" w:firstLine="717"/>
        <w:rPr>
          <w:b/>
        </w:rPr>
      </w:pPr>
      <w:r w:rsidRPr="00764856">
        <w:t xml:space="preserve">a) </w:t>
      </w:r>
      <w:r w:rsidR="00934336" w:rsidRPr="00764856">
        <w:rPr>
          <w:szCs w:val="28"/>
        </w:rPr>
        <w:t xml:space="preserve">Nhà trường </w:t>
      </w:r>
      <w:r w:rsidR="00C57C76" w:rsidRPr="00764856">
        <w:rPr>
          <w:szCs w:val="28"/>
        </w:rPr>
        <w:t xml:space="preserve">tổ chức </w:t>
      </w:r>
      <w:r w:rsidR="00934336" w:rsidRPr="00764856">
        <w:rPr>
          <w:szCs w:val="28"/>
        </w:rPr>
        <w:t xml:space="preserve">tư vấn cha mẹ trẻ hoặc người giám hộ về chăm sóc </w:t>
      </w:r>
      <w:r w:rsidR="00934336" w:rsidRPr="00764856">
        <w:rPr>
          <w:iCs/>
          <w:szCs w:val="28"/>
        </w:rPr>
        <w:t>nuôi dưỡng, phát triển thể chất và tinh thần của trẻ</w:t>
      </w:r>
      <w:r w:rsidR="00934336" w:rsidRPr="00764856">
        <w:rPr>
          <w:szCs w:val="28"/>
        </w:rPr>
        <w:t xml:space="preserve"> thông qua các buổi họp </w:t>
      </w:r>
      <w:r w:rsidR="00CC7C1A" w:rsidRPr="00764856">
        <w:rPr>
          <w:szCs w:val="28"/>
        </w:rPr>
        <w:t>cha mẹ học sinh</w:t>
      </w:r>
      <w:r w:rsidR="00934336" w:rsidRPr="00764856">
        <w:rPr>
          <w:szCs w:val="28"/>
        </w:rPr>
        <w:t>; thông qua bảng tin của trường, của lớp; thông qua việc tổ chức các ngày hội, ngày lễ, hội thi của trẻ.</w:t>
      </w:r>
      <w:r w:rsidRPr="00764856">
        <w:t xml:space="preserve"> Khuyến khích phụ huynh thường xuyên trao đổi với giáo viên (</w:t>
      </w:r>
      <w:r w:rsidRPr="00764856">
        <w:rPr>
          <w:i/>
        </w:rPr>
        <w:t>trong giờ đón, trả trẻ, qua điện thoại...)</w:t>
      </w:r>
      <w:r w:rsidRPr="00764856">
        <w:t xml:space="preserve"> để can thiệp sớm cho trẻ</w:t>
      </w:r>
      <w:r w:rsidR="0061466C" w:rsidRPr="00764856">
        <w:t xml:space="preserve"> </w:t>
      </w:r>
      <w:r w:rsidR="00324515" w:rsidRPr="00764856">
        <w:rPr>
          <w:b/>
        </w:rPr>
        <w:t>[H</w:t>
      </w:r>
      <w:r w:rsidR="00324515" w:rsidRPr="00764856">
        <w:rPr>
          <w:b/>
          <w:lang w:val="en-US"/>
        </w:rPr>
        <w:t>8</w:t>
      </w:r>
      <w:r w:rsidR="00324515" w:rsidRPr="00764856">
        <w:rPr>
          <w:b/>
        </w:rPr>
        <w:t xml:space="preserve">-1.10-03]; </w:t>
      </w:r>
    </w:p>
    <w:p w14:paraId="6D615115" w14:textId="77777777" w:rsidR="00A64BBA" w:rsidRPr="00764856" w:rsidRDefault="00094A25" w:rsidP="009B4A70">
      <w:pPr>
        <w:spacing w:before="120" w:after="120"/>
        <w:ind w:left="3" w:firstLine="717"/>
        <w:rPr>
          <w:szCs w:val="28"/>
          <w:lang w:val="nb-NO"/>
        </w:rPr>
      </w:pPr>
      <w:r w:rsidRPr="00764856">
        <w:rPr>
          <w:spacing w:val="-2"/>
        </w:rPr>
        <w:t xml:space="preserve">b) </w:t>
      </w:r>
      <w:r w:rsidR="001B657D" w:rsidRPr="00764856">
        <w:rPr>
          <w:szCs w:val="28"/>
          <w:lang w:val="nb-NO"/>
        </w:rPr>
        <w:t>Nhà trường luôn quan tâm đến chế độ dinh dưỡ</w:t>
      </w:r>
      <w:r w:rsidR="00A64BBA" w:rsidRPr="00764856">
        <w:rPr>
          <w:szCs w:val="28"/>
          <w:lang w:val="nb-NO"/>
        </w:rPr>
        <w:t>ng hàng ngày:</w:t>
      </w:r>
    </w:p>
    <w:p w14:paraId="49707E3A" w14:textId="77777777" w:rsidR="001B657D" w:rsidRPr="00764856" w:rsidRDefault="002E7855" w:rsidP="009B4A70">
      <w:pPr>
        <w:spacing w:before="120" w:after="120"/>
        <w:ind w:left="3" w:firstLine="717"/>
        <w:rPr>
          <w:spacing w:val="-4"/>
          <w:szCs w:val="28"/>
          <w:lang w:val="nb-NO"/>
        </w:rPr>
      </w:pPr>
      <w:r w:rsidRPr="00764856">
        <w:rPr>
          <w:spacing w:val="-4"/>
          <w:szCs w:val="28"/>
          <w:lang w:val="nb-NO"/>
        </w:rPr>
        <w:t>Đối với trẻ ở các điểm trường tổ chức bán trú dân mang cơm, Giáo viên t</w:t>
      </w:r>
      <w:r w:rsidR="001B657D" w:rsidRPr="00764856">
        <w:rPr>
          <w:spacing w:val="-4"/>
          <w:szCs w:val="28"/>
          <w:lang w:val="nb-NO"/>
        </w:rPr>
        <w:t>uyên truyền các bậc phụ huynh chuẩn bị cơm trưa cho trẻ theo thực đơn theo mùa để đảm bảo cân đối các dưỡng chất và kích thích trẻ ăn ngon miệng, ăn hết suấ</w:t>
      </w:r>
      <w:r w:rsidRPr="00764856">
        <w:rPr>
          <w:spacing w:val="-4"/>
          <w:szCs w:val="28"/>
          <w:lang w:val="nb-NO"/>
        </w:rPr>
        <w:t xml:space="preserve">t. </w:t>
      </w:r>
    </w:p>
    <w:p w14:paraId="7BA74A9D" w14:textId="2F1F8AFE" w:rsidR="00A64BBA" w:rsidRPr="00764856" w:rsidRDefault="00A64BBA" w:rsidP="009B4A70">
      <w:pPr>
        <w:spacing w:before="120" w:after="120"/>
        <w:ind w:left="3" w:firstLine="717"/>
        <w:rPr>
          <w:spacing w:val="-4"/>
        </w:rPr>
      </w:pPr>
      <w:r w:rsidRPr="00764856">
        <w:rPr>
          <w:spacing w:val="-4"/>
          <w:lang w:val="nb-NO"/>
        </w:rPr>
        <w:t xml:space="preserve">Đối với trẻ ăn bán trú tại trường: </w:t>
      </w:r>
      <w:r w:rsidRPr="00764856">
        <w:rPr>
          <w:spacing w:val="-4"/>
        </w:rPr>
        <w:t xml:space="preserve">Chế độ dinh dưỡng của trẻ tại trường được đảm bảo cân đối, đáp ứng nhu cầu dinh dưỡng, đảm bảo theo quy định. </w:t>
      </w:r>
      <w:r w:rsidR="00651B93" w:rsidRPr="00764856">
        <w:rPr>
          <w:spacing w:val="-4"/>
        </w:rPr>
        <w:t>Nhà trường chủ động xây dựng chế độ ăn cho trẻ</w:t>
      </w:r>
      <w:r w:rsidR="00CC7C1A" w:rsidRPr="00764856">
        <w:rPr>
          <w:spacing w:val="-4"/>
        </w:rPr>
        <w:t xml:space="preserve"> N</w:t>
      </w:r>
      <w:r w:rsidR="00651B93" w:rsidRPr="00764856">
        <w:rPr>
          <w:spacing w:val="-4"/>
        </w:rPr>
        <w:t xml:space="preserve">hà trẻ là </w:t>
      </w:r>
      <w:r w:rsidRPr="00764856">
        <w:rPr>
          <w:spacing w:val="-2"/>
          <w:szCs w:val="28"/>
        </w:rPr>
        <w:t xml:space="preserve">2 bữa chính  </w:t>
      </w:r>
      <w:r w:rsidRPr="00764856">
        <w:rPr>
          <w:i/>
          <w:spacing w:val="-2"/>
          <w:szCs w:val="28"/>
        </w:rPr>
        <w:t>(Chính trưa, chính chiều</w:t>
      </w:r>
      <w:r w:rsidR="000724EB" w:rsidRPr="00764856">
        <w:rPr>
          <w:i/>
          <w:spacing w:val="-2"/>
          <w:szCs w:val="28"/>
        </w:rPr>
        <w:t xml:space="preserve">) </w:t>
      </w:r>
      <w:r w:rsidRPr="00764856">
        <w:rPr>
          <w:spacing w:val="-2"/>
          <w:szCs w:val="28"/>
        </w:rPr>
        <w:t>1 bữa phụ chiều; Mẫu giáo 1 bữa chính</w:t>
      </w:r>
      <w:r w:rsidR="00CC7C1A" w:rsidRPr="00764856">
        <w:rPr>
          <w:spacing w:val="-2"/>
          <w:szCs w:val="28"/>
        </w:rPr>
        <w:t xml:space="preserve"> </w:t>
      </w:r>
      <w:r w:rsidRPr="00764856">
        <w:rPr>
          <w:spacing w:val="-2"/>
          <w:szCs w:val="28"/>
        </w:rPr>
        <w:t>trưa 1 bữa phụ chiều.</w:t>
      </w:r>
      <w:r w:rsidR="002A26AA" w:rsidRPr="00764856">
        <w:rPr>
          <w:spacing w:val="-4"/>
        </w:rPr>
        <w:t xml:space="preserve"> </w:t>
      </w:r>
      <w:r w:rsidRPr="00764856">
        <w:rPr>
          <w:spacing w:val="-2"/>
          <w:szCs w:val="28"/>
        </w:rPr>
        <w:t xml:space="preserve">Thực đơn bữa chính có trên 10 loại thực phẩm, trong đó có từ 3 đến 5 loại rau, củ </w:t>
      </w:r>
      <w:r w:rsidR="002A26AA" w:rsidRPr="00764856">
        <w:rPr>
          <w:spacing w:val="-2"/>
          <w:szCs w:val="28"/>
        </w:rPr>
        <w:t xml:space="preserve"> được thay đổi theo mùa</w:t>
      </w:r>
      <w:r w:rsidRPr="00764856">
        <w:rPr>
          <w:spacing w:val="-2"/>
          <w:szCs w:val="28"/>
        </w:rPr>
        <w:t xml:space="preserve"> bao gồm các món: Cơm, món xào, món mặn, canh. Xây dựng thực đơn một tuần không lặp lại</w:t>
      </w:r>
      <w:r w:rsidR="0061466C" w:rsidRPr="00764856">
        <w:rPr>
          <w:spacing w:val="-2"/>
          <w:szCs w:val="28"/>
        </w:rPr>
        <w:t xml:space="preserve"> </w:t>
      </w:r>
      <w:r w:rsidR="00B974D1" w:rsidRPr="00764856">
        <w:rPr>
          <w:b/>
        </w:rPr>
        <w:t>[H1</w:t>
      </w:r>
      <w:r w:rsidR="00324515" w:rsidRPr="00764856">
        <w:rPr>
          <w:b/>
          <w:lang w:val="en-US"/>
        </w:rPr>
        <w:t>4</w:t>
      </w:r>
      <w:r w:rsidR="00B974D1" w:rsidRPr="00764856">
        <w:rPr>
          <w:b/>
        </w:rPr>
        <w:t>-5.3-01]</w:t>
      </w:r>
      <w:r w:rsidR="003A0D70" w:rsidRPr="00764856">
        <w:rPr>
          <w:b/>
        </w:rPr>
        <w:t>; [H</w:t>
      </w:r>
      <w:r w:rsidR="00324515" w:rsidRPr="00764856">
        <w:rPr>
          <w:b/>
          <w:lang w:val="en-US"/>
        </w:rPr>
        <w:t>8</w:t>
      </w:r>
      <w:r w:rsidR="003A0D70" w:rsidRPr="00764856">
        <w:rPr>
          <w:b/>
        </w:rPr>
        <w:t>-1.10-04]</w:t>
      </w:r>
      <w:r w:rsidR="00352EAE" w:rsidRPr="00764856">
        <w:rPr>
          <w:b/>
        </w:rPr>
        <w:t>.</w:t>
      </w:r>
    </w:p>
    <w:p w14:paraId="5BE6572E" w14:textId="332D63D5" w:rsidR="00EC20FD" w:rsidRPr="00764856" w:rsidRDefault="00EC20FD" w:rsidP="009B4A70">
      <w:pPr>
        <w:spacing w:before="120" w:after="120"/>
        <w:ind w:firstLine="720"/>
        <w:rPr>
          <w:b/>
        </w:rPr>
      </w:pPr>
      <w:r w:rsidRPr="00764856">
        <w:t xml:space="preserve">c) </w:t>
      </w:r>
      <w:r w:rsidR="00934336" w:rsidRPr="00764856">
        <w:rPr>
          <w:szCs w:val="28"/>
        </w:rPr>
        <w:t>Nhà trường xây dựng kế hoạch chăm sóc, nuôi dưỡng đối với trẻ suy dinh dưỡng, thừa cân, béo phì. 100% trẻ suy dinh dưỡng, thừa cân, béo phì được can thiệp bằng những biện pháp phù hợp và tình trạng dinh dưỡng của trẻ được cải thiện so với đầu năm</w:t>
      </w:r>
      <w:r w:rsidR="00DE6CB8" w:rsidRPr="00764856">
        <w:rPr>
          <w:szCs w:val="28"/>
        </w:rPr>
        <w:t xml:space="preserve"> </w:t>
      </w:r>
      <w:r w:rsidR="003A0D70" w:rsidRPr="00764856">
        <w:rPr>
          <w:b/>
        </w:rPr>
        <w:t>[H</w:t>
      </w:r>
      <w:r w:rsidR="00324515" w:rsidRPr="00764856">
        <w:rPr>
          <w:b/>
          <w:lang w:val="en-US"/>
        </w:rPr>
        <w:t>8</w:t>
      </w:r>
      <w:r w:rsidR="003A0D70" w:rsidRPr="00764856">
        <w:rPr>
          <w:b/>
        </w:rPr>
        <w:t>-1.10-03]; [H</w:t>
      </w:r>
      <w:r w:rsidR="00324515" w:rsidRPr="00764856">
        <w:rPr>
          <w:b/>
          <w:lang w:val="en-US"/>
        </w:rPr>
        <w:t>5</w:t>
      </w:r>
      <w:r w:rsidR="003A0D70" w:rsidRPr="00764856">
        <w:rPr>
          <w:b/>
        </w:rPr>
        <w:t>-1.5-03]; [H</w:t>
      </w:r>
      <w:r w:rsidR="00324515" w:rsidRPr="00764856">
        <w:rPr>
          <w:b/>
          <w:lang w:val="en-US"/>
        </w:rPr>
        <w:t>5</w:t>
      </w:r>
      <w:r w:rsidR="003A0D70" w:rsidRPr="00764856">
        <w:rPr>
          <w:b/>
        </w:rPr>
        <w:t>-1.5-04]</w:t>
      </w:r>
      <w:r w:rsidR="00352EAE" w:rsidRPr="00764856">
        <w:rPr>
          <w:b/>
        </w:rPr>
        <w:t>.</w:t>
      </w:r>
      <w:r w:rsidR="003A0D70" w:rsidRPr="00764856">
        <w:rPr>
          <w:b/>
        </w:rPr>
        <w:t xml:space="preserve"> </w:t>
      </w:r>
    </w:p>
    <w:p w14:paraId="2EAB5A27" w14:textId="77777777" w:rsidR="00EC20FD" w:rsidRPr="00764856" w:rsidRDefault="00EC20FD" w:rsidP="009B4A70">
      <w:pPr>
        <w:spacing w:before="120" w:after="120"/>
        <w:ind w:left="3" w:hanging="3"/>
        <w:rPr>
          <w:b/>
        </w:rPr>
      </w:pPr>
      <w:r w:rsidRPr="00764856">
        <w:rPr>
          <w:b/>
        </w:rPr>
        <w:lastRenderedPageBreak/>
        <w:tab/>
      </w:r>
      <w:r w:rsidRPr="00764856">
        <w:rPr>
          <w:b/>
        </w:rPr>
        <w:tab/>
        <w:t>Mức 3</w:t>
      </w:r>
    </w:p>
    <w:p w14:paraId="7EAE46DB" w14:textId="527FB6BD" w:rsidR="00EC20FD" w:rsidRPr="00764856" w:rsidRDefault="00EC20FD" w:rsidP="009B4A70">
      <w:pPr>
        <w:spacing w:before="120" w:after="120"/>
        <w:ind w:left="3" w:hanging="3"/>
      </w:pPr>
      <w:r w:rsidRPr="00764856">
        <w:rPr>
          <w:b/>
        </w:rPr>
        <w:tab/>
      </w:r>
      <w:r w:rsidRPr="00764856">
        <w:rPr>
          <w:b/>
        </w:rPr>
        <w:tab/>
      </w:r>
      <w:r w:rsidR="0040560A" w:rsidRPr="00764856">
        <w:t>Năm học</w:t>
      </w:r>
      <w:r w:rsidR="00094A25" w:rsidRPr="00764856">
        <w:t xml:space="preserve"> vừa qua</w:t>
      </w:r>
      <w:r w:rsidR="00835507" w:rsidRPr="00764856">
        <w:t xml:space="preserve"> </w:t>
      </w:r>
      <w:r w:rsidR="00094A25" w:rsidRPr="00764856">
        <w:rPr>
          <w:szCs w:val="28"/>
        </w:rPr>
        <w:t xml:space="preserve">nhà trường </w:t>
      </w:r>
      <w:r w:rsidR="00094A25" w:rsidRPr="00764856">
        <w:t xml:space="preserve">có </w:t>
      </w:r>
      <w:r w:rsidR="00160B94" w:rsidRPr="00764856">
        <w:rPr>
          <w:lang w:val="en-US"/>
        </w:rPr>
        <w:t>98,6</w:t>
      </w:r>
      <w:r w:rsidR="00094A25" w:rsidRPr="00764856">
        <w:t>% trẻ khỏe mạnh, chiều cao, cân nặng phát triển bình thường</w:t>
      </w:r>
      <w:r w:rsidR="0040560A" w:rsidRPr="00764856">
        <w:t>.</w:t>
      </w:r>
      <w:r w:rsidR="0061466C" w:rsidRPr="00764856">
        <w:t xml:space="preserve"> </w:t>
      </w:r>
      <w:r w:rsidR="0040560A" w:rsidRPr="00764856">
        <w:rPr>
          <w:szCs w:val="28"/>
        </w:rPr>
        <w:t xml:space="preserve">Tại thời điểm đánh giá Nhà trường đạt </w:t>
      </w:r>
      <w:r w:rsidR="00160B94" w:rsidRPr="00764856">
        <w:rPr>
          <w:szCs w:val="28"/>
          <w:lang w:val="en-US"/>
        </w:rPr>
        <w:t>94,3</w:t>
      </w:r>
      <w:r w:rsidR="0040560A" w:rsidRPr="00764856">
        <w:rPr>
          <w:szCs w:val="28"/>
        </w:rPr>
        <w:t>% trẻ khỏe mạnh phát triển bình thường về cân nặ</w:t>
      </w:r>
      <w:r w:rsidR="00AB0172" w:rsidRPr="00764856">
        <w:rPr>
          <w:szCs w:val="28"/>
        </w:rPr>
        <w:t>ng</w:t>
      </w:r>
      <w:r w:rsidR="00677076" w:rsidRPr="00764856">
        <w:t xml:space="preserve"> </w:t>
      </w:r>
      <w:r w:rsidR="00290E17" w:rsidRPr="00764856">
        <w:rPr>
          <w:b/>
        </w:rPr>
        <w:t>[H</w:t>
      </w:r>
      <w:r w:rsidR="00324515" w:rsidRPr="00764856">
        <w:rPr>
          <w:b/>
          <w:lang w:val="en-US"/>
        </w:rPr>
        <w:t>5</w:t>
      </w:r>
      <w:r w:rsidR="00290E17" w:rsidRPr="00764856">
        <w:rPr>
          <w:b/>
        </w:rPr>
        <w:t>-1.5-03]; [H</w:t>
      </w:r>
      <w:r w:rsidR="00324515" w:rsidRPr="00764856">
        <w:rPr>
          <w:b/>
          <w:lang w:val="en-US"/>
        </w:rPr>
        <w:t>5</w:t>
      </w:r>
      <w:r w:rsidR="00290E17" w:rsidRPr="00764856">
        <w:rPr>
          <w:b/>
        </w:rPr>
        <w:t>-1.5-04]</w:t>
      </w:r>
      <w:r w:rsidR="00352EAE" w:rsidRPr="00764856">
        <w:rPr>
          <w:b/>
        </w:rPr>
        <w:t>.</w:t>
      </w:r>
    </w:p>
    <w:p w14:paraId="7EE144B4" w14:textId="77777777" w:rsidR="00EC20FD" w:rsidRPr="00764856" w:rsidRDefault="00EC20FD" w:rsidP="009B4A70">
      <w:pPr>
        <w:spacing w:before="120" w:after="120"/>
        <w:ind w:left="3" w:hanging="3"/>
        <w:rPr>
          <w:b/>
          <w:szCs w:val="28"/>
        </w:rPr>
      </w:pPr>
      <w:r w:rsidRPr="00764856">
        <w:rPr>
          <w:b/>
          <w:szCs w:val="28"/>
        </w:rPr>
        <w:tab/>
      </w:r>
      <w:r w:rsidRPr="00764856">
        <w:rPr>
          <w:b/>
          <w:szCs w:val="28"/>
        </w:rPr>
        <w:tab/>
        <w:t>2. Điểm mạnh</w:t>
      </w:r>
    </w:p>
    <w:p w14:paraId="2315A50E" w14:textId="77777777" w:rsidR="00EC20FD" w:rsidRPr="00764856" w:rsidRDefault="00094A25" w:rsidP="009B4A70">
      <w:pPr>
        <w:pStyle w:val="NormalWeb"/>
        <w:spacing w:before="120" w:beforeAutospacing="0" w:after="120" w:afterAutospacing="0"/>
        <w:ind w:firstLine="720"/>
        <w:jc w:val="both"/>
        <w:rPr>
          <w:szCs w:val="28"/>
          <w:lang w:val="pt-BR"/>
        </w:rPr>
      </w:pPr>
      <w:r w:rsidRPr="00764856">
        <w:rPr>
          <w:sz w:val="28"/>
          <w:szCs w:val="28"/>
          <w:lang w:val="nb-NO"/>
        </w:rPr>
        <w:t>Trong những năm qua nhà trường thực hiện nghiêm túc công tác chăm sóc, nuôi dưỡng trẻ. 100% trẻ được kiểm tra sức khỏe, đo chiều cao, cân nặng, đánh giá tình trạng dinh dư</w:t>
      </w:r>
      <w:r w:rsidR="00930AFE" w:rsidRPr="00764856">
        <w:rPr>
          <w:sz w:val="28"/>
          <w:szCs w:val="28"/>
          <w:lang w:val="nb-NO"/>
        </w:rPr>
        <w:t xml:space="preserve">ỡng. </w:t>
      </w:r>
      <w:r w:rsidRPr="00764856">
        <w:rPr>
          <w:sz w:val="28"/>
          <w:szCs w:val="28"/>
          <w:lang w:val="nb-NO"/>
        </w:rPr>
        <w:t xml:space="preserve">Chế độ dinh dưỡng đảm bảo theo quy định, 100% trẻ suy dinh dưỡng, thừa cân, béo phì được can thiệp bằng các biện pháp phù hợp, tình trạng dinh dưỡng của trẻ được </w:t>
      </w:r>
      <w:r w:rsidR="00930AFE" w:rsidRPr="00764856">
        <w:rPr>
          <w:sz w:val="28"/>
          <w:szCs w:val="28"/>
          <w:lang w:val="nb-NO"/>
        </w:rPr>
        <w:t>thay đổi phù hợp với thể trạng sức khỏe</w:t>
      </w:r>
      <w:r w:rsidRPr="00764856">
        <w:rPr>
          <w:sz w:val="28"/>
          <w:szCs w:val="28"/>
          <w:lang w:val="nb-NO"/>
        </w:rPr>
        <w:t xml:space="preserve"> so với đầu năm học</w:t>
      </w:r>
      <w:r w:rsidR="00EC20FD" w:rsidRPr="00764856">
        <w:rPr>
          <w:rFonts w:eastAsia="Calibri"/>
          <w:szCs w:val="28"/>
          <w:lang w:val="pt-BR"/>
        </w:rPr>
        <w:t xml:space="preserve">. </w:t>
      </w:r>
    </w:p>
    <w:p w14:paraId="1069C0B6" w14:textId="77777777" w:rsidR="00EC20FD" w:rsidRPr="00764856" w:rsidRDefault="00EC20FD" w:rsidP="009B4A70">
      <w:pPr>
        <w:spacing w:before="120" w:after="120"/>
        <w:ind w:firstLine="720"/>
        <w:rPr>
          <w:b/>
          <w:bCs/>
          <w:szCs w:val="28"/>
          <w:lang w:val="pt-BR"/>
        </w:rPr>
      </w:pPr>
      <w:r w:rsidRPr="00764856">
        <w:rPr>
          <w:b/>
          <w:bCs/>
          <w:szCs w:val="28"/>
        </w:rPr>
        <w:t>3. Điểm yếu</w:t>
      </w:r>
    </w:p>
    <w:p w14:paraId="4A9FB535" w14:textId="32B11413" w:rsidR="00F6356F" w:rsidRPr="00764856" w:rsidRDefault="00F6356F" w:rsidP="00F6356F">
      <w:pPr>
        <w:spacing w:before="120" w:after="120"/>
        <w:ind w:firstLine="720"/>
        <w:rPr>
          <w:szCs w:val="28"/>
          <w:lang w:val="da-DK"/>
        </w:rPr>
      </w:pPr>
      <w:r w:rsidRPr="00764856">
        <w:rPr>
          <w:szCs w:val="28"/>
          <w:lang w:val="da-DK"/>
        </w:rPr>
        <w:t>N</w:t>
      </w:r>
      <w:r w:rsidR="00094A25" w:rsidRPr="00764856">
        <w:rPr>
          <w:szCs w:val="28"/>
          <w:lang w:val="da-DK"/>
        </w:rPr>
        <w:t xml:space="preserve">hà trường vẫn còn </w:t>
      </w:r>
      <w:r w:rsidRPr="00764856">
        <w:rPr>
          <w:szCs w:val="28"/>
          <w:lang w:val="da-DK"/>
        </w:rPr>
        <w:t>12,3</w:t>
      </w:r>
      <w:r w:rsidR="00094A25" w:rsidRPr="00764856">
        <w:rPr>
          <w:szCs w:val="28"/>
          <w:lang w:val="da-DK"/>
        </w:rPr>
        <w:t>% trẻ suy dinh dưỡng</w:t>
      </w:r>
      <w:r w:rsidRPr="00764856">
        <w:rPr>
          <w:szCs w:val="28"/>
          <w:lang w:val="da-DK"/>
        </w:rPr>
        <w:t xml:space="preserve"> thể thấp còi; Một số điểm trường chưa tổ chức nấu ăn tập chung (cha mẹ trẻ mang cơm đến lớp).</w:t>
      </w:r>
    </w:p>
    <w:p w14:paraId="1FCB1259" w14:textId="6BF77E14" w:rsidR="00D8657C" w:rsidRPr="00764856" w:rsidRDefault="00EC20FD" w:rsidP="00F6356F">
      <w:pPr>
        <w:spacing w:before="120" w:after="120"/>
        <w:ind w:firstLine="720"/>
        <w:rPr>
          <w:b/>
          <w:bCs/>
          <w:szCs w:val="28"/>
          <w:lang w:val="pt-BR"/>
        </w:rPr>
      </w:pPr>
      <w:r w:rsidRPr="00764856">
        <w:rPr>
          <w:lang w:val="pt-BR"/>
        </w:rPr>
        <w:tab/>
      </w:r>
      <w:r w:rsidRPr="00764856">
        <w:rPr>
          <w:b/>
          <w:lang w:val="pt-BR"/>
        </w:rPr>
        <w:t>4.</w:t>
      </w:r>
      <w:r w:rsidR="00DE0AAC" w:rsidRPr="00764856">
        <w:rPr>
          <w:b/>
          <w:lang w:val="pt-BR"/>
        </w:rPr>
        <w:t xml:space="preserve"> </w:t>
      </w:r>
      <w:r w:rsidRPr="00764856">
        <w:rPr>
          <w:b/>
          <w:bCs/>
          <w:szCs w:val="28"/>
        </w:rPr>
        <w:t>Kế hoạch cải tiến chất lượng</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1560"/>
        <w:gridCol w:w="1951"/>
        <w:gridCol w:w="1701"/>
      </w:tblGrid>
      <w:tr w:rsidR="00764856" w:rsidRPr="00764856" w14:paraId="7CAE890F" w14:textId="77777777" w:rsidTr="00835507">
        <w:trPr>
          <w:trHeight w:val="979"/>
        </w:trPr>
        <w:tc>
          <w:tcPr>
            <w:tcW w:w="3969" w:type="dxa"/>
            <w:vAlign w:val="center"/>
          </w:tcPr>
          <w:p w14:paraId="4C8B97EE" w14:textId="77777777" w:rsidR="00835507" w:rsidRPr="00764856" w:rsidRDefault="00835507" w:rsidP="009B4A70">
            <w:pPr>
              <w:spacing w:before="120" w:after="120"/>
              <w:ind w:hanging="3"/>
              <w:jc w:val="center"/>
              <w:rPr>
                <w:rFonts w:eastAsia="MS Mincho"/>
                <w:b/>
                <w:spacing w:val="-6"/>
                <w:sz w:val="24"/>
                <w:szCs w:val="24"/>
                <w:lang w:val="en-US"/>
              </w:rPr>
            </w:pPr>
            <w:r w:rsidRPr="00764856">
              <w:rPr>
                <w:rFonts w:eastAsia="MS Mincho"/>
                <w:b/>
                <w:spacing w:val="-6"/>
                <w:sz w:val="24"/>
                <w:szCs w:val="24"/>
                <w:lang w:val="en-US"/>
              </w:rPr>
              <w:t>Nội dung</w:t>
            </w:r>
          </w:p>
        </w:tc>
        <w:tc>
          <w:tcPr>
            <w:tcW w:w="1560" w:type="dxa"/>
            <w:vAlign w:val="center"/>
          </w:tcPr>
          <w:p w14:paraId="225056C3" w14:textId="77777777" w:rsidR="00835507" w:rsidRPr="00764856" w:rsidRDefault="00835507" w:rsidP="009B4A70">
            <w:pPr>
              <w:spacing w:before="120" w:after="120"/>
              <w:ind w:hanging="3"/>
              <w:jc w:val="center"/>
              <w:rPr>
                <w:rFonts w:eastAsia="MS Mincho"/>
                <w:b/>
                <w:spacing w:val="-6"/>
                <w:sz w:val="24"/>
                <w:szCs w:val="24"/>
                <w:lang w:val="en-US"/>
              </w:rPr>
            </w:pPr>
            <w:r w:rsidRPr="00764856">
              <w:rPr>
                <w:b/>
                <w:sz w:val="24"/>
                <w:szCs w:val="24"/>
                <w:lang w:val="en-US"/>
              </w:rPr>
              <w:t>Nhân lực thực hiện</w:t>
            </w:r>
          </w:p>
        </w:tc>
        <w:tc>
          <w:tcPr>
            <w:tcW w:w="1951" w:type="dxa"/>
            <w:vAlign w:val="center"/>
          </w:tcPr>
          <w:p w14:paraId="7F1D2D62" w14:textId="77777777" w:rsidR="00835507" w:rsidRPr="00764856" w:rsidRDefault="00835507" w:rsidP="009B4A70">
            <w:pPr>
              <w:spacing w:before="120" w:after="120"/>
              <w:ind w:hanging="3"/>
              <w:jc w:val="center"/>
              <w:rPr>
                <w:rFonts w:eastAsia="MS Mincho"/>
                <w:b/>
                <w:spacing w:val="-6"/>
                <w:sz w:val="24"/>
                <w:szCs w:val="24"/>
                <w:lang w:val="nb-NO"/>
              </w:rPr>
            </w:pPr>
            <w:r w:rsidRPr="00764856">
              <w:rPr>
                <w:rFonts w:eastAsia="MS Mincho"/>
                <w:b/>
                <w:spacing w:val="-6"/>
                <w:sz w:val="24"/>
                <w:szCs w:val="24"/>
                <w:lang w:val="nb-NO"/>
              </w:rPr>
              <w:t>Điều kiện đảm bảo để thực hiện</w:t>
            </w:r>
          </w:p>
        </w:tc>
        <w:tc>
          <w:tcPr>
            <w:tcW w:w="1701" w:type="dxa"/>
          </w:tcPr>
          <w:p w14:paraId="1D6311CC" w14:textId="77777777" w:rsidR="00835507" w:rsidRPr="00764856" w:rsidRDefault="00835507" w:rsidP="009B4A70">
            <w:pPr>
              <w:spacing w:before="120" w:after="120"/>
              <w:jc w:val="center"/>
              <w:rPr>
                <w:bCs/>
                <w:sz w:val="24"/>
                <w:szCs w:val="24"/>
              </w:rPr>
            </w:pPr>
            <w:r w:rsidRPr="00764856">
              <w:rPr>
                <w:rFonts w:eastAsia="MS Mincho"/>
                <w:b/>
                <w:spacing w:val="-6"/>
                <w:sz w:val="24"/>
                <w:szCs w:val="24"/>
                <w:lang w:val="nb-NO"/>
              </w:rPr>
              <w:t>Thời gian thực hiện</w:t>
            </w:r>
          </w:p>
        </w:tc>
      </w:tr>
      <w:tr w:rsidR="00764856" w:rsidRPr="00764856" w14:paraId="3D653A36" w14:textId="77777777" w:rsidTr="00835507">
        <w:trPr>
          <w:trHeight w:val="751"/>
        </w:trPr>
        <w:tc>
          <w:tcPr>
            <w:tcW w:w="3969" w:type="dxa"/>
            <w:vAlign w:val="center"/>
          </w:tcPr>
          <w:p w14:paraId="4ECD0F5E" w14:textId="77777777" w:rsidR="00835507" w:rsidRPr="00764856" w:rsidRDefault="00835507" w:rsidP="009B4A70">
            <w:pPr>
              <w:autoSpaceDE w:val="0"/>
              <w:autoSpaceDN w:val="0"/>
              <w:adjustRightInd w:val="0"/>
              <w:spacing w:before="120" w:after="120"/>
              <w:ind w:hanging="3"/>
              <w:rPr>
                <w:sz w:val="24"/>
                <w:szCs w:val="24"/>
                <w:lang w:val="nb-NO"/>
              </w:rPr>
            </w:pPr>
            <w:r w:rsidRPr="00764856">
              <w:rPr>
                <w:sz w:val="24"/>
                <w:szCs w:val="24"/>
                <w:lang w:val="nb-NO"/>
              </w:rPr>
              <w:t>Thường xuyên thực hiện đa dạng các nội dung tuyên truyền tới các bậc phụ huynh về chế độ dinh dưỡng hợp lý, cải thiện chất lượng bữa ăn của trẻ tại các gia đình, giảm tỷ lệ trẻ suy dinh dưỡng trong các năm học tiếp theo.</w:t>
            </w:r>
          </w:p>
        </w:tc>
        <w:tc>
          <w:tcPr>
            <w:tcW w:w="1560" w:type="dxa"/>
            <w:vAlign w:val="center"/>
          </w:tcPr>
          <w:p w14:paraId="2BD359FF" w14:textId="77777777" w:rsidR="00835507" w:rsidRPr="00764856" w:rsidRDefault="00835507"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BGH, GV</w:t>
            </w:r>
          </w:p>
        </w:tc>
        <w:tc>
          <w:tcPr>
            <w:tcW w:w="1951" w:type="dxa"/>
            <w:vAlign w:val="center"/>
          </w:tcPr>
          <w:p w14:paraId="66306519" w14:textId="77777777" w:rsidR="00835507" w:rsidRPr="00764856" w:rsidRDefault="00835507"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Kế hoạch tuyên truyền hàng tháng</w:t>
            </w:r>
          </w:p>
        </w:tc>
        <w:tc>
          <w:tcPr>
            <w:tcW w:w="1701" w:type="dxa"/>
            <w:vAlign w:val="center"/>
          </w:tcPr>
          <w:p w14:paraId="69A36BA3" w14:textId="77777777" w:rsidR="00835507" w:rsidRPr="00764856" w:rsidRDefault="00835507" w:rsidP="009B4A70">
            <w:pPr>
              <w:spacing w:before="120" w:after="120"/>
              <w:ind w:hanging="3"/>
              <w:jc w:val="center"/>
              <w:rPr>
                <w:rFonts w:eastAsia="MS Mincho"/>
                <w:spacing w:val="-6"/>
                <w:sz w:val="24"/>
                <w:szCs w:val="24"/>
                <w:lang w:val="nb-NO"/>
              </w:rPr>
            </w:pPr>
            <w:r w:rsidRPr="00764856">
              <w:rPr>
                <w:rFonts w:eastAsia="MS Mincho"/>
                <w:spacing w:val="-6"/>
                <w:sz w:val="24"/>
                <w:szCs w:val="24"/>
                <w:lang w:val="nb-NO"/>
              </w:rPr>
              <w:t>Trong cả năm học</w:t>
            </w:r>
          </w:p>
        </w:tc>
      </w:tr>
    </w:tbl>
    <w:p w14:paraId="6F76F5F7" w14:textId="77777777" w:rsidR="00D8657C" w:rsidRPr="00764856" w:rsidRDefault="002D38B5" w:rsidP="009B4A70">
      <w:pPr>
        <w:tabs>
          <w:tab w:val="left" w:pos="630"/>
        </w:tabs>
        <w:spacing w:before="120" w:after="120"/>
        <w:rPr>
          <w:b/>
        </w:rPr>
      </w:pPr>
      <w:r w:rsidRPr="00764856">
        <w:rPr>
          <w:b/>
          <w:bCs/>
          <w:szCs w:val="28"/>
          <w:lang w:val="sv-SE"/>
        </w:rPr>
        <w:tab/>
        <w:t xml:space="preserve">5. </w:t>
      </w:r>
      <w:r w:rsidR="00EC20FD" w:rsidRPr="00764856">
        <w:rPr>
          <w:b/>
          <w:bCs/>
          <w:szCs w:val="28"/>
          <w:lang w:val="sv-SE"/>
        </w:rPr>
        <w:t>Tự</w:t>
      </w:r>
      <w:r w:rsidRPr="00764856">
        <w:rPr>
          <w:b/>
          <w:bCs/>
          <w:szCs w:val="28"/>
          <w:lang w:val="sv-SE"/>
        </w:rPr>
        <w:t xml:space="preserve"> đánh giá tiêu chí</w:t>
      </w:r>
      <w:r w:rsidR="00835507" w:rsidRPr="00764856">
        <w:rPr>
          <w:b/>
        </w:rPr>
        <w:t>:</w:t>
      </w:r>
      <w:r w:rsidR="00D8657C" w:rsidRPr="00764856">
        <w:rPr>
          <w:b/>
        </w:rPr>
        <w:t xml:space="preserve"> Đạt mức 3</w:t>
      </w:r>
    </w:p>
    <w:p w14:paraId="41C70874" w14:textId="77777777" w:rsidR="00EC20FD" w:rsidRPr="00764856" w:rsidRDefault="00EC20FD" w:rsidP="009B4A70">
      <w:pPr>
        <w:tabs>
          <w:tab w:val="left" w:pos="630"/>
        </w:tabs>
        <w:spacing w:before="120" w:after="120"/>
        <w:rPr>
          <w:b/>
          <w:spacing w:val="-4"/>
          <w:lang w:val="sv-SE"/>
        </w:rPr>
      </w:pPr>
      <w:r w:rsidRPr="00764856">
        <w:rPr>
          <w:b/>
          <w:bCs/>
          <w:lang w:val="sv-SE"/>
        </w:rPr>
        <w:tab/>
        <w:t>Tiêu chí 5.</w:t>
      </w:r>
      <w:r w:rsidRPr="00764856">
        <w:rPr>
          <w:b/>
          <w:spacing w:val="-4"/>
        </w:rPr>
        <w:t xml:space="preserve">4. </w:t>
      </w:r>
      <w:r w:rsidRPr="00764856">
        <w:rPr>
          <w:b/>
          <w:spacing w:val="-4"/>
          <w:lang w:val="sv-SE"/>
        </w:rPr>
        <w:t>Kết quả giáo dục</w:t>
      </w:r>
    </w:p>
    <w:p w14:paraId="0B9C3092" w14:textId="77777777" w:rsidR="00EC20FD" w:rsidRPr="00764856" w:rsidRDefault="00EC20FD" w:rsidP="009B4A70">
      <w:pPr>
        <w:tabs>
          <w:tab w:val="left" w:pos="630"/>
        </w:tabs>
        <w:spacing w:before="120" w:after="120"/>
        <w:rPr>
          <w:i/>
          <w:spacing w:val="-4"/>
          <w:lang w:val="sv-SE"/>
        </w:rPr>
      </w:pPr>
      <w:r w:rsidRPr="00764856">
        <w:rPr>
          <w:b/>
          <w:i/>
          <w:spacing w:val="-4"/>
          <w:lang w:val="sv-SE"/>
        </w:rPr>
        <w:tab/>
      </w:r>
      <w:r w:rsidRPr="00764856">
        <w:rPr>
          <w:i/>
          <w:spacing w:val="-4"/>
          <w:lang w:val="sv-SE"/>
        </w:rPr>
        <w:t>Mức 1</w:t>
      </w:r>
    </w:p>
    <w:p w14:paraId="02001022" w14:textId="77777777" w:rsidR="00EC20FD" w:rsidRPr="00764856" w:rsidRDefault="00EC20FD" w:rsidP="009B4A70">
      <w:pPr>
        <w:tabs>
          <w:tab w:val="left" w:pos="630"/>
        </w:tabs>
        <w:spacing w:before="120" w:after="120"/>
        <w:rPr>
          <w:i/>
          <w:spacing w:val="2"/>
          <w:lang w:val="sv-SE"/>
        </w:rPr>
      </w:pPr>
      <w:r w:rsidRPr="00764856">
        <w:rPr>
          <w:b/>
          <w:i/>
          <w:spacing w:val="-4"/>
          <w:lang w:val="sv-SE"/>
        </w:rPr>
        <w:tab/>
      </w:r>
      <w:r w:rsidRPr="00764856">
        <w:rPr>
          <w:spacing w:val="2"/>
          <w:lang w:val="sv-SE"/>
        </w:rPr>
        <w:t>a</w:t>
      </w:r>
      <w:r w:rsidRPr="00764856">
        <w:rPr>
          <w:i/>
          <w:spacing w:val="2"/>
          <w:lang w:val="sv-SE"/>
        </w:rPr>
        <w:t>) Tỷ lệ chuyên cần đạt ít nhất 90% đối với trẻ 5 tuổ</w:t>
      </w:r>
      <w:r w:rsidR="00A37444" w:rsidRPr="00764856">
        <w:rPr>
          <w:i/>
          <w:spacing w:val="2"/>
          <w:lang w:val="sv-SE"/>
        </w:rPr>
        <w:t xml:space="preserve">i, </w:t>
      </w:r>
      <w:r w:rsidRPr="00764856">
        <w:rPr>
          <w:i/>
          <w:spacing w:val="2"/>
          <w:lang w:val="sv-SE"/>
        </w:rPr>
        <w:t>85% đối với trẻ dưới 5 tuổi;</w:t>
      </w:r>
    </w:p>
    <w:p w14:paraId="57779994" w14:textId="77777777" w:rsidR="00EC20FD" w:rsidRPr="00764856" w:rsidRDefault="00EC20FD" w:rsidP="009B4A70">
      <w:pPr>
        <w:tabs>
          <w:tab w:val="left" w:pos="630"/>
        </w:tabs>
        <w:spacing w:before="120" w:after="120"/>
        <w:rPr>
          <w:i/>
          <w:spacing w:val="-8"/>
          <w:lang w:val="sv-SE"/>
        </w:rPr>
      </w:pPr>
      <w:r w:rsidRPr="00764856">
        <w:rPr>
          <w:b/>
          <w:bCs/>
          <w:i/>
          <w:spacing w:val="2"/>
          <w:lang w:val="sv-SE"/>
        </w:rPr>
        <w:tab/>
      </w:r>
      <w:r w:rsidRPr="00764856">
        <w:rPr>
          <w:bCs/>
          <w:i/>
          <w:spacing w:val="-8"/>
          <w:lang w:val="sv-SE"/>
        </w:rPr>
        <w:t>b)</w:t>
      </w:r>
      <w:r w:rsidR="002B0B9E" w:rsidRPr="00764856">
        <w:rPr>
          <w:bCs/>
          <w:i/>
          <w:spacing w:val="-8"/>
          <w:lang w:val="sv-SE"/>
        </w:rPr>
        <w:t xml:space="preserve"> </w:t>
      </w:r>
      <w:r w:rsidRPr="00764856">
        <w:rPr>
          <w:i/>
          <w:spacing w:val="-8"/>
          <w:lang w:val="sv-SE"/>
        </w:rPr>
        <w:t>Tỷ lệ trẻ 5 tuổi hoàn thành Chương trình giáo dục mầm non đạt ít nhất 97%;</w:t>
      </w:r>
    </w:p>
    <w:p w14:paraId="224BA992" w14:textId="77777777" w:rsidR="00EC20FD" w:rsidRPr="00764856" w:rsidRDefault="00EC20FD" w:rsidP="009B4A70">
      <w:pPr>
        <w:tabs>
          <w:tab w:val="left" w:pos="630"/>
        </w:tabs>
        <w:spacing w:before="120" w:after="120"/>
        <w:rPr>
          <w:i/>
          <w:spacing w:val="2"/>
          <w:lang w:val="sv-SE"/>
        </w:rPr>
      </w:pPr>
      <w:r w:rsidRPr="00764856">
        <w:rPr>
          <w:i/>
          <w:spacing w:val="2"/>
          <w:lang w:val="sv-SE"/>
        </w:rPr>
        <w:tab/>
        <w:t>c) Trẻ khuyết tật học hòa nhậ</w:t>
      </w:r>
      <w:r w:rsidR="004D2077" w:rsidRPr="00764856">
        <w:rPr>
          <w:i/>
          <w:spacing w:val="2"/>
          <w:lang w:val="sv-SE"/>
        </w:rPr>
        <w:t>p (</w:t>
      </w:r>
      <w:r w:rsidRPr="00764856">
        <w:rPr>
          <w:i/>
          <w:spacing w:val="2"/>
          <w:lang w:val="sv-SE"/>
        </w:rPr>
        <w:t>nếu có) được đánh giá có tiến bộ đạt ít nhất 85%.</w:t>
      </w:r>
    </w:p>
    <w:p w14:paraId="4BB5189C" w14:textId="77777777" w:rsidR="00EC20FD" w:rsidRPr="00764856" w:rsidRDefault="00EC20FD" w:rsidP="009B4A70">
      <w:pPr>
        <w:tabs>
          <w:tab w:val="left" w:pos="630"/>
        </w:tabs>
        <w:spacing w:before="120" w:after="120"/>
        <w:rPr>
          <w:i/>
          <w:spacing w:val="2"/>
          <w:lang w:val="sv-SE"/>
        </w:rPr>
      </w:pPr>
      <w:r w:rsidRPr="00764856">
        <w:rPr>
          <w:i/>
          <w:spacing w:val="2"/>
          <w:lang w:val="sv-SE"/>
        </w:rPr>
        <w:tab/>
        <w:t>Mức 2</w:t>
      </w:r>
    </w:p>
    <w:p w14:paraId="7D7DF8F4" w14:textId="77777777" w:rsidR="00EC20FD" w:rsidRPr="00764856" w:rsidRDefault="00EC20FD" w:rsidP="009B4A70">
      <w:pPr>
        <w:tabs>
          <w:tab w:val="left" w:pos="630"/>
        </w:tabs>
        <w:spacing w:before="120" w:after="120"/>
        <w:rPr>
          <w:i/>
          <w:spacing w:val="2"/>
          <w:lang w:val="sv-SE"/>
        </w:rPr>
      </w:pPr>
      <w:r w:rsidRPr="00764856">
        <w:rPr>
          <w:b/>
          <w:i/>
          <w:spacing w:val="2"/>
          <w:lang w:val="sv-SE"/>
        </w:rPr>
        <w:tab/>
      </w:r>
      <w:r w:rsidRPr="00764856">
        <w:rPr>
          <w:i/>
          <w:spacing w:val="2"/>
          <w:lang w:val="sv-SE"/>
        </w:rPr>
        <w:t>a) Tỷ lệ chuyên cần đạt ít nhất 95% đối với trẻ 5 tuổi, 90 % với trẻ dưới 5 tuổi; trường thuộc vùng khó khăn đạt ít nhất 90% đối với trẻ 5 tuổi, 85%  đối với trẻ dưới 5 tuổi;</w:t>
      </w:r>
    </w:p>
    <w:p w14:paraId="64C49223" w14:textId="77777777" w:rsidR="00EC20FD" w:rsidRPr="00764856" w:rsidRDefault="00EC20FD" w:rsidP="009B4A70">
      <w:pPr>
        <w:tabs>
          <w:tab w:val="left" w:pos="630"/>
        </w:tabs>
        <w:spacing w:before="120" w:after="120"/>
        <w:rPr>
          <w:i/>
          <w:spacing w:val="2"/>
          <w:lang w:val="sv-SE"/>
        </w:rPr>
      </w:pPr>
      <w:r w:rsidRPr="00764856">
        <w:rPr>
          <w:b/>
          <w:bCs/>
          <w:i/>
          <w:spacing w:val="2"/>
          <w:lang w:val="sv-SE"/>
        </w:rPr>
        <w:tab/>
      </w:r>
      <w:r w:rsidRPr="00764856">
        <w:rPr>
          <w:i/>
          <w:spacing w:val="2"/>
          <w:lang w:val="sv-SE"/>
        </w:rPr>
        <w:t xml:space="preserve">b) Tỷ lệ trẻ 5 tuổi hoàn thành chương trình giáo dục mầm non đạt ít nhất 95% trường thuộc vùng khó khăn đạt ít nhất 90%; </w:t>
      </w:r>
    </w:p>
    <w:p w14:paraId="64273F53" w14:textId="77777777" w:rsidR="00EC20FD" w:rsidRPr="00764856" w:rsidRDefault="00EC20FD" w:rsidP="009B4A70">
      <w:pPr>
        <w:tabs>
          <w:tab w:val="left" w:pos="630"/>
        </w:tabs>
        <w:spacing w:before="120" w:after="120"/>
        <w:rPr>
          <w:i/>
          <w:spacing w:val="2"/>
          <w:lang w:val="sv-SE"/>
        </w:rPr>
      </w:pPr>
      <w:r w:rsidRPr="00764856">
        <w:rPr>
          <w:i/>
          <w:spacing w:val="2"/>
          <w:lang w:val="sv-SE"/>
        </w:rPr>
        <w:lastRenderedPageBreak/>
        <w:tab/>
        <w:t>c) Trẻ khuyết tật học hòa nhập (nếu có) được đánh giá có tiến bộ đạt ít nhất 80%.</w:t>
      </w:r>
    </w:p>
    <w:p w14:paraId="50B54199" w14:textId="77777777" w:rsidR="00EC20FD" w:rsidRPr="00764856" w:rsidRDefault="00EC20FD" w:rsidP="009B4A70">
      <w:pPr>
        <w:tabs>
          <w:tab w:val="left" w:pos="630"/>
        </w:tabs>
        <w:spacing w:before="120" w:after="120"/>
        <w:rPr>
          <w:i/>
          <w:spacing w:val="2"/>
          <w:lang w:val="sv-SE"/>
        </w:rPr>
      </w:pPr>
      <w:r w:rsidRPr="00764856">
        <w:rPr>
          <w:i/>
          <w:spacing w:val="2"/>
          <w:lang w:val="sv-SE"/>
        </w:rPr>
        <w:tab/>
        <w:t>Mức 3</w:t>
      </w:r>
    </w:p>
    <w:p w14:paraId="54A25A61" w14:textId="77777777" w:rsidR="00EC20FD" w:rsidRPr="00764856" w:rsidRDefault="00EC20FD" w:rsidP="009B4A70">
      <w:pPr>
        <w:tabs>
          <w:tab w:val="left" w:pos="630"/>
        </w:tabs>
        <w:spacing w:before="120" w:after="120"/>
        <w:rPr>
          <w:i/>
          <w:spacing w:val="2"/>
          <w:lang w:val="sv-SE"/>
        </w:rPr>
      </w:pPr>
      <w:r w:rsidRPr="00764856">
        <w:rPr>
          <w:b/>
          <w:i/>
          <w:spacing w:val="2"/>
          <w:lang w:val="sv-SE"/>
        </w:rPr>
        <w:tab/>
      </w:r>
      <w:r w:rsidRPr="00764856">
        <w:rPr>
          <w:i/>
          <w:spacing w:val="2"/>
          <w:lang w:val="sv-SE"/>
        </w:rPr>
        <w:t>a) Tỷ lệ trẻ hoàn thành chương trình giáo dục mầm non đạt ít nhất 97% trường thuộc vùng khó khăn đạt ít nhất 95%;</w:t>
      </w:r>
    </w:p>
    <w:p w14:paraId="7372263C" w14:textId="77777777" w:rsidR="00EC20FD" w:rsidRPr="00764856" w:rsidRDefault="00EC20FD" w:rsidP="009B4A70">
      <w:pPr>
        <w:tabs>
          <w:tab w:val="left" w:pos="630"/>
        </w:tabs>
        <w:spacing w:before="120" w:after="120"/>
        <w:rPr>
          <w:i/>
          <w:spacing w:val="2"/>
          <w:lang w:val="sv-SE"/>
        </w:rPr>
      </w:pPr>
      <w:r w:rsidRPr="00764856">
        <w:rPr>
          <w:b/>
          <w:i/>
          <w:spacing w:val="2"/>
          <w:lang w:val="sv-SE"/>
        </w:rPr>
        <w:tab/>
      </w:r>
      <w:r w:rsidRPr="00764856">
        <w:rPr>
          <w:i/>
          <w:spacing w:val="2"/>
          <w:lang w:val="sv-SE"/>
        </w:rPr>
        <w:t>b) Trẻ khuyết tật học hòa nhập (Nếu có) được đánh giá có tiến bộ đạt ít nhất 85%.</w:t>
      </w:r>
    </w:p>
    <w:p w14:paraId="7D31B452" w14:textId="77777777" w:rsidR="00EC20FD" w:rsidRPr="00764856" w:rsidRDefault="00EC20FD" w:rsidP="009B4A70">
      <w:pPr>
        <w:tabs>
          <w:tab w:val="left" w:pos="630"/>
        </w:tabs>
        <w:spacing w:before="120" w:after="120"/>
        <w:rPr>
          <w:b/>
          <w:lang w:val="sv-SE"/>
        </w:rPr>
      </w:pPr>
      <w:r w:rsidRPr="00764856">
        <w:rPr>
          <w:i/>
          <w:lang w:val="sv-SE"/>
        </w:rPr>
        <w:tab/>
      </w:r>
      <w:r w:rsidRPr="00764856">
        <w:rPr>
          <w:b/>
          <w:lang w:val="sv-SE"/>
        </w:rPr>
        <w:t>1. Mô tả hiện trạng</w:t>
      </w:r>
    </w:p>
    <w:p w14:paraId="76DF969C" w14:textId="77777777" w:rsidR="00EC20FD" w:rsidRPr="00764856" w:rsidRDefault="00EC20FD" w:rsidP="009B4A70">
      <w:pPr>
        <w:tabs>
          <w:tab w:val="left" w:pos="630"/>
        </w:tabs>
        <w:spacing w:before="120" w:after="120"/>
        <w:rPr>
          <w:b/>
          <w:lang w:val="sv-SE"/>
        </w:rPr>
      </w:pPr>
      <w:r w:rsidRPr="00764856">
        <w:rPr>
          <w:b/>
          <w:lang w:val="sv-SE"/>
        </w:rPr>
        <w:tab/>
        <w:t>Mức 1</w:t>
      </w:r>
    </w:p>
    <w:p w14:paraId="7AA1E35E" w14:textId="71464AE4" w:rsidR="00A52794" w:rsidRPr="00764856" w:rsidRDefault="00A52794" w:rsidP="009B4A70">
      <w:pPr>
        <w:pStyle w:val="NormalWeb"/>
        <w:shd w:val="clear" w:color="auto" w:fill="FFFFFF"/>
        <w:spacing w:before="120" w:beforeAutospacing="0" w:after="120" w:afterAutospacing="0"/>
        <w:ind w:firstLine="720"/>
        <w:jc w:val="both"/>
        <w:rPr>
          <w:b/>
          <w:spacing w:val="-4"/>
          <w:sz w:val="28"/>
          <w:szCs w:val="28"/>
          <w:lang w:val="nb-NO"/>
        </w:rPr>
      </w:pPr>
      <w:r w:rsidRPr="00764856">
        <w:rPr>
          <w:bCs/>
          <w:sz w:val="28"/>
          <w:szCs w:val="28"/>
          <w:lang w:val="sv-SE"/>
        </w:rPr>
        <w:t xml:space="preserve">a) </w:t>
      </w:r>
      <w:r w:rsidRPr="00764856">
        <w:rPr>
          <w:sz w:val="28"/>
          <w:szCs w:val="28"/>
          <w:shd w:val="clear" w:color="auto" w:fill="FFFFFF"/>
          <w:lang w:val="vi-VN"/>
        </w:rPr>
        <w:t xml:space="preserve">Nhà trường thực hiện </w:t>
      </w:r>
      <w:r w:rsidRPr="00764856">
        <w:rPr>
          <w:sz w:val="28"/>
          <w:szCs w:val="28"/>
          <w:shd w:val="clear" w:color="auto" w:fill="FFFFFF"/>
          <w:lang w:val="sv-SE"/>
        </w:rPr>
        <w:t xml:space="preserve">nghiêm túc </w:t>
      </w:r>
      <w:r w:rsidRPr="00764856">
        <w:rPr>
          <w:sz w:val="28"/>
          <w:szCs w:val="28"/>
          <w:shd w:val="clear" w:color="auto" w:fill="FFFFFF"/>
          <w:lang w:val="vi-VN"/>
        </w:rPr>
        <w:t xml:space="preserve">công tác tuyển sinh, ưu tiên và vận động 100% trẻ 5 tuổi trên địa bàn </w:t>
      </w:r>
      <w:r w:rsidRPr="00764856">
        <w:rPr>
          <w:sz w:val="28"/>
          <w:szCs w:val="28"/>
          <w:shd w:val="clear" w:color="auto" w:fill="FFFFFF"/>
          <w:lang w:val="sv-SE"/>
        </w:rPr>
        <w:t>xã</w:t>
      </w:r>
      <w:r w:rsidRPr="00764856">
        <w:rPr>
          <w:sz w:val="28"/>
          <w:szCs w:val="28"/>
          <w:shd w:val="clear" w:color="auto" w:fill="FFFFFF"/>
          <w:lang w:val="vi-VN"/>
        </w:rPr>
        <w:t xml:space="preserve"> ra lớp. Thực hiện hiệu quả chương trình giáo dục trẻ 5 tuổi, hàng năm nhà trường huy động 100% trẻ 5 tuổi ra lớp, đảm bảo 100% trẻ 5 tuổi hoàn thành </w:t>
      </w:r>
      <w:r w:rsidR="009B1E81" w:rsidRPr="00764856">
        <w:rPr>
          <w:sz w:val="28"/>
          <w:szCs w:val="28"/>
          <w:shd w:val="clear" w:color="auto" w:fill="FFFFFF"/>
          <w:lang w:val="vi-VN"/>
        </w:rPr>
        <w:t>C</w:t>
      </w:r>
      <w:r w:rsidRPr="00764856">
        <w:rPr>
          <w:sz w:val="28"/>
          <w:szCs w:val="28"/>
          <w:shd w:val="clear" w:color="auto" w:fill="FFFFFF"/>
          <w:lang w:val="vi-VN"/>
        </w:rPr>
        <w:t>hương trình giáo dục mầm non, chuẩn bị tốt tâm thế cho trẻ vào lớp 1</w:t>
      </w:r>
      <w:r w:rsidRPr="00764856">
        <w:rPr>
          <w:szCs w:val="28"/>
          <w:shd w:val="clear" w:color="auto" w:fill="FFFFFF"/>
          <w:lang w:val="vi-VN"/>
        </w:rPr>
        <w:t xml:space="preserve">; </w:t>
      </w:r>
      <w:r w:rsidRPr="00764856">
        <w:rPr>
          <w:bCs/>
          <w:sz w:val="28"/>
          <w:szCs w:val="28"/>
          <w:lang w:val="sv-SE"/>
        </w:rPr>
        <w:t>Năm học 202</w:t>
      </w:r>
      <w:r w:rsidR="004D2077" w:rsidRPr="00764856">
        <w:rPr>
          <w:bCs/>
          <w:sz w:val="28"/>
          <w:szCs w:val="28"/>
          <w:lang w:val="sv-SE"/>
        </w:rPr>
        <w:t>1</w:t>
      </w:r>
      <w:r w:rsidRPr="00764856">
        <w:rPr>
          <w:bCs/>
          <w:sz w:val="28"/>
          <w:szCs w:val="28"/>
          <w:lang w:val="sv-SE"/>
        </w:rPr>
        <w:t>-202</w:t>
      </w:r>
      <w:r w:rsidR="004D2077" w:rsidRPr="00764856">
        <w:rPr>
          <w:bCs/>
          <w:sz w:val="28"/>
          <w:szCs w:val="28"/>
          <w:lang w:val="sv-SE"/>
        </w:rPr>
        <w:t>2</w:t>
      </w:r>
      <w:r w:rsidRPr="00764856">
        <w:rPr>
          <w:bCs/>
          <w:sz w:val="28"/>
          <w:szCs w:val="28"/>
          <w:lang w:val="sv-SE"/>
        </w:rPr>
        <w:t xml:space="preserve"> nhà trường có tổng số </w:t>
      </w:r>
      <w:r w:rsidR="00775BA0" w:rsidRPr="00764856">
        <w:rPr>
          <w:bCs/>
          <w:sz w:val="28"/>
          <w:szCs w:val="28"/>
          <w:lang w:val="sv-SE"/>
        </w:rPr>
        <w:t>4</w:t>
      </w:r>
      <w:r w:rsidR="00405E5B" w:rsidRPr="00764856">
        <w:rPr>
          <w:bCs/>
          <w:sz w:val="28"/>
          <w:szCs w:val="28"/>
          <w:lang w:val="sv-SE"/>
        </w:rPr>
        <w:t>5</w:t>
      </w:r>
      <w:r w:rsidR="004D2077" w:rsidRPr="00764856">
        <w:rPr>
          <w:bCs/>
          <w:sz w:val="28"/>
          <w:szCs w:val="28"/>
          <w:lang w:val="sv-SE"/>
        </w:rPr>
        <w:t>7</w:t>
      </w:r>
      <w:r w:rsidRPr="00764856">
        <w:rPr>
          <w:bCs/>
          <w:sz w:val="28"/>
          <w:szCs w:val="28"/>
          <w:lang w:val="sv-SE"/>
        </w:rPr>
        <w:t>/</w:t>
      </w:r>
      <w:r w:rsidR="00775BA0" w:rsidRPr="00764856">
        <w:rPr>
          <w:bCs/>
          <w:sz w:val="28"/>
          <w:szCs w:val="28"/>
          <w:lang w:val="sv-SE"/>
        </w:rPr>
        <w:t>557</w:t>
      </w:r>
      <w:r w:rsidRPr="00764856">
        <w:rPr>
          <w:bCs/>
          <w:sz w:val="28"/>
          <w:szCs w:val="28"/>
          <w:lang w:val="sv-SE"/>
        </w:rPr>
        <w:t xml:space="preserve"> cháu được huy động ra lớp, trong đó trẻ nhà trẻ có chiếm tỷ lệ huy động đạt </w:t>
      </w:r>
      <w:r w:rsidR="00775BA0" w:rsidRPr="00764856">
        <w:rPr>
          <w:bCs/>
          <w:sz w:val="28"/>
          <w:szCs w:val="28"/>
          <w:lang w:val="sv-SE"/>
        </w:rPr>
        <w:t>45</w:t>
      </w:r>
      <w:r w:rsidR="00CC7C1A" w:rsidRPr="00764856">
        <w:rPr>
          <w:bCs/>
          <w:sz w:val="28"/>
          <w:szCs w:val="28"/>
          <w:lang w:val="sv-SE"/>
        </w:rPr>
        <w:t>%; mẫu giáo từ 3-</w:t>
      </w:r>
      <w:r w:rsidRPr="00764856">
        <w:rPr>
          <w:bCs/>
          <w:sz w:val="28"/>
          <w:szCs w:val="28"/>
          <w:lang w:val="sv-SE"/>
        </w:rPr>
        <w:t xml:space="preserve">5 tuổi chiếm tỷ lệ huy động đạt </w:t>
      </w:r>
      <w:r w:rsidR="00775BA0" w:rsidRPr="00764856">
        <w:rPr>
          <w:bCs/>
          <w:sz w:val="28"/>
          <w:szCs w:val="28"/>
          <w:lang w:val="sv-SE"/>
        </w:rPr>
        <w:t>95,8</w:t>
      </w:r>
      <w:r w:rsidRPr="00764856">
        <w:rPr>
          <w:bCs/>
          <w:sz w:val="28"/>
          <w:szCs w:val="28"/>
          <w:lang w:val="sv-SE"/>
        </w:rPr>
        <w:t xml:space="preserve">%, </w:t>
      </w:r>
      <w:r w:rsidR="009B1E81" w:rsidRPr="00764856">
        <w:rPr>
          <w:bCs/>
          <w:sz w:val="28"/>
          <w:szCs w:val="28"/>
          <w:lang w:val="sv-SE"/>
        </w:rPr>
        <w:t>t</w:t>
      </w:r>
      <w:r w:rsidRPr="00764856">
        <w:rPr>
          <w:bCs/>
          <w:sz w:val="28"/>
          <w:szCs w:val="28"/>
          <w:lang w:val="sv-SE"/>
        </w:rPr>
        <w:t>rẻ 5 tuổi đạt tỷ lệ 97</w:t>
      </w:r>
      <w:r w:rsidR="0014217C" w:rsidRPr="00764856">
        <w:rPr>
          <w:bCs/>
          <w:sz w:val="28"/>
          <w:szCs w:val="28"/>
          <w:lang w:val="sv-SE"/>
        </w:rPr>
        <w:t>,</w:t>
      </w:r>
      <w:r w:rsidRPr="00764856">
        <w:rPr>
          <w:bCs/>
          <w:sz w:val="28"/>
          <w:szCs w:val="28"/>
          <w:lang w:val="sv-SE"/>
        </w:rPr>
        <w:t xml:space="preserve">3%. Tỷ lệ chuyên cần </w:t>
      </w:r>
      <w:r w:rsidRPr="00764856">
        <w:rPr>
          <w:sz w:val="28"/>
          <w:szCs w:val="28"/>
          <w:lang w:val="sv-SE"/>
        </w:rPr>
        <w:t xml:space="preserve">đạt tỷ lệ </w:t>
      </w:r>
      <w:r w:rsidR="0014217C" w:rsidRPr="00764856">
        <w:rPr>
          <w:sz w:val="28"/>
          <w:szCs w:val="28"/>
          <w:lang w:val="sv-SE"/>
        </w:rPr>
        <w:t>97,6</w:t>
      </w:r>
      <w:r w:rsidRPr="00764856">
        <w:rPr>
          <w:sz w:val="28"/>
          <w:szCs w:val="28"/>
          <w:lang w:val="sv-SE"/>
        </w:rPr>
        <w:t>%</w:t>
      </w:r>
      <w:r w:rsidR="00930AFE" w:rsidRPr="00764856">
        <w:rPr>
          <w:sz w:val="28"/>
          <w:szCs w:val="28"/>
          <w:lang w:val="sv-SE"/>
        </w:rPr>
        <w:t xml:space="preserve"> </w:t>
      </w:r>
      <w:r w:rsidRPr="00764856">
        <w:rPr>
          <w:b/>
          <w:sz w:val="28"/>
          <w:szCs w:val="28"/>
          <w:lang w:val="sv-SE"/>
        </w:rPr>
        <w:t>[</w:t>
      </w:r>
      <w:r w:rsidRPr="00764856">
        <w:rPr>
          <w:b/>
          <w:sz w:val="28"/>
          <w:szCs w:val="28"/>
          <w:lang w:val="nl-NL"/>
        </w:rPr>
        <w:t>H</w:t>
      </w:r>
      <w:r w:rsidR="00324515" w:rsidRPr="00764856">
        <w:rPr>
          <w:b/>
          <w:sz w:val="28"/>
          <w:szCs w:val="28"/>
          <w:lang w:val="sv-SE"/>
        </w:rPr>
        <w:t>5</w:t>
      </w:r>
      <w:r w:rsidRPr="00764856">
        <w:rPr>
          <w:b/>
          <w:sz w:val="28"/>
          <w:szCs w:val="28"/>
          <w:lang w:val="sv-SE"/>
        </w:rPr>
        <w:t>-</w:t>
      </w:r>
      <w:r w:rsidR="00405E5B" w:rsidRPr="00764856">
        <w:rPr>
          <w:b/>
          <w:sz w:val="28"/>
          <w:szCs w:val="28"/>
          <w:lang w:val="nl-NL"/>
        </w:rPr>
        <w:t>1</w:t>
      </w:r>
      <w:r w:rsidRPr="00764856">
        <w:rPr>
          <w:b/>
          <w:sz w:val="28"/>
          <w:szCs w:val="28"/>
          <w:lang w:val="sv-SE"/>
        </w:rPr>
        <w:t>.</w:t>
      </w:r>
      <w:r w:rsidR="00405E5B" w:rsidRPr="00764856">
        <w:rPr>
          <w:b/>
          <w:sz w:val="28"/>
          <w:szCs w:val="28"/>
          <w:lang w:val="nl-NL"/>
        </w:rPr>
        <w:t>5</w:t>
      </w:r>
      <w:r w:rsidRPr="00764856">
        <w:rPr>
          <w:b/>
          <w:sz w:val="28"/>
          <w:szCs w:val="28"/>
          <w:lang w:val="sv-SE"/>
        </w:rPr>
        <w:t>-</w:t>
      </w:r>
      <w:r w:rsidRPr="00764856">
        <w:rPr>
          <w:b/>
          <w:sz w:val="28"/>
          <w:szCs w:val="28"/>
          <w:lang w:val="nl-NL"/>
        </w:rPr>
        <w:t>0</w:t>
      </w:r>
      <w:r w:rsidR="00405E5B" w:rsidRPr="00764856">
        <w:rPr>
          <w:b/>
          <w:sz w:val="28"/>
          <w:szCs w:val="28"/>
          <w:lang w:val="nl-NL"/>
        </w:rPr>
        <w:t>4</w:t>
      </w:r>
      <w:r w:rsidRPr="00764856">
        <w:rPr>
          <w:b/>
          <w:sz w:val="28"/>
          <w:szCs w:val="28"/>
          <w:lang w:val="nl-NL"/>
        </w:rPr>
        <w:t>]</w:t>
      </w:r>
      <w:r w:rsidR="00352EAE" w:rsidRPr="00764856">
        <w:rPr>
          <w:b/>
          <w:sz w:val="28"/>
          <w:szCs w:val="28"/>
          <w:lang w:val="nl-NL"/>
        </w:rPr>
        <w:t>.</w:t>
      </w:r>
    </w:p>
    <w:p w14:paraId="2F9C815D" w14:textId="046514AD" w:rsidR="00A52794" w:rsidRPr="00764856" w:rsidRDefault="00A52794" w:rsidP="009B4A70">
      <w:pPr>
        <w:pStyle w:val="NormalWeb"/>
        <w:shd w:val="clear" w:color="auto" w:fill="FFFFFF"/>
        <w:spacing w:before="120" w:beforeAutospacing="0" w:after="120" w:afterAutospacing="0"/>
        <w:jc w:val="both"/>
        <w:rPr>
          <w:b/>
          <w:sz w:val="28"/>
          <w:szCs w:val="28"/>
          <w:lang w:val="nb-NO"/>
        </w:rPr>
      </w:pPr>
      <w:r w:rsidRPr="00764856">
        <w:rPr>
          <w:b/>
          <w:spacing w:val="-4"/>
          <w:sz w:val="28"/>
          <w:szCs w:val="28"/>
          <w:lang w:val="nb-NO"/>
        </w:rPr>
        <w:tab/>
      </w:r>
      <w:r w:rsidRPr="00764856">
        <w:rPr>
          <w:sz w:val="28"/>
          <w:szCs w:val="28"/>
          <w:lang w:val="nb-NO"/>
        </w:rPr>
        <w:t>b) Hàng năm 100% trẻ</w:t>
      </w:r>
      <w:r w:rsidR="00CC7C1A" w:rsidRPr="00764856">
        <w:rPr>
          <w:sz w:val="28"/>
          <w:szCs w:val="28"/>
          <w:lang w:val="vi-VN"/>
        </w:rPr>
        <w:t xml:space="preserve"> </w:t>
      </w:r>
      <w:r w:rsidRPr="00764856">
        <w:rPr>
          <w:sz w:val="28"/>
          <w:szCs w:val="28"/>
          <w:lang w:val="nb-NO"/>
        </w:rPr>
        <w:t>5 tuổi hoàn thành Chương trình giáo dục mầm non và được chuyển lên lớp 1 học theo quy định</w:t>
      </w:r>
      <w:r w:rsidR="00EF33B9" w:rsidRPr="00764856">
        <w:rPr>
          <w:sz w:val="28"/>
          <w:szCs w:val="28"/>
          <w:lang w:val="nb-NO"/>
        </w:rPr>
        <w:t xml:space="preserve"> </w:t>
      </w:r>
      <w:r w:rsidRPr="00764856">
        <w:rPr>
          <w:b/>
          <w:sz w:val="28"/>
          <w:szCs w:val="28"/>
          <w:lang w:val="nb-NO"/>
        </w:rPr>
        <w:t>[H</w:t>
      </w:r>
      <w:r w:rsidR="00995B80" w:rsidRPr="00764856">
        <w:rPr>
          <w:b/>
          <w:sz w:val="28"/>
          <w:szCs w:val="28"/>
          <w:lang w:val="nb-NO"/>
        </w:rPr>
        <w:t>1</w:t>
      </w:r>
      <w:r w:rsidR="00324515" w:rsidRPr="00764856">
        <w:rPr>
          <w:b/>
          <w:sz w:val="28"/>
          <w:szCs w:val="28"/>
          <w:lang w:val="nb-NO"/>
        </w:rPr>
        <w:t>5</w:t>
      </w:r>
      <w:r w:rsidRPr="00764856">
        <w:rPr>
          <w:b/>
          <w:sz w:val="28"/>
          <w:szCs w:val="28"/>
          <w:lang w:val="nb-NO"/>
        </w:rPr>
        <w:t>-5.4-0</w:t>
      </w:r>
      <w:r w:rsidR="002B0B9E" w:rsidRPr="00764856">
        <w:rPr>
          <w:b/>
          <w:sz w:val="28"/>
          <w:szCs w:val="28"/>
          <w:lang w:val="nb-NO"/>
        </w:rPr>
        <w:t>1</w:t>
      </w:r>
      <w:r w:rsidRPr="00764856">
        <w:rPr>
          <w:b/>
          <w:sz w:val="28"/>
          <w:szCs w:val="28"/>
          <w:lang w:val="nb-NO"/>
        </w:rPr>
        <w:t>]</w:t>
      </w:r>
      <w:r w:rsidR="00352EAE" w:rsidRPr="00764856">
        <w:rPr>
          <w:b/>
          <w:sz w:val="28"/>
          <w:szCs w:val="28"/>
          <w:lang w:val="nb-NO"/>
        </w:rPr>
        <w:t>.</w:t>
      </w:r>
      <w:r w:rsidRPr="00764856">
        <w:rPr>
          <w:b/>
          <w:sz w:val="28"/>
          <w:szCs w:val="28"/>
          <w:lang w:val="nb-NO"/>
        </w:rPr>
        <w:t xml:space="preserve"> </w:t>
      </w:r>
    </w:p>
    <w:p w14:paraId="221B9C23" w14:textId="4094376F" w:rsidR="00995B80" w:rsidRPr="00764856" w:rsidRDefault="00A52794" w:rsidP="009B4A70">
      <w:pPr>
        <w:pStyle w:val="NormalWeb"/>
        <w:shd w:val="clear" w:color="auto" w:fill="FFFFFF"/>
        <w:spacing w:before="120" w:beforeAutospacing="0" w:after="120" w:afterAutospacing="0"/>
        <w:ind w:firstLine="720"/>
        <w:jc w:val="both"/>
        <w:rPr>
          <w:b/>
          <w:spacing w:val="-6"/>
          <w:sz w:val="28"/>
          <w:szCs w:val="28"/>
          <w:lang w:val="nb-NO"/>
        </w:rPr>
      </w:pPr>
      <w:r w:rsidRPr="00764856">
        <w:rPr>
          <w:spacing w:val="-6"/>
          <w:sz w:val="28"/>
          <w:szCs w:val="28"/>
          <w:lang w:val="nb-NO"/>
        </w:rPr>
        <w:t>c) Năm học 201</w:t>
      </w:r>
      <w:r w:rsidR="00930AFE" w:rsidRPr="00764856">
        <w:rPr>
          <w:spacing w:val="-6"/>
          <w:sz w:val="28"/>
          <w:szCs w:val="28"/>
          <w:lang w:val="nb-NO"/>
        </w:rPr>
        <w:t>8</w:t>
      </w:r>
      <w:r w:rsidRPr="00764856">
        <w:rPr>
          <w:spacing w:val="-6"/>
          <w:sz w:val="28"/>
          <w:szCs w:val="28"/>
          <w:lang w:val="nb-NO"/>
        </w:rPr>
        <w:t>-201</w:t>
      </w:r>
      <w:r w:rsidR="00930AFE" w:rsidRPr="00764856">
        <w:rPr>
          <w:spacing w:val="-6"/>
          <w:sz w:val="28"/>
          <w:szCs w:val="28"/>
          <w:lang w:val="nb-NO"/>
        </w:rPr>
        <w:t>9; 2019-2020; 2020-2021</w:t>
      </w:r>
      <w:r w:rsidR="000C2200" w:rsidRPr="00764856">
        <w:rPr>
          <w:spacing w:val="-6"/>
          <w:sz w:val="28"/>
          <w:szCs w:val="28"/>
          <w:lang w:val="nb-NO"/>
        </w:rPr>
        <w:t>; 2021-2022</w:t>
      </w:r>
      <w:r w:rsidRPr="00764856">
        <w:rPr>
          <w:spacing w:val="-6"/>
          <w:sz w:val="28"/>
          <w:szCs w:val="28"/>
          <w:lang w:val="nb-NO"/>
        </w:rPr>
        <w:t xml:space="preserve"> nhà trường có</w:t>
      </w:r>
      <w:r w:rsidR="00EF33B9" w:rsidRPr="00764856">
        <w:rPr>
          <w:spacing w:val="-6"/>
          <w:sz w:val="28"/>
          <w:szCs w:val="28"/>
          <w:lang w:val="nb-NO"/>
        </w:rPr>
        <w:t xml:space="preserve"> </w:t>
      </w:r>
      <w:r w:rsidR="00405E5B" w:rsidRPr="00764856">
        <w:rPr>
          <w:spacing w:val="-6"/>
          <w:sz w:val="28"/>
          <w:szCs w:val="28"/>
          <w:lang w:val="nb-NO"/>
        </w:rPr>
        <w:t>08</w:t>
      </w:r>
      <w:r w:rsidRPr="00764856">
        <w:rPr>
          <w:spacing w:val="-6"/>
          <w:sz w:val="28"/>
          <w:szCs w:val="28"/>
          <w:lang w:val="nb-NO"/>
        </w:rPr>
        <w:t xml:space="preserve"> trẻ khuyết tật học hòa nhập và được đánh giá có tiến bộ</w:t>
      </w:r>
      <w:r w:rsidR="00EF33B9" w:rsidRPr="00764856">
        <w:rPr>
          <w:spacing w:val="-6"/>
          <w:sz w:val="28"/>
          <w:szCs w:val="28"/>
          <w:lang w:val="nb-NO"/>
        </w:rPr>
        <w:t xml:space="preserve"> </w:t>
      </w:r>
      <w:r w:rsidRPr="00764856">
        <w:rPr>
          <w:b/>
          <w:spacing w:val="-6"/>
          <w:sz w:val="28"/>
          <w:szCs w:val="28"/>
          <w:lang w:val="nb-NO"/>
        </w:rPr>
        <w:t>[H</w:t>
      </w:r>
      <w:r w:rsidR="00324515" w:rsidRPr="00764856">
        <w:rPr>
          <w:b/>
          <w:spacing w:val="-6"/>
          <w:sz w:val="28"/>
          <w:szCs w:val="28"/>
          <w:lang w:val="nb-NO"/>
        </w:rPr>
        <w:t>5</w:t>
      </w:r>
      <w:r w:rsidRPr="00764856">
        <w:rPr>
          <w:b/>
          <w:spacing w:val="-6"/>
          <w:sz w:val="28"/>
          <w:szCs w:val="28"/>
          <w:lang w:val="nb-NO"/>
        </w:rPr>
        <w:t>-</w:t>
      </w:r>
      <w:r w:rsidR="002B0B9E" w:rsidRPr="00764856">
        <w:rPr>
          <w:b/>
          <w:spacing w:val="-6"/>
          <w:sz w:val="28"/>
          <w:szCs w:val="28"/>
          <w:lang w:val="nb-NO"/>
        </w:rPr>
        <w:t>1</w:t>
      </w:r>
      <w:r w:rsidRPr="00764856">
        <w:rPr>
          <w:b/>
          <w:spacing w:val="-6"/>
          <w:sz w:val="28"/>
          <w:szCs w:val="28"/>
          <w:lang w:val="nb-NO"/>
        </w:rPr>
        <w:t>.</w:t>
      </w:r>
      <w:r w:rsidR="002B0B9E" w:rsidRPr="00764856">
        <w:rPr>
          <w:b/>
          <w:spacing w:val="-6"/>
          <w:sz w:val="28"/>
          <w:szCs w:val="28"/>
          <w:lang w:val="nb-NO"/>
        </w:rPr>
        <w:t>5</w:t>
      </w:r>
      <w:r w:rsidRPr="00764856">
        <w:rPr>
          <w:b/>
          <w:spacing w:val="-6"/>
          <w:sz w:val="28"/>
          <w:szCs w:val="28"/>
          <w:lang w:val="nb-NO"/>
        </w:rPr>
        <w:t xml:space="preserve">-03]; </w:t>
      </w:r>
      <w:r w:rsidR="00995B80" w:rsidRPr="00764856">
        <w:rPr>
          <w:b/>
          <w:spacing w:val="-6"/>
          <w:sz w:val="28"/>
          <w:szCs w:val="28"/>
          <w:lang w:val="nb-NO"/>
        </w:rPr>
        <w:t>[H1</w:t>
      </w:r>
      <w:r w:rsidR="00324515" w:rsidRPr="00764856">
        <w:rPr>
          <w:b/>
          <w:spacing w:val="-6"/>
          <w:sz w:val="28"/>
          <w:szCs w:val="28"/>
          <w:lang w:val="nb-NO"/>
        </w:rPr>
        <w:t>5</w:t>
      </w:r>
      <w:r w:rsidR="00995B80" w:rsidRPr="00764856">
        <w:rPr>
          <w:b/>
          <w:spacing w:val="-6"/>
          <w:sz w:val="28"/>
          <w:szCs w:val="28"/>
          <w:lang w:val="nb-NO"/>
        </w:rPr>
        <w:t>-5.4-0</w:t>
      </w:r>
      <w:r w:rsidR="002B0B9E" w:rsidRPr="00764856">
        <w:rPr>
          <w:b/>
          <w:spacing w:val="-6"/>
          <w:sz w:val="28"/>
          <w:szCs w:val="28"/>
          <w:lang w:val="nb-NO"/>
        </w:rPr>
        <w:t>2</w:t>
      </w:r>
      <w:r w:rsidR="00995B80" w:rsidRPr="00764856">
        <w:rPr>
          <w:b/>
          <w:spacing w:val="-6"/>
          <w:sz w:val="28"/>
          <w:szCs w:val="28"/>
          <w:lang w:val="nb-NO"/>
        </w:rPr>
        <w:t>]</w:t>
      </w:r>
      <w:r w:rsidR="00352EAE" w:rsidRPr="00764856">
        <w:rPr>
          <w:b/>
          <w:spacing w:val="-6"/>
          <w:sz w:val="28"/>
          <w:szCs w:val="28"/>
          <w:lang w:val="nb-NO"/>
        </w:rPr>
        <w:t>.</w:t>
      </w:r>
      <w:r w:rsidR="00995B80" w:rsidRPr="00764856">
        <w:rPr>
          <w:b/>
          <w:spacing w:val="-6"/>
          <w:sz w:val="28"/>
          <w:szCs w:val="28"/>
          <w:lang w:val="nb-NO"/>
        </w:rPr>
        <w:t xml:space="preserve"> </w:t>
      </w:r>
    </w:p>
    <w:p w14:paraId="1841ABE8" w14:textId="77777777" w:rsidR="00CD0872" w:rsidRPr="00764856" w:rsidRDefault="00CD0872" w:rsidP="009B4A70">
      <w:pPr>
        <w:pStyle w:val="NormalWeb"/>
        <w:shd w:val="clear" w:color="auto" w:fill="FFFFFF"/>
        <w:spacing w:before="120" w:beforeAutospacing="0" w:after="120" w:afterAutospacing="0"/>
        <w:ind w:firstLine="720"/>
        <w:jc w:val="both"/>
        <w:rPr>
          <w:b/>
          <w:sz w:val="28"/>
          <w:szCs w:val="28"/>
          <w:lang w:val="sv-SE"/>
        </w:rPr>
      </w:pPr>
      <w:r w:rsidRPr="00764856">
        <w:rPr>
          <w:b/>
          <w:sz w:val="28"/>
          <w:szCs w:val="28"/>
          <w:lang w:val="sv-SE"/>
        </w:rPr>
        <w:t>Mức 2</w:t>
      </w:r>
    </w:p>
    <w:p w14:paraId="2A6C97CF" w14:textId="24A62AE9" w:rsidR="00ED0DB4" w:rsidRPr="00764856" w:rsidRDefault="006542A0" w:rsidP="009B4A70">
      <w:pPr>
        <w:pStyle w:val="NormalWeb"/>
        <w:shd w:val="clear" w:color="auto" w:fill="FFFFFF"/>
        <w:spacing w:before="120" w:beforeAutospacing="0" w:after="120" w:afterAutospacing="0"/>
        <w:ind w:firstLine="720"/>
        <w:jc w:val="both"/>
        <w:rPr>
          <w:sz w:val="28"/>
          <w:szCs w:val="28"/>
          <w:lang w:val="sv-SE"/>
        </w:rPr>
      </w:pPr>
      <w:r w:rsidRPr="00764856">
        <w:rPr>
          <w:sz w:val="28"/>
          <w:szCs w:val="28"/>
          <w:lang w:val="sv-SE"/>
        </w:rPr>
        <w:t>a) Hằng năm nhà trường có t</w:t>
      </w:r>
      <w:r w:rsidR="008813A8" w:rsidRPr="00764856">
        <w:rPr>
          <w:sz w:val="28"/>
          <w:szCs w:val="28"/>
          <w:lang w:val="sv-SE"/>
        </w:rPr>
        <w:t xml:space="preserve">ỷ lệ chuyên cần </w:t>
      </w:r>
      <w:r w:rsidR="009D6249" w:rsidRPr="00764856">
        <w:rPr>
          <w:sz w:val="28"/>
          <w:szCs w:val="28"/>
          <w:lang w:val="sv-SE"/>
        </w:rPr>
        <w:t xml:space="preserve">trung bình </w:t>
      </w:r>
      <w:r w:rsidRPr="00764856">
        <w:rPr>
          <w:sz w:val="28"/>
          <w:szCs w:val="28"/>
          <w:lang w:val="sv-SE"/>
        </w:rPr>
        <w:t xml:space="preserve">đạt </w:t>
      </w:r>
      <w:r w:rsidR="008813A8" w:rsidRPr="00764856">
        <w:rPr>
          <w:sz w:val="28"/>
          <w:szCs w:val="28"/>
          <w:lang w:val="sv-SE"/>
        </w:rPr>
        <w:t>97,6</w:t>
      </w:r>
      <w:r w:rsidR="0019126D" w:rsidRPr="00764856">
        <w:rPr>
          <w:sz w:val="28"/>
          <w:szCs w:val="28"/>
          <w:lang w:val="sv-SE"/>
        </w:rPr>
        <w:t>%;</w:t>
      </w:r>
      <w:r w:rsidR="008813A8" w:rsidRPr="00764856">
        <w:rPr>
          <w:sz w:val="28"/>
          <w:szCs w:val="28"/>
          <w:lang w:val="sv-SE"/>
        </w:rPr>
        <w:t xml:space="preserve"> trẻ</w:t>
      </w:r>
      <w:r w:rsidRPr="00764856">
        <w:rPr>
          <w:sz w:val="28"/>
          <w:szCs w:val="28"/>
          <w:lang w:val="sv-SE"/>
        </w:rPr>
        <w:t xml:space="preserve"> 5 tuổi đạt</w:t>
      </w:r>
      <w:r w:rsidR="0019126D" w:rsidRPr="00764856">
        <w:rPr>
          <w:sz w:val="28"/>
          <w:szCs w:val="28"/>
          <w:lang w:val="sv-SE"/>
        </w:rPr>
        <w:t xml:space="preserve"> </w:t>
      </w:r>
      <w:r w:rsidR="008813A8" w:rsidRPr="00764856">
        <w:rPr>
          <w:sz w:val="28"/>
          <w:szCs w:val="28"/>
          <w:lang w:val="sv-SE"/>
        </w:rPr>
        <w:t>98,4</w:t>
      </w:r>
      <w:r w:rsidR="00BB2E5E" w:rsidRPr="00764856">
        <w:rPr>
          <w:sz w:val="28"/>
          <w:szCs w:val="28"/>
          <w:lang w:val="sv-SE"/>
        </w:rPr>
        <w:t>%</w:t>
      </w:r>
      <w:r w:rsidR="00930AFE" w:rsidRPr="00764856">
        <w:rPr>
          <w:sz w:val="28"/>
          <w:szCs w:val="28"/>
          <w:lang w:val="sv-SE"/>
        </w:rPr>
        <w:t xml:space="preserve"> </w:t>
      </w:r>
      <w:r w:rsidR="00995B80" w:rsidRPr="00764856">
        <w:rPr>
          <w:b/>
          <w:sz w:val="28"/>
          <w:szCs w:val="28"/>
          <w:lang w:val="nb-NO"/>
        </w:rPr>
        <w:t>[H</w:t>
      </w:r>
      <w:r w:rsidR="00324515" w:rsidRPr="00764856">
        <w:rPr>
          <w:b/>
          <w:sz w:val="28"/>
          <w:szCs w:val="28"/>
          <w:lang w:val="nb-NO"/>
        </w:rPr>
        <w:t>5</w:t>
      </w:r>
      <w:r w:rsidR="00995B80" w:rsidRPr="00764856">
        <w:rPr>
          <w:b/>
          <w:sz w:val="28"/>
          <w:szCs w:val="28"/>
          <w:lang w:val="nb-NO"/>
        </w:rPr>
        <w:t>-</w:t>
      </w:r>
      <w:r w:rsidR="002B0B9E" w:rsidRPr="00764856">
        <w:rPr>
          <w:b/>
          <w:sz w:val="28"/>
          <w:szCs w:val="28"/>
          <w:lang w:val="nb-NO"/>
        </w:rPr>
        <w:t>1</w:t>
      </w:r>
      <w:r w:rsidR="00995B80" w:rsidRPr="00764856">
        <w:rPr>
          <w:b/>
          <w:sz w:val="28"/>
          <w:szCs w:val="28"/>
          <w:lang w:val="nb-NO"/>
        </w:rPr>
        <w:t>.</w:t>
      </w:r>
      <w:r w:rsidR="002B0B9E" w:rsidRPr="00764856">
        <w:rPr>
          <w:b/>
          <w:sz w:val="28"/>
          <w:szCs w:val="28"/>
          <w:lang w:val="nb-NO"/>
        </w:rPr>
        <w:t>5</w:t>
      </w:r>
      <w:r w:rsidR="00995B80" w:rsidRPr="00764856">
        <w:rPr>
          <w:b/>
          <w:sz w:val="28"/>
          <w:szCs w:val="28"/>
          <w:lang w:val="nb-NO"/>
        </w:rPr>
        <w:t>-03]; [H1</w:t>
      </w:r>
      <w:r w:rsidR="00324515" w:rsidRPr="00764856">
        <w:rPr>
          <w:b/>
          <w:sz w:val="28"/>
          <w:szCs w:val="28"/>
          <w:lang w:val="nb-NO"/>
        </w:rPr>
        <w:t>5</w:t>
      </w:r>
      <w:r w:rsidR="00995B80" w:rsidRPr="00764856">
        <w:rPr>
          <w:b/>
          <w:sz w:val="28"/>
          <w:szCs w:val="28"/>
          <w:lang w:val="nb-NO"/>
        </w:rPr>
        <w:t>-5.4-0</w:t>
      </w:r>
      <w:r w:rsidR="002B0B9E" w:rsidRPr="00764856">
        <w:rPr>
          <w:b/>
          <w:sz w:val="28"/>
          <w:szCs w:val="28"/>
          <w:lang w:val="nb-NO"/>
        </w:rPr>
        <w:t>1</w:t>
      </w:r>
      <w:r w:rsidR="00995B80" w:rsidRPr="00764856">
        <w:rPr>
          <w:b/>
          <w:sz w:val="28"/>
          <w:szCs w:val="28"/>
          <w:lang w:val="nb-NO"/>
        </w:rPr>
        <w:t>]</w:t>
      </w:r>
      <w:r w:rsidR="00352EAE" w:rsidRPr="00764856">
        <w:rPr>
          <w:b/>
          <w:sz w:val="28"/>
          <w:szCs w:val="28"/>
          <w:lang w:val="nb-NO"/>
        </w:rPr>
        <w:t>.</w:t>
      </w:r>
    </w:p>
    <w:p w14:paraId="2308A057" w14:textId="56E8EFD2" w:rsidR="00CB7D82" w:rsidRPr="00764856" w:rsidRDefault="00CB7D82" w:rsidP="009B4A70">
      <w:pPr>
        <w:spacing w:before="120" w:after="120"/>
        <w:ind w:firstLine="709"/>
        <w:rPr>
          <w:b/>
          <w:lang w:val="nb-NO"/>
        </w:rPr>
      </w:pPr>
      <w:r w:rsidRPr="00764856">
        <w:rPr>
          <w:spacing w:val="-4"/>
          <w:szCs w:val="28"/>
          <w:lang w:val="nb-NO"/>
        </w:rPr>
        <w:t xml:space="preserve">b) </w:t>
      </w:r>
      <w:r w:rsidRPr="00764856">
        <w:t>Tỷ lệ trẻ</w:t>
      </w:r>
      <w:r w:rsidRPr="00764856">
        <w:rPr>
          <w:lang w:val="nb-NO"/>
        </w:rPr>
        <w:t xml:space="preserve"> 5 tuổi</w:t>
      </w:r>
      <w:r w:rsidRPr="00764856">
        <w:t xml:space="preserve"> hoàn thành Chương trình giáo dục mầm non đạt 100% </w:t>
      </w:r>
      <w:r w:rsidR="00006BA7" w:rsidRPr="00764856">
        <w:rPr>
          <w:b/>
        </w:rPr>
        <w:t>[H</w:t>
      </w:r>
      <w:r w:rsidR="00061C49" w:rsidRPr="00764856">
        <w:rPr>
          <w:b/>
          <w:lang w:val="sv-SE"/>
        </w:rPr>
        <w:t>1</w:t>
      </w:r>
      <w:r w:rsidR="00324515" w:rsidRPr="00764856">
        <w:rPr>
          <w:b/>
          <w:lang w:val="sv-SE"/>
        </w:rPr>
        <w:t>5</w:t>
      </w:r>
      <w:r w:rsidR="00006BA7" w:rsidRPr="00764856">
        <w:rPr>
          <w:b/>
        </w:rPr>
        <w:t>-5.4-0</w:t>
      </w:r>
      <w:r w:rsidR="00006BA7" w:rsidRPr="00764856">
        <w:rPr>
          <w:b/>
          <w:lang w:val="sv-SE"/>
        </w:rPr>
        <w:t>2</w:t>
      </w:r>
      <w:r w:rsidR="00006BA7" w:rsidRPr="00764856">
        <w:rPr>
          <w:b/>
        </w:rPr>
        <w:t>]</w:t>
      </w:r>
      <w:r w:rsidR="00006BA7" w:rsidRPr="00764856">
        <w:rPr>
          <w:b/>
          <w:lang w:val="sv-SE"/>
        </w:rPr>
        <w:t>;</w:t>
      </w:r>
    </w:p>
    <w:p w14:paraId="1CFBEFAA" w14:textId="15240F5C" w:rsidR="00EA52CA" w:rsidRPr="00764856" w:rsidRDefault="00EA52CA" w:rsidP="009B4A70">
      <w:pPr>
        <w:spacing w:before="120" w:after="120"/>
        <w:ind w:firstLine="709"/>
        <w:rPr>
          <w:b/>
          <w:spacing w:val="-8"/>
          <w:lang w:val="nb-NO"/>
        </w:rPr>
      </w:pPr>
      <w:r w:rsidRPr="00764856">
        <w:rPr>
          <w:lang w:val="nb-NO"/>
        </w:rPr>
        <w:t>c)</w:t>
      </w:r>
      <w:r w:rsidR="0019126D" w:rsidRPr="00764856">
        <w:rPr>
          <w:lang w:val="nb-NO"/>
        </w:rPr>
        <w:t xml:space="preserve"> </w:t>
      </w:r>
      <w:r w:rsidR="00A52794" w:rsidRPr="00764856">
        <w:rPr>
          <w:szCs w:val="28"/>
          <w:lang w:val="nb-NO"/>
        </w:rPr>
        <w:t xml:space="preserve">Năm học </w:t>
      </w:r>
      <w:r w:rsidR="00EA0B03" w:rsidRPr="00764856">
        <w:rPr>
          <w:szCs w:val="28"/>
          <w:lang w:val="nb-NO"/>
        </w:rPr>
        <w:t>2018</w:t>
      </w:r>
      <w:r w:rsidR="00C75155" w:rsidRPr="00764856">
        <w:rPr>
          <w:szCs w:val="28"/>
          <w:lang w:val="nb-NO"/>
        </w:rPr>
        <w:t>–</w:t>
      </w:r>
      <w:r w:rsidR="00EA0B03" w:rsidRPr="00764856">
        <w:rPr>
          <w:szCs w:val="28"/>
          <w:lang w:val="nb-NO"/>
        </w:rPr>
        <w:t>2019</w:t>
      </w:r>
      <w:r w:rsidR="0019126D" w:rsidRPr="00764856">
        <w:rPr>
          <w:szCs w:val="28"/>
          <w:lang w:val="nb-NO"/>
        </w:rPr>
        <w:t xml:space="preserve"> </w:t>
      </w:r>
      <w:r w:rsidR="00A52794" w:rsidRPr="00764856">
        <w:rPr>
          <w:szCs w:val="28"/>
          <w:lang w:val="nb-NO"/>
        </w:rPr>
        <w:t>nhà trường có 0</w:t>
      </w:r>
      <w:r w:rsidR="00061C49" w:rsidRPr="00764856">
        <w:rPr>
          <w:szCs w:val="28"/>
          <w:lang w:val="nb-NO"/>
        </w:rPr>
        <w:t>2</w:t>
      </w:r>
      <w:r w:rsidR="0019126D" w:rsidRPr="00764856">
        <w:rPr>
          <w:szCs w:val="28"/>
          <w:lang w:val="nb-NO"/>
        </w:rPr>
        <w:t xml:space="preserve"> </w:t>
      </w:r>
      <w:r w:rsidR="00A52794" w:rsidRPr="00764856">
        <w:rPr>
          <w:szCs w:val="28"/>
          <w:lang w:val="nb-NO"/>
        </w:rPr>
        <w:t>trẻ khuyết tật học hòa nhập</w:t>
      </w:r>
      <w:r w:rsidR="00EA0B03" w:rsidRPr="00764856">
        <w:rPr>
          <w:szCs w:val="28"/>
          <w:lang w:val="nb-NO"/>
        </w:rPr>
        <w:t>; năm học 2019-2020 có 03 trẻ khuyết tật học hòa nhập;</w:t>
      </w:r>
      <w:r w:rsidR="0019126D" w:rsidRPr="00764856">
        <w:rPr>
          <w:szCs w:val="28"/>
          <w:lang w:val="nb-NO"/>
        </w:rPr>
        <w:t xml:space="preserve"> </w:t>
      </w:r>
      <w:r w:rsidR="00EA0B03" w:rsidRPr="00764856">
        <w:rPr>
          <w:szCs w:val="28"/>
          <w:lang w:val="nb-NO"/>
        </w:rPr>
        <w:t>năm học 2020-2021 có 0</w:t>
      </w:r>
      <w:r w:rsidR="0019126D" w:rsidRPr="00764856">
        <w:rPr>
          <w:szCs w:val="28"/>
          <w:lang w:val="nb-NO"/>
        </w:rPr>
        <w:t>1</w:t>
      </w:r>
      <w:r w:rsidR="00EA0B03" w:rsidRPr="00764856">
        <w:rPr>
          <w:szCs w:val="28"/>
          <w:lang w:val="nb-NO"/>
        </w:rPr>
        <w:t xml:space="preserve"> trẻ khuyết tật học hòa nhập</w:t>
      </w:r>
      <w:r w:rsidR="000C2200" w:rsidRPr="00764856">
        <w:rPr>
          <w:szCs w:val="28"/>
          <w:lang w:val="nb-NO"/>
        </w:rPr>
        <w:t>, năm học 2021-2022 có 0</w:t>
      </w:r>
      <w:r w:rsidR="0019126D" w:rsidRPr="00764856">
        <w:rPr>
          <w:szCs w:val="28"/>
          <w:lang w:val="nb-NO"/>
        </w:rPr>
        <w:t>2</w:t>
      </w:r>
      <w:r w:rsidR="000C2200" w:rsidRPr="00764856">
        <w:rPr>
          <w:szCs w:val="28"/>
          <w:lang w:val="nb-NO"/>
        </w:rPr>
        <w:t xml:space="preserve"> trẻ khuyết tật học hòa nhập</w:t>
      </w:r>
      <w:r w:rsidR="00EF33B9" w:rsidRPr="00764856">
        <w:rPr>
          <w:szCs w:val="28"/>
          <w:lang w:val="nb-NO"/>
        </w:rPr>
        <w:t xml:space="preserve"> </w:t>
      </w:r>
      <w:r w:rsidR="00A52794" w:rsidRPr="00764856">
        <w:rPr>
          <w:szCs w:val="28"/>
          <w:lang w:val="nb-NO"/>
        </w:rPr>
        <w:t xml:space="preserve">và được đánh giá </w:t>
      </w:r>
      <w:r w:rsidR="00406167" w:rsidRPr="00764856">
        <w:rPr>
          <w:szCs w:val="28"/>
          <w:lang w:val="nb-NO"/>
        </w:rPr>
        <w:t xml:space="preserve">là </w:t>
      </w:r>
      <w:r w:rsidR="00A52794" w:rsidRPr="00764856">
        <w:rPr>
          <w:szCs w:val="28"/>
          <w:lang w:val="nb-NO"/>
        </w:rPr>
        <w:t>có tiến bộ</w:t>
      </w:r>
      <w:r w:rsidR="00FB3BFB" w:rsidRPr="00764856">
        <w:rPr>
          <w:szCs w:val="28"/>
          <w:lang w:val="nb-NO"/>
        </w:rPr>
        <w:t xml:space="preserve"> đạt 100%</w:t>
      </w:r>
      <w:r w:rsidR="00930AFE" w:rsidRPr="00764856">
        <w:rPr>
          <w:szCs w:val="28"/>
          <w:lang w:val="nb-NO"/>
        </w:rPr>
        <w:t xml:space="preserve"> </w:t>
      </w:r>
      <w:r w:rsidR="00406167" w:rsidRPr="00764856">
        <w:rPr>
          <w:b/>
        </w:rPr>
        <w:t>[H</w:t>
      </w:r>
      <w:r w:rsidR="00061C49" w:rsidRPr="00764856">
        <w:rPr>
          <w:b/>
          <w:lang w:val="nb-NO"/>
        </w:rPr>
        <w:t>1</w:t>
      </w:r>
      <w:r w:rsidR="00324515" w:rsidRPr="00764856">
        <w:rPr>
          <w:b/>
          <w:lang w:val="nb-NO"/>
        </w:rPr>
        <w:t>5</w:t>
      </w:r>
      <w:r w:rsidR="00406167" w:rsidRPr="00764856">
        <w:rPr>
          <w:b/>
        </w:rPr>
        <w:t>-5.4-0</w:t>
      </w:r>
      <w:r w:rsidR="002B0B9E" w:rsidRPr="00764856">
        <w:rPr>
          <w:b/>
          <w:lang w:val="sv-SE"/>
        </w:rPr>
        <w:t>2</w:t>
      </w:r>
      <w:r w:rsidR="00406167" w:rsidRPr="00764856">
        <w:rPr>
          <w:b/>
        </w:rPr>
        <w:t>]</w:t>
      </w:r>
      <w:r w:rsidR="00352EAE" w:rsidRPr="00764856">
        <w:rPr>
          <w:b/>
          <w:lang w:val="sv-SE"/>
        </w:rPr>
        <w:t>.</w:t>
      </w:r>
    </w:p>
    <w:p w14:paraId="0826203B" w14:textId="77777777" w:rsidR="00D82DEC" w:rsidRPr="00764856" w:rsidRDefault="00EC20FD" w:rsidP="009B4A70">
      <w:pPr>
        <w:spacing w:before="120" w:after="120"/>
        <w:ind w:firstLine="709"/>
        <w:rPr>
          <w:b/>
          <w:lang w:val="nb-NO"/>
        </w:rPr>
      </w:pPr>
      <w:r w:rsidRPr="00764856">
        <w:rPr>
          <w:b/>
          <w:lang w:val="nb-NO"/>
        </w:rPr>
        <w:t>Mứ</w:t>
      </w:r>
      <w:r w:rsidR="00CD0872" w:rsidRPr="00764856">
        <w:rPr>
          <w:b/>
          <w:lang w:val="nb-NO"/>
        </w:rPr>
        <w:t xml:space="preserve">c </w:t>
      </w:r>
      <w:r w:rsidR="00F03532" w:rsidRPr="00764856">
        <w:rPr>
          <w:b/>
          <w:lang w:val="nb-NO"/>
        </w:rPr>
        <w:t>3</w:t>
      </w:r>
    </w:p>
    <w:p w14:paraId="39AF383F" w14:textId="4EF4958F" w:rsidR="00EC20FD" w:rsidRPr="00764856" w:rsidRDefault="00EC20FD" w:rsidP="009B4A70">
      <w:pPr>
        <w:spacing w:before="120" w:after="120"/>
        <w:ind w:firstLine="709"/>
        <w:rPr>
          <w:b/>
          <w:lang w:val="nb-NO"/>
        </w:rPr>
      </w:pPr>
      <w:r w:rsidRPr="00764856">
        <w:t xml:space="preserve">a) Tỷ lệ trẻ </w:t>
      </w:r>
      <w:r w:rsidR="00CB7D82" w:rsidRPr="00764856">
        <w:rPr>
          <w:lang w:val="nb-NO"/>
        </w:rPr>
        <w:t>5 tuổi</w:t>
      </w:r>
      <w:r w:rsidR="0019126D" w:rsidRPr="00764856">
        <w:rPr>
          <w:lang w:val="nb-NO"/>
        </w:rPr>
        <w:t xml:space="preserve"> </w:t>
      </w:r>
      <w:r w:rsidRPr="00764856">
        <w:t>hoàn thành Chương trình giáo dục mầm non đạt 100%</w:t>
      </w:r>
      <w:r w:rsidR="00930AFE" w:rsidRPr="00764856">
        <w:rPr>
          <w:lang w:val="nb-NO"/>
        </w:rPr>
        <w:t xml:space="preserve">. </w:t>
      </w:r>
      <w:r w:rsidR="009F0BB2" w:rsidRPr="00764856">
        <w:rPr>
          <w:b/>
        </w:rPr>
        <w:t>[H</w:t>
      </w:r>
      <w:r w:rsidR="00A94F2B" w:rsidRPr="00764856">
        <w:rPr>
          <w:b/>
          <w:lang w:val="nb-NO"/>
        </w:rPr>
        <w:t>1</w:t>
      </w:r>
      <w:r w:rsidR="00324515" w:rsidRPr="00764856">
        <w:rPr>
          <w:b/>
          <w:lang w:val="nb-NO"/>
        </w:rPr>
        <w:t>5</w:t>
      </w:r>
      <w:r w:rsidR="009F0BB2" w:rsidRPr="00764856">
        <w:rPr>
          <w:b/>
        </w:rPr>
        <w:t>-5.4-0</w:t>
      </w:r>
      <w:r w:rsidR="002B0B9E" w:rsidRPr="00764856">
        <w:rPr>
          <w:b/>
          <w:lang w:val="nb-NO"/>
        </w:rPr>
        <w:t>1</w:t>
      </w:r>
      <w:r w:rsidR="009F0BB2" w:rsidRPr="00764856">
        <w:rPr>
          <w:b/>
        </w:rPr>
        <w:t>]</w:t>
      </w:r>
      <w:r w:rsidR="00BB5833" w:rsidRPr="00764856">
        <w:rPr>
          <w:b/>
          <w:lang w:val="nb-NO"/>
        </w:rPr>
        <w:t>.</w:t>
      </w:r>
    </w:p>
    <w:p w14:paraId="120DA74D" w14:textId="477247B8" w:rsidR="00006BA7" w:rsidRPr="00764856" w:rsidRDefault="00EC20FD" w:rsidP="009B4A70">
      <w:pPr>
        <w:pStyle w:val="NormalWeb"/>
        <w:shd w:val="clear" w:color="auto" w:fill="FFFFFF"/>
        <w:spacing w:before="120" w:beforeAutospacing="0" w:after="120" w:afterAutospacing="0"/>
        <w:ind w:firstLine="720"/>
        <w:jc w:val="both"/>
        <w:rPr>
          <w:b/>
          <w:spacing w:val="-10"/>
          <w:sz w:val="28"/>
          <w:szCs w:val="28"/>
          <w:lang w:val="nb-NO"/>
        </w:rPr>
      </w:pPr>
      <w:r w:rsidRPr="00764856">
        <w:rPr>
          <w:spacing w:val="-10"/>
          <w:sz w:val="28"/>
          <w:szCs w:val="28"/>
          <w:lang w:val="nl-NL"/>
        </w:rPr>
        <w:t xml:space="preserve">b) </w:t>
      </w:r>
      <w:r w:rsidR="00006BA7" w:rsidRPr="00764856">
        <w:rPr>
          <w:spacing w:val="-10"/>
          <w:sz w:val="28"/>
          <w:szCs w:val="28"/>
          <w:lang w:val="sv-SE"/>
        </w:rPr>
        <w:t xml:space="preserve">Trẻ khuyết tật học hòa nhập được đánh giá có tiến bộ đạt </w:t>
      </w:r>
      <w:r w:rsidR="00930AFE" w:rsidRPr="00764856">
        <w:rPr>
          <w:spacing w:val="-10"/>
          <w:sz w:val="28"/>
          <w:szCs w:val="28"/>
          <w:lang w:val="sv-SE"/>
        </w:rPr>
        <w:t>100</w:t>
      </w:r>
      <w:r w:rsidR="00006BA7" w:rsidRPr="00764856">
        <w:rPr>
          <w:spacing w:val="-10"/>
          <w:sz w:val="28"/>
          <w:szCs w:val="28"/>
          <w:lang w:val="sv-SE"/>
        </w:rPr>
        <w:t xml:space="preserve">% </w:t>
      </w:r>
      <w:r w:rsidR="00006BA7" w:rsidRPr="00764856">
        <w:rPr>
          <w:b/>
          <w:spacing w:val="-10"/>
          <w:sz w:val="28"/>
          <w:szCs w:val="28"/>
          <w:lang w:val="nb-NO"/>
        </w:rPr>
        <w:t>[H</w:t>
      </w:r>
      <w:r w:rsidR="00A94F2B" w:rsidRPr="00764856">
        <w:rPr>
          <w:b/>
          <w:spacing w:val="-10"/>
          <w:sz w:val="28"/>
          <w:szCs w:val="28"/>
          <w:lang w:val="nb-NO"/>
        </w:rPr>
        <w:t>1</w:t>
      </w:r>
      <w:r w:rsidR="00324515" w:rsidRPr="00764856">
        <w:rPr>
          <w:b/>
          <w:spacing w:val="-10"/>
          <w:sz w:val="28"/>
          <w:szCs w:val="28"/>
          <w:lang w:val="nb-NO"/>
        </w:rPr>
        <w:t>5</w:t>
      </w:r>
      <w:r w:rsidR="00006BA7" w:rsidRPr="00764856">
        <w:rPr>
          <w:b/>
          <w:spacing w:val="-10"/>
          <w:sz w:val="28"/>
          <w:szCs w:val="28"/>
          <w:lang w:val="nb-NO"/>
        </w:rPr>
        <w:t xml:space="preserve"> -5.4-0</w:t>
      </w:r>
      <w:r w:rsidR="002B0B9E" w:rsidRPr="00764856">
        <w:rPr>
          <w:b/>
          <w:spacing w:val="-10"/>
          <w:sz w:val="28"/>
          <w:szCs w:val="28"/>
          <w:lang w:val="nl-NL"/>
        </w:rPr>
        <w:t>2</w:t>
      </w:r>
      <w:r w:rsidR="00006BA7" w:rsidRPr="00764856">
        <w:rPr>
          <w:b/>
          <w:spacing w:val="-10"/>
          <w:sz w:val="28"/>
          <w:szCs w:val="28"/>
          <w:lang w:val="nb-NO"/>
        </w:rPr>
        <w:t>]</w:t>
      </w:r>
      <w:r w:rsidR="00006BA7" w:rsidRPr="00764856">
        <w:rPr>
          <w:b/>
          <w:spacing w:val="-10"/>
          <w:sz w:val="28"/>
          <w:szCs w:val="28"/>
          <w:lang w:val="nl-NL"/>
        </w:rPr>
        <w:t>;</w:t>
      </w:r>
    </w:p>
    <w:p w14:paraId="30D7E35B" w14:textId="77777777" w:rsidR="00EC20FD" w:rsidRPr="00764856" w:rsidRDefault="00EC20FD" w:rsidP="009B4A70">
      <w:pPr>
        <w:pStyle w:val="NormalWeb"/>
        <w:shd w:val="clear" w:color="auto" w:fill="FFFFFF"/>
        <w:spacing w:before="120" w:beforeAutospacing="0" w:after="120" w:afterAutospacing="0"/>
        <w:ind w:firstLine="720"/>
        <w:jc w:val="both"/>
        <w:rPr>
          <w:b/>
          <w:bCs/>
          <w:sz w:val="28"/>
          <w:szCs w:val="28"/>
          <w:lang w:val="nb-NO"/>
        </w:rPr>
      </w:pPr>
      <w:r w:rsidRPr="00764856">
        <w:rPr>
          <w:b/>
          <w:bCs/>
          <w:sz w:val="28"/>
          <w:szCs w:val="28"/>
          <w:lang w:val="nb-NO"/>
        </w:rPr>
        <w:t>2. Điểm mạnh</w:t>
      </w:r>
    </w:p>
    <w:p w14:paraId="6539DE3E" w14:textId="77777777" w:rsidR="002B0B9E" w:rsidRPr="00764856" w:rsidRDefault="00EC20FD" w:rsidP="009B4A70">
      <w:pPr>
        <w:autoSpaceDE w:val="0"/>
        <w:autoSpaceDN w:val="0"/>
        <w:adjustRightInd w:val="0"/>
        <w:spacing w:before="120" w:after="120"/>
        <w:ind w:hanging="3"/>
        <w:rPr>
          <w:lang w:val="nl-NL"/>
        </w:rPr>
      </w:pPr>
      <w:r w:rsidRPr="00764856">
        <w:rPr>
          <w:spacing w:val="-2"/>
        </w:rPr>
        <w:tab/>
      </w:r>
      <w:r w:rsidRPr="00764856">
        <w:rPr>
          <w:spacing w:val="-2"/>
        </w:rPr>
        <w:tab/>
      </w:r>
      <w:r w:rsidR="00406167" w:rsidRPr="00764856">
        <w:rPr>
          <w:szCs w:val="28"/>
          <w:shd w:val="clear" w:color="auto" w:fill="FFFFFF"/>
        </w:rPr>
        <w:t xml:space="preserve">Nhà trường </w:t>
      </w:r>
      <w:r w:rsidR="00406167" w:rsidRPr="00764856">
        <w:rPr>
          <w:szCs w:val="28"/>
          <w:shd w:val="clear" w:color="auto" w:fill="FFFFFF"/>
          <w:lang w:val="nl-NL"/>
        </w:rPr>
        <w:t xml:space="preserve">luôn đảm bảo tỷ lệ chuyên cần đạt 98% trở lên đối với trẻ 5 tuổi đạt 100% trẻ dưới 5 tuổi đạt 96%, </w:t>
      </w:r>
      <w:r w:rsidR="00406167" w:rsidRPr="00764856">
        <w:rPr>
          <w:lang w:val="nl-NL"/>
        </w:rPr>
        <w:t>trẻ 5 tuổ</w:t>
      </w:r>
      <w:r w:rsidR="00CC7C1A" w:rsidRPr="00764856">
        <w:rPr>
          <w:lang w:val="nl-NL"/>
        </w:rPr>
        <w:t xml:space="preserve">i hoàn thành </w:t>
      </w:r>
      <w:r w:rsidR="00CC7C1A" w:rsidRPr="00764856">
        <w:t>C</w:t>
      </w:r>
      <w:r w:rsidR="00406167" w:rsidRPr="00764856">
        <w:rPr>
          <w:lang w:val="nl-NL"/>
        </w:rPr>
        <w:t xml:space="preserve">hương trình giáo dục mầm non </w:t>
      </w:r>
      <w:r w:rsidR="00406167" w:rsidRPr="00764856">
        <w:t xml:space="preserve">đạt </w:t>
      </w:r>
      <w:r w:rsidR="00406167" w:rsidRPr="00764856">
        <w:rPr>
          <w:lang w:val="nl-NL"/>
        </w:rPr>
        <w:t xml:space="preserve">100%. </w:t>
      </w:r>
    </w:p>
    <w:p w14:paraId="780FD599" w14:textId="77777777" w:rsidR="00AC684E" w:rsidRPr="00764856" w:rsidRDefault="00AC684E" w:rsidP="009B4A70">
      <w:pPr>
        <w:autoSpaceDE w:val="0"/>
        <w:autoSpaceDN w:val="0"/>
        <w:adjustRightInd w:val="0"/>
        <w:spacing w:before="120" w:after="120"/>
        <w:ind w:hanging="3"/>
        <w:rPr>
          <w:b/>
          <w:spacing w:val="-6"/>
        </w:rPr>
      </w:pPr>
      <w:r w:rsidRPr="00764856">
        <w:rPr>
          <w:b/>
          <w:spacing w:val="-6"/>
        </w:rPr>
        <w:lastRenderedPageBreak/>
        <w:tab/>
      </w:r>
      <w:r w:rsidRPr="00764856">
        <w:rPr>
          <w:b/>
          <w:spacing w:val="-6"/>
        </w:rPr>
        <w:tab/>
        <w:t xml:space="preserve">3. </w:t>
      </w:r>
      <w:r w:rsidR="00EC20FD" w:rsidRPr="00764856">
        <w:rPr>
          <w:b/>
          <w:spacing w:val="-6"/>
        </w:rPr>
        <w:t>Điểm yếu</w:t>
      </w:r>
    </w:p>
    <w:p w14:paraId="12825010" w14:textId="77777777" w:rsidR="00AC684E" w:rsidRPr="00764856" w:rsidRDefault="00AC684E" w:rsidP="009B4A70">
      <w:pPr>
        <w:spacing w:before="120" w:after="120"/>
        <w:ind w:hanging="3"/>
      </w:pPr>
      <w:r w:rsidRPr="00764856">
        <w:tab/>
      </w:r>
      <w:r w:rsidRPr="00764856">
        <w:tab/>
        <w:t>Thiết bị phục vụ cho trẻ khuyết tật học tập chưa đầy đủ và phù hợp với các dạng khuyết tật.</w:t>
      </w:r>
    </w:p>
    <w:p w14:paraId="2C46247F" w14:textId="77777777" w:rsidR="002B0B9E" w:rsidRPr="00764856" w:rsidRDefault="00EC20FD" w:rsidP="009B4A70">
      <w:pPr>
        <w:pStyle w:val="ListParagraph"/>
        <w:spacing w:before="120" w:after="120" w:line="240" w:lineRule="auto"/>
        <w:ind w:left="0" w:firstLine="720"/>
        <w:jc w:val="both"/>
        <w:rPr>
          <w:rFonts w:ascii="Times New Roman" w:hAnsi="Times New Roman"/>
          <w:b/>
          <w:bCs/>
          <w:sz w:val="28"/>
          <w:szCs w:val="28"/>
          <w:lang w:val="vi-VN"/>
        </w:rPr>
      </w:pPr>
      <w:r w:rsidRPr="00764856">
        <w:rPr>
          <w:rFonts w:ascii="Times New Roman" w:hAnsi="Times New Roman"/>
          <w:b/>
          <w:sz w:val="28"/>
          <w:szCs w:val="28"/>
          <w:lang w:val="vi-VN"/>
        </w:rPr>
        <w:t>4</w:t>
      </w:r>
      <w:r w:rsidRPr="00764856">
        <w:rPr>
          <w:rFonts w:ascii="Times New Roman" w:hAnsi="Times New Roman"/>
          <w:sz w:val="28"/>
          <w:szCs w:val="28"/>
          <w:lang w:val="vi-VN"/>
        </w:rPr>
        <w:t xml:space="preserve">. </w:t>
      </w:r>
      <w:r w:rsidRPr="00764856">
        <w:rPr>
          <w:rFonts w:ascii="Times New Roman" w:hAnsi="Times New Roman"/>
          <w:b/>
          <w:bCs/>
          <w:sz w:val="28"/>
          <w:szCs w:val="28"/>
          <w:lang w:val="vi-VN"/>
        </w:rPr>
        <w:t>Kế hoạch cải tiến chất lượng</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1701"/>
        <w:gridCol w:w="1384"/>
        <w:gridCol w:w="1660"/>
      </w:tblGrid>
      <w:tr w:rsidR="00764856" w:rsidRPr="00764856" w14:paraId="215DCC81" w14:textId="77777777" w:rsidTr="00DF521C">
        <w:trPr>
          <w:trHeight w:val="986"/>
        </w:trPr>
        <w:tc>
          <w:tcPr>
            <w:tcW w:w="4326" w:type="dxa"/>
            <w:vAlign w:val="center"/>
          </w:tcPr>
          <w:p w14:paraId="19F2D5D6" w14:textId="77777777" w:rsidR="00DF521C" w:rsidRPr="00764856" w:rsidRDefault="00DF521C" w:rsidP="009B4A70">
            <w:pPr>
              <w:spacing w:before="120" w:after="120"/>
              <w:ind w:hanging="3"/>
              <w:jc w:val="center"/>
              <w:rPr>
                <w:rFonts w:eastAsia="MS Mincho"/>
                <w:b/>
                <w:sz w:val="24"/>
                <w:szCs w:val="24"/>
                <w:lang w:val="en-US"/>
              </w:rPr>
            </w:pPr>
            <w:r w:rsidRPr="00764856">
              <w:rPr>
                <w:rFonts w:eastAsia="MS Mincho"/>
                <w:b/>
                <w:sz w:val="24"/>
                <w:szCs w:val="24"/>
                <w:lang w:val="en-US"/>
              </w:rPr>
              <w:t>Nội dung</w:t>
            </w:r>
          </w:p>
        </w:tc>
        <w:tc>
          <w:tcPr>
            <w:tcW w:w="1701" w:type="dxa"/>
            <w:vAlign w:val="center"/>
          </w:tcPr>
          <w:p w14:paraId="140220FA" w14:textId="77777777" w:rsidR="00DF521C" w:rsidRPr="00764856" w:rsidRDefault="00DF521C" w:rsidP="009B4A70">
            <w:pPr>
              <w:spacing w:before="120" w:after="120"/>
              <w:ind w:hanging="3"/>
              <w:jc w:val="center"/>
              <w:rPr>
                <w:b/>
                <w:sz w:val="24"/>
                <w:szCs w:val="24"/>
                <w:lang w:val="en-US"/>
              </w:rPr>
            </w:pPr>
            <w:r w:rsidRPr="00764856">
              <w:rPr>
                <w:b/>
                <w:sz w:val="24"/>
                <w:szCs w:val="24"/>
              </w:rPr>
              <w:t>Thời gian thực hiện</w:t>
            </w:r>
          </w:p>
        </w:tc>
        <w:tc>
          <w:tcPr>
            <w:tcW w:w="1384" w:type="dxa"/>
            <w:vAlign w:val="center"/>
          </w:tcPr>
          <w:p w14:paraId="30B7CD12" w14:textId="77777777" w:rsidR="00DF521C" w:rsidRPr="00764856" w:rsidRDefault="00DF521C" w:rsidP="009B4A70">
            <w:pPr>
              <w:spacing w:before="120" w:after="120"/>
              <w:ind w:hanging="3"/>
              <w:jc w:val="center"/>
              <w:rPr>
                <w:rFonts w:eastAsia="MS Mincho"/>
                <w:b/>
                <w:sz w:val="24"/>
                <w:szCs w:val="24"/>
                <w:lang w:val="nb-NO"/>
              </w:rPr>
            </w:pPr>
            <w:r w:rsidRPr="00764856">
              <w:rPr>
                <w:rFonts w:eastAsia="MS Mincho"/>
                <w:b/>
                <w:sz w:val="24"/>
                <w:szCs w:val="24"/>
                <w:lang w:val="nb-NO"/>
              </w:rPr>
              <w:t>Người thực hiện</w:t>
            </w:r>
          </w:p>
        </w:tc>
        <w:tc>
          <w:tcPr>
            <w:tcW w:w="1660" w:type="dxa"/>
            <w:vAlign w:val="center"/>
          </w:tcPr>
          <w:p w14:paraId="1642F280" w14:textId="77777777" w:rsidR="00DF521C" w:rsidRPr="00764856" w:rsidRDefault="00DF521C" w:rsidP="009B4A70">
            <w:pPr>
              <w:spacing w:before="120" w:after="120"/>
              <w:jc w:val="center"/>
              <w:rPr>
                <w:bCs/>
                <w:sz w:val="24"/>
                <w:szCs w:val="24"/>
              </w:rPr>
            </w:pPr>
            <w:r w:rsidRPr="00764856">
              <w:rPr>
                <w:rFonts w:eastAsia="MS Mincho"/>
                <w:b/>
                <w:sz w:val="24"/>
                <w:szCs w:val="24"/>
                <w:lang w:val="nb-NO"/>
              </w:rPr>
              <w:t>Điều kiện đảm bảo để thực hiện</w:t>
            </w:r>
          </w:p>
        </w:tc>
      </w:tr>
      <w:tr w:rsidR="00764856" w:rsidRPr="00764856" w14:paraId="3BB537CC" w14:textId="77777777" w:rsidTr="00DF521C">
        <w:trPr>
          <w:trHeight w:val="1399"/>
        </w:trPr>
        <w:tc>
          <w:tcPr>
            <w:tcW w:w="4326" w:type="dxa"/>
            <w:vAlign w:val="center"/>
          </w:tcPr>
          <w:p w14:paraId="267B2697" w14:textId="77777777" w:rsidR="00DF521C" w:rsidRPr="00764856" w:rsidRDefault="00DF521C" w:rsidP="009B4A70">
            <w:pPr>
              <w:autoSpaceDE w:val="0"/>
              <w:autoSpaceDN w:val="0"/>
              <w:adjustRightInd w:val="0"/>
              <w:spacing w:before="120" w:after="120"/>
              <w:ind w:hanging="3"/>
              <w:rPr>
                <w:sz w:val="24"/>
                <w:szCs w:val="24"/>
                <w:lang w:val="nb-NO"/>
              </w:rPr>
            </w:pPr>
            <w:r w:rsidRPr="00764856">
              <w:rPr>
                <w:bCs/>
                <w:iCs/>
                <w:sz w:val="24"/>
                <w:szCs w:val="24"/>
                <w:lang w:val="da-DK"/>
              </w:rPr>
              <w:t>Thực hiện tốt công tác xã hội hóa GDMN, phối hợp với địa phương và tham mưu với các cấp hỗ trợ trang thiết bị học tập cho trẻ khuyết tật.</w:t>
            </w:r>
          </w:p>
        </w:tc>
        <w:tc>
          <w:tcPr>
            <w:tcW w:w="1701" w:type="dxa"/>
            <w:vAlign w:val="center"/>
          </w:tcPr>
          <w:p w14:paraId="5D842B65" w14:textId="77777777" w:rsidR="00DF521C" w:rsidRPr="00764856" w:rsidRDefault="00DF521C" w:rsidP="009B4A70">
            <w:pPr>
              <w:spacing w:before="120" w:after="120"/>
              <w:jc w:val="center"/>
              <w:rPr>
                <w:rFonts w:eastAsia="MS Mincho"/>
                <w:sz w:val="24"/>
                <w:szCs w:val="24"/>
                <w:lang w:val="nb-NO"/>
              </w:rPr>
            </w:pPr>
            <w:r w:rsidRPr="00764856">
              <w:rPr>
                <w:sz w:val="24"/>
                <w:szCs w:val="24"/>
              </w:rPr>
              <w:t>BGH, GV, NV</w:t>
            </w:r>
          </w:p>
        </w:tc>
        <w:tc>
          <w:tcPr>
            <w:tcW w:w="1384" w:type="dxa"/>
            <w:vAlign w:val="center"/>
          </w:tcPr>
          <w:p w14:paraId="3281B8E7" w14:textId="77777777" w:rsidR="00DF521C" w:rsidRPr="00764856" w:rsidRDefault="00DF521C" w:rsidP="009B4A70">
            <w:pPr>
              <w:spacing w:before="120" w:after="120"/>
              <w:jc w:val="center"/>
              <w:rPr>
                <w:sz w:val="24"/>
                <w:szCs w:val="24"/>
                <w:lang w:val="nb-NO"/>
              </w:rPr>
            </w:pPr>
            <w:r w:rsidRPr="00764856">
              <w:rPr>
                <w:sz w:val="24"/>
                <w:szCs w:val="24"/>
                <w:lang w:val="nb-NO"/>
              </w:rPr>
              <w:t>Kế hoạch GD năm học.</w:t>
            </w:r>
          </w:p>
        </w:tc>
        <w:tc>
          <w:tcPr>
            <w:tcW w:w="1660" w:type="dxa"/>
            <w:vAlign w:val="center"/>
          </w:tcPr>
          <w:p w14:paraId="359F4F62" w14:textId="77777777" w:rsidR="00DF521C" w:rsidRPr="00764856" w:rsidRDefault="00DF521C" w:rsidP="009B4A70">
            <w:pPr>
              <w:spacing w:before="120" w:after="120"/>
              <w:ind w:hanging="3"/>
              <w:jc w:val="center"/>
              <w:rPr>
                <w:rFonts w:eastAsia="MS Mincho"/>
                <w:sz w:val="24"/>
                <w:szCs w:val="24"/>
                <w:lang w:val="nb-NO"/>
              </w:rPr>
            </w:pPr>
            <w:r w:rsidRPr="00764856">
              <w:rPr>
                <w:rFonts w:eastAsia="MS Mincho"/>
                <w:sz w:val="24"/>
                <w:szCs w:val="24"/>
                <w:lang w:val="nb-NO"/>
              </w:rPr>
              <w:t>Trong các năm học</w:t>
            </w:r>
          </w:p>
        </w:tc>
      </w:tr>
    </w:tbl>
    <w:p w14:paraId="322A54BE" w14:textId="77777777" w:rsidR="00D55A05" w:rsidRPr="00764856" w:rsidRDefault="00D55A05" w:rsidP="009B4A70">
      <w:pPr>
        <w:tabs>
          <w:tab w:val="left" w:pos="630"/>
        </w:tabs>
        <w:spacing w:before="120" w:after="120"/>
        <w:rPr>
          <w:b/>
        </w:rPr>
      </w:pPr>
      <w:r w:rsidRPr="00764856">
        <w:rPr>
          <w:b/>
          <w:bCs/>
          <w:szCs w:val="28"/>
          <w:lang w:val="sv-SE"/>
        </w:rPr>
        <w:tab/>
        <w:t>5. Tự đánh giá tiêu chí</w:t>
      </w:r>
      <w:r w:rsidR="00DF521C" w:rsidRPr="00764856">
        <w:rPr>
          <w:b/>
          <w:bCs/>
          <w:szCs w:val="28"/>
          <w:lang w:val="sv-SE"/>
        </w:rPr>
        <w:t xml:space="preserve">: </w:t>
      </w:r>
      <w:r w:rsidRPr="00764856">
        <w:rPr>
          <w:b/>
        </w:rPr>
        <w:t>Đạt mức 3</w:t>
      </w:r>
    </w:p>
    <w:p w14:paraId="1D01C961" w14:textId="77777777" w:rsidR="00EC20FD" w:rsidRPr="00764856" w:rsidRDefault="00EC20FD" w:rsidP="009B4A70">
      <w:pPr>
        <w:autoSpaceDE w:val="0"/>
        <w:autoSpaceDN w:val="0"/>
        <w:adjustRightInd w:val="0"/>
        <w:spacing w:before="120" w:after="120"/>
        <w:ind w:firstLine="567"/>
        <w:rPr>
          <w:b/>
          <w:bCs/>
          <w:spacing w:val="-4"/>
          <w:lang w:val="sv-SE"/>
        </w:rPr>
      </w:pPr>
      <w:r w:rsidRPr="00764856">
        <w:rPr>
          <w:b/>
          <w:bCs/>
          <w:spacing w:val="-4"/>
          <w:lang w:val="sv-SE"/>
        </w:rPr>
        <w:t xml:space="preserve">  Kết luận</w:t>
      </w:r>
      <w:r w:rsidR="00DF521C" w:rsidRPr="00764856">
        <w:rPr>
          <w:b/>
          <w:bCs/>
          <w:spacing w:val="-4"/>
          <w:lang w:val="sv-SE"/>
        </w:rPr>
        <w:t xml:space="preserve"> </w:t>
      </w:r>
      <w:r w:rsidRPr="00764856">
        <w:rPr>
          <w:b/>
          <w:bCs/>
          <w:spacing w:val="-4"/>
          <w:lang w:val="sv-SE"/>
        </w:rPr>
        <w:t>về Tiêu chuẩn 5</w:t>
      </w:r>
    </w:p>
    <w:p w14:paraId="6897453C" w14:textId="77777777" w:rsidR="00EC20FD" w:rsidRPr="00764856" w:rsidRDefault="00EC20FD" w:rsidP="009B4A70">
      <w:pPr>
        <w:tabs>
          <w:tab w:val="left" w:pos="2295"/>
        </w:tabs>
        <w:spacing w:before="120" w:after="120"/>
        <w:rPr>
          <w:b/>
          <w:lang w:val="sv-SE"/>
        </w:rPr>
      </w:pPr>
      <w:r w:rsidRPr="00764856">
        <w:rPr>
          <w:b/>
          <w:lang w:val="sv-SE"/>
        </w:rPr>
        <w:t xml:space="preserve">         * Những điểm mạnh nổi bật của tiêu chuẩn</w:t>
      </w:r>
    </w:p>
    <w:p w14:paraId="0E47F514" w14:textId="77777777" w:rsidR="00324E67" w:rsidRPr="00764856" w:rsidRDefault="00324E67" w:rsidP="009B4A70">
      <w:pPr>
        <w:widowControl w:val="0"/>
        <w:spacing w:before="120" w:after="120"/>
        <w:ind w:firstLine="720"/>
        <w:rPr>
          <w:szCs w:val="28"/>
        </w:rPr>
      </w:pPr>
      <w:r w:rsidRPr="00764856">
        <w:rPr>
          <w:spacing w:val="-2"/>
          <w:szCs w:val="28"/>
        </w:rPr>
        <w:t>Nhà trường xây dựng</w:t>
      </w:r>
      <w:r w:rsidR="00652BF0" w:rsidRPr="00764856">
        <w:rPr>
          <w:spacing w:val="-2"/>
          <w:szCs w:val="28"/>
          <w:lang w:val="sv-SE"/>
        </w:rPr>
        <w:t xml:space="preserve"> </w:t>
      </w:r>
      <w:r w:rsidRPr="00764856">
        <w:rPr>
          <w:spacing w:val="-2"/>
          <w:szCs w:val="28"/>
        </w:rPr>
        <w:t>kế hoạch thực hiện chương trình giáo dục đúng quy định</w:t>
      </w:r>
      <w:r w:rsidR="00652BF0" w:rsidRPr="00764856">
        <w:rPr>
          <w:spacing w:val="-2"/>
          <w:szCs w:val="28"/>
          <w:lang w:val="sv-SE"/>
        </w:rPr>
        <w:t xml:space="preserve"> </w:t>
      </w:r>
      <w:r w:rsidRPr="00764856">
        <w:rPr>
          <w:spacing w:val="-2"/>
          <w:szCs w:val="28"/>
        </w:rPr>
        <w:t>theo quan điểm “Giáo dục lấy trẻ làm trung tâm” phù hợp với điều kiện thực tế của nhà trường, xã Chiềng Chăn. Nhà trường phát triển Chương trình giáo dục mầm non do bộ GD&amp;ĐT ban hành phù hợp với quy định về chuyên môn của cơ quan quản lý giáo dục, điều kiện của nhà trường, văn hóa xã hội của địa phương, đáp ứng khả năng, nhu cầu của trẻ. Định kỳ nhà trường tiến hành rà soát, đánh giá việc thực hiện chương trình và có sự đánh giá điều chỉnh phù hợp</w:t>
      </w:r>
      <w:r w:rsidRPr="00764856">
        <w:rPr>
          <w:szCs w:val="28"/>
        </w:rPr>
        <w:t>.</w:t>
      </w:r>
    </w:p>
    <w:p w14:paraId="7991B16A" w14:textId="7E763BC5" w:rsidR="00324E67" w:rsidRPr="00764856" w:rsidRDefault="00324E67" w:rsidP="009B4A70">
      <w:pPr>
        <w:widowControl w:val="0"/>
        <w:spacing w:before="120" w:after="120"/>
        <w:ind w:firstLine="720"/>
        <w:rPr>
          <w:szCs w:val="28"/>
        </w:rPr>
      </w:pPr>
      <w:r w:rsidRPr="00764856">
        <w:rPr>
          <w:iCs/>
          <w:szCs w:val="28"/>
          <w:lang w:val="nb-NO"/>
        </w:rPr>
        <w:t>Nhà trường luôn chú trọng đổi mới phương pháp dạy học</w:t>
      </w:r>
      <w:r w:rsidRPr="00764856">
        <w:rPr>
          <w:iCs/>
          <w:szCs w:val="28"/>
        </w:rPr>
        <w:t xml:space="preserve"> trong quá trình tổ chức hoạt động giáo dục</w:t>
      </w:r>
      <w:r w:rsidRPr="00764856">
        <w:t>; 100% giáo viên trong trường thực hiện linh hoạt các phương pháp trong việc tổ chức hoạt động nuôi dưỡng, chăm sóc giáo dục trẻ, đảm bảo phù hợp với mục tiêu nội dung giáo dục, phù hợp với trẻ mầm non và điều kiện nhà trường.</w:t>
      </w:r>
      <w:r w:rsidR="00C75155" w:rsidRPr="00764856">
        <w:t xml:space="preserve"> </w:t>
      </w:r>
      <w:r w:rsidRPr="00764856">
        <w:rPr>
          <w:lang w:val="nl-NL"/>
        </w:rPr>
        <w:t>Nhà trường chú trọng xây dựng môi trường giáo dục lấy trẻ làm trung tâm, tạo cảnh quan môi trường trong và ngoài lớp học nhằm kích thích, hứng thú tạo cơ hội cho trẻ tham gia hoạt động vui chơi, trải nghiệm theo phương châm “</w:t>
      </w:r>
      <w:r w:rsidRPr="00764856">
        <w:rPr>
          <w:i/>
          <w:lang w:val="nl-NL"/>
        </w:rPr>
        <w:t>học bằng chơi</w:t>
      </w:r>
      <w:r w:rsidRPr="00764856">
        <w:rPr>
          <w:lang w:val="nl-NL"/>
        </w:rPr>
        <w:t>”, “</w:t>
      </w:r>
      <w:r w:rsidRPr="00764856">
        <w:rPr>
          <w:i/>
          <w:lang w:val="nl-NL"/>
        </w:rPr>
        <w:t>chơi mà học</w:t>
      </w:r>
      <w:r w:rsidRPr="00764856">
        <w:rPr>
          <w:lang w:val="nl-NL"/>
        </w:rPr>
        <w:t xml:space="preserve">”. </w:t>
      </w:r>
      <w:r w:rsidRPr="00764856">
        <w:rPr>
          <w:szCs w:val="28"/>
        </w:rPr>
        <w:t xml:space="preserve">Trường </w:t>
      </w:r>
      <w:r w:rsidRPr="00764856">
        <w:rPr>
          <w:szCs w:val="28"/>
          <w:lang w:val="nl-NL"/>
        </w:rPr>
        <w:t>M</w:t>
      </w:r>
      <w:r w:rsidRPr="00764856">
        <w:rPr>
          <w:szCs w:val="28"/>
        </w:rPr>
        <w:t xml:space="preserve">ầm non </w:t>
      </w:r>
      <w:r w:rsidRPr="00764856">
        <w:rPr>
          <w:szCs w:val="28"/>
          <w:lang w:val="nl-NL"/>
        </w:rPr>
        <w:t>Chiềng Chăn</w:t>
      </w:r>
      <w:r w:rsidRPr="00764856">
        <w:rPr>
          <w:szCs w:val="28"/>
        </w:rPr>
        <w:t xml:space="preserve"> luôn quan tâm tạo điều kiện cho trẻ được tham gia các hoạt động thực hành, trải nghiệm từ những kiến thức thực tế phù hợp với đặc điểm của trẻ và các điều kiện thực tế sẵn có của trường và </w:t>
      </w:r>
      <w:r w:rsidRPr="00764856">
        <w:rPr>
          <w:szCs w:val="28"/>
          <w:lang w:val="nl-NL"/>
        </w:rPr>
        <w:t>xã</w:t>
      </w:r>
      <w:r w:rsidRPr="00764856">
        <w:rPr>
          <w:szCs w:val="28"/>
        </w:rPr>
        <w:t>. Tổ chức môi trường giáo dục trong và ngoài lớp học phù hợp với nhu cầu, khả năng của lứa tuổi trẻ, kích thích hứng thú, tạo cơ hội cho trẻ tham gia hoạt động vui chơi, trải nghiệm. Tổ chức các hoạt động giáo dục bằng nhiều hình thức đa dạng phù hợp với độ tuổi của trẻ, phù hợp điều kiên thực tế.</w:t>
      </w:r>
    </w:p>
    <w:p w14:paraId="655035B4" w14:textId="77777777" w:rsidR="00324E67" w:rsidRPr="00764856" w:rsidRDefault="00324E67" w:rsidP="009B4A70">
      <w:pPr>
        <w:pStyle w:val="NormalWeb"/>
        <w:spacing w:before="120" w:beforeAutospacing="0" w:after="120" w:afterAutospacing="0"/>
        <w:ind w:firstLine="720"/>
        <w:jc w:val="both"/>
        <w:rPr>
          <w:rFonts w:eastAsia="Calibri"/>
          <w:szCs w:val="28"/>
          <w:lang w:val="pt-BR"/>
        </w:rPr>
      </w:pPr>
      <w:r w:rsidRPr="00764856">
        <w:rPr>
          <w:sz w:val="28"/>
          <w:szCs w:val="28"/>
          <w:lang w:val="nb-NO"/>
        </w:rPr>
        <w:t xml:space="preserve">Trong những năm qua nhà trường thực hiện nghiêm túc công tác chăm sóc, nuôi dưỡng trẻ. 100% trẻ được kiểm tra sức khỏe, đo chiều cao, cân nặng, đánh giá tình trạng dinh dưỡng. Chế độ dinh dưỡng đảm bảo theo quy định, 100% trẻ suy dinh dưỡng, thừa cân, béo phì được can thiệp bằng các biện pháp </w:t>
      </w:r>
      <w:r w:rsidRPr="00764856">
        <w:rPr>
          <w:sz w:val="28"/>
          <w:szCs w:val="28"/>
          <w:lang w:val="nb-NO"/>
        </w:rPr>
        <w:lastRenderedPageBreak/>
        <w:t>phù hợp, tình trạng dinh dưỡng của trẻ được thay đổi phù hợp với thể trạng sức khỏe so với đầu năm học</w:t>
      </w:r>
      <w:r w:rsidRPr="00764856">
        <w:rPr>
          <w:rFonts w:eastAsia="Calibri"/>
          <w:szCs w:val="28"/>
          <w:lang w:val="pt-BR"/>
        </w:rPr>
        <w:t xml:space="preserve">. </w:t>
      </w:r>
    </w:p>
    <w:p w14:paraId="51292084" w14:textId="77777777" w:rsidR="00324E67" w:rsidRPr="00764856" w:rsidRDefault="00324E67" w:rsidP="009B4A70">
      <w:pPr>
        <w:pStyle w:val="NormalWeb"/>
        <w:spacing w:before="120" w:beforeAutospacing="0" w:after="120" w:afterAutospacing="0"/>
        <w:ind w:firstLine="720"/>
        <w:jc w:val="both"/>
        <w:rPr>
          <w:sz w:val="28"/>
          <w:szCs w:val="28"/>
          <w:lang w:val="pt-BR"/>
        </w:rPr>
      </w:pPr>
      <w:r w:rsidRPr="00764856">
        <w:rPr>
          <w:sz w:val="28"/>
          <w:szCs w:val="28"/>
          <w:shd w:val="clear" w:color="auto" w:fill="FFFFFF"/>
          <w:lang w:val="pt-BR"/>
        </w:rPr>
        <w:t xml:space="preserve">Nhà trường </w:t>
      </w:r>
      <w:r w:rsidRPr="00764856">
        <w:rPr>
          <w:sz w:val="28"/>
          <w:szCs w:val="28"/>
          <w:shd w:val="clear" w:color="auto" w:fill="FFFFFF"/>
          <w:lang w:val="nl-NL"/>
        </w:rPr>
        <w:t xml:space="preserve">luôn đảm bảo tỷ lệ chuyên cần đạt 98% trở lên đối với trẻ 5 tuổi đạt 100% trẻ dưới 5 tuổi đạt 96%, </w:t>
      </w:r>
      <w:r w:rsidRPr="00764856">
        <w:rPr>
          <w:sz w:val="28"/>
          <w:szCs w:val="28"/>
          <w:lang w:val="nl-NL"/>
        </w:rPr>
        <w:t xml:space="preserve">trẻ 5 tuổi hoàn thành chương trình giáo dục mầm non </w:t>
      </w:r>
      <w:r w:rsidRPr="00764856">
        <w:rPr>
          <w:sz w:val="28"/>
          <w:szCs w:val="28"/>
          <w:lang w:val="pt-BR"/>
        </w:rPr>
        <w:t xml:space="preserve">đạt </w:t>
      </w:r>
      <w:r w:rsidRPr="00764856">
        <w:rPr>
          <w:sz w:val="28"/>
          <w:szCs w:val="28"/>
          <w:lang w:val="nl-NL"/>
        </w:rPr>
        <w:t xml:space="preserve">100%. </w:t>
      </w:r>
    </w:p>
    <w:p w14:paraId="31D157E6" w14:textId="77777777" w:rsidR="00367CF8" w:rsidRPr="00764856" w:rsidRDefault="00367CF8" w:rsidP="009B4A70">
      <w:pPr>
        <w:spacing w:before="120" w:after="120"/>
        <w:ind w:firstLine="560"/>
        <w:rPr>
          <w:b/>
          <w:szCs w:val="28"/>
          <w:lang w:val="pt-BR"/>
        </w:rPr>
      </w:pPr>
      <w:r w:rsidRPr="00764856">
        <w:rPr>
          <w:b/>
          <w:szCs w:val="28"/>
          <w:lang w:val="pt-BR"/>
        </w:rPr>
        <w:t>* Những điểm yếu cơ bản của tiêu chuẩn</w:t>
      </w:r>
    </w:p>
    <w:p w14:paraId="4725D444" w14:textId="77777777" w:rsidR="00367CF8" w:rsidRPr="00764856" w:rsidRDefault="00367CF8" w:rsidP="009B4A70">
      <w:pPr>
        <w:spacing w:before="120" w:after="120"/>
        <w:ind w:firstLine="560"/>
        <w:rPr>
          <w:szCs w:val="28"/>
          <w:lang w:val="nl-NL"/>
        </w:rPr>
      </w:pPr>
      <w:r w:rsidRPr="00764856">
        <w:rPr>
          <w:szCs w:val="28"/>
          <w:lang w:val="nl-NL"/>
        </w:rPr>
        <w:t>Giáo viên chưa được tham gia các lớp tập huấn cơ bản về chương trình giáo dục Steam.</w:t>
      </w:r>
    </w:p>
    <w:p w14:paraId="114D1A02" w14:textId="77777777" w:rsidR="00367CF8" w:rsidRPr="00764856" w:rsidRDefault="00367CF8" w:rsidP="009B4A70">
      <w:pPr>
        <w:autoSpaceDE w:val="0"/>
        <w:autoSpaceDN w:val="0"/>
        <w:adjustRightInd w:val="0"/>
        <w:spacing w:before="120" w:after="120"/>
        <w:ind w:firstLine="709"/>
        <w:rPr>
          <w:lang w:val="pt-BR"/>
        </w:rPr>
      </w:pPr>
      <w:r w:rsidRPr="00764856">
        <w:rPr>
          <w:lang w:val="pt-BR"/>
        </w:rPr>
        <w:t>Một số  giáo viên còn chưa linh hoạt, sáng tạo trong thiết kế, tổ chức hoạt động giáo dục cho trẻ, xây dựng hoạt động còn gò bó, áp đặt trẻ.</w:t>
      </w:r>
    </w:p>
    <w:p w14:paraId="55EB8861" w14:textId="77777777" w:rsidR="00367CF8" w:rsidRPr="00764856" w:rsidRDefault="00367CF8" w:rsidP="009B4A70">
      <w:pPr>
        <w:spacing w:before="120" w:after="120"/>
        <w:ind w:firstLine="720"/>
        <w:rPr>
          <w:lang w:val="pt-BR"/>
        </w:rPr>
      </w:pPr>
      <w:r w:rsidRPr="00764856">
        <w:rPr>
          <w:szCs w:val="28"/>
          <w:lang w:val="da-DK"/>
        </w:rPr>
        <w:t xml:space="preserve">Hằng năm nhà trường vẫn còn 7,69 % trẻ suy dinh dưỡng, </w:t>
      </w:r>
      <w:r w:rsidRPr="00764856">
        <w:rPr>
          <w:szCs w:val="28"/>
          <w:lang w:val="nb-NO"/>
        </w:rPr>
        <w:t xml:space="preserve">và thiếu cân </w:t>
      </w:r>
      <w:r w:rsidRPr="00764856">
        <w:rPr>
          <w:szCs w:val="28"/>
          <w:lang w:val="da-DK"/>
        </w:rPr>
        <w:t>do chất lượng bữa ăn của một số trẻ tại gia đình còn chưa đảm bảo, gia đình các cháu có hoàn cảnh kinh tế khó khăn.</w:t>
      </w:r>
    </w:p>
    <w:p w14:paraId="47DBE048" w14:textId="77777777" w:rsidR="00367CF8" w:rsidRPr="00764856" w:rsidRDefault="00367CF8" w:rsidP="009B4A70">
      <w:pPr>
        <w:spacing w:before="120" w:after="120"/>
        <w:ind w:firstLine="720"/>
        <w:rPr>
          <w:lang w:val="pt-BR"/>
        </w:rPr>
      </w:pPr>
      <w:r w:rsidRPr="00764856">
        <w:t>Thiết bị phục vụ cho trẻ khuyết tật học tập chưa đầy đủ và phù hợp với các dạng khuyết tật.</w:t>
      </w:r>
    </w:p>
    <w:p w14:paraId="59380B56" w14:textId="77777777" w:rsidR="00EC20FD" w:rsidRPr="00764856" w:rsidRDefault="002F22D3" w:rsidP="009B4A70">
      <w:pPr>
        <w:shd w:val="clear" w:color="auto" w:fill="FFFFFF"/>
        <w:spacing w:before="120" w:after="120"/>
        <w:ind w:firstLine="720"/>
        <w:rPr>
          <w:szCs w:val="28"/>
          <w:lang w:val="nb-NO" w:eastAsia="vi-VN"/>
        </w:rPr>
      </w:pPr>
      <w:r w:rsidRPr="00764856">
        <w:rPr>
          <w:b/>
          <w:bCs/>
          <w:szCs w:val="28"/>
          <w:lang w:val="nb-NO" w:eastAsia="vi-VN"/>
        </w:rPr>
        <w:t>-</w:t>
      </w:r>
      <w:r w:rsidR="00EC20FD" w:rsidRPr="00764856">
        <w:rPr>
          <w:b/>
          <w:bCs/>
          <w:szCs w:val="28"/>
          <w:lang w:val="nb-NO" w:eastAsia="vi-VN"/>
        </w:rPr>
        <w:t xml:space="preserve"> Tổng số tiêu chí của tiêu chuẩ</w:t>
      </w:r>
      <w:r w:rsidR="007F3955" w:rsidRPr="00764856">
        <w:rPr>
          <w:b/>
          <w:bCs/>
          <w:szCs w:val="28"/>
          <w:lang w:val="nb-NO" w:eastAsia="vi-VN"/>
        </w:rPr>
        <w:t>n: 5</w:t>
      </w:r>
    </w:p>
    <w:p w14:paraId="5617D2A2" w14:textId="77777777" w:rsidR="002F22D3" w:rsidRPr="00764856" w:rsidRDefault="002F22D3" w:rsidP="009B4A70">
      <w:pPr>
        <w:spacing w:before="120" w:after="120"/>
        <w:ind w:firstLine="720"/>
        <w:rPr>
          <w:spacing w:val="-8"/>
          <w:szCs w:val="28"/>
          <w:lang w:val="pt-BR"/>
        </w:rPr>
      </w:pPr>
      <w:r w:rsidRPr="00764856">
        <w:rPr>
          <w:spacing w:val="-8"/>
          <w:szCs w:val="28"/>
          <w:lang w:val="pt-BR"/>
        </w:rPr>
        <w:t>+ Mức 1: Số tiêu chí đạt yêu cầ</w:t>
      </w:r>
      <w:r w:rsidR="007F3955" w:rsidRPr="00764856">
        <w:rPr>
          <w:spacing w:val="-8"/>
          <w:szCs w:val="28"/>
          <w:lang w:val="pt-BR"/>
        </w:rPr>
        <w:t>u 4/4</w:t>
      </w:r>
      <w:r w:rsidRPr="00764856">
        <w:rPr>
          <w:spacing w:val="-8"/>
          <w:szCs w:val="28"/>
          <w:lang w:val="pt-BR"/>
        </w:rPr>
        <w:t xml:space="preserve"> (100%); số tiêu chí không đạt: Không.</w:t>
      </w:r>
    </w:p>
    <w:p w14:paraId="6AF87C5F" w14:textId="77777777" w:rsidR="002F22D3" w:rsidRPr="00764856" w:rsidRDefault="002F22D3" w:rsidP="009B4A70">
      <w:pPr>
        <w:spacing w:before="120" w:after="120"/>
        <w:ind w:firstLine="720"/>
        <w:rPr>
          <w:spacing w:val="-8"/>
          <w:szCs w:val="28"/>
          <w:lang w:val="pt-BR"/>
        </w:rPr>
      </w:pPr>
      <w:r w:rsidRPr="00764856">
        <w:rPr>
          <w:spacing w:val="-8"/>
          <w:szCs w:val="28"/>
          <w:lang w:val="pt-BR"/>
        </w:rPr>
        <w:t>+ Mức 2: Số tiêu chí đạt yêu cầ</w:t>
      </w:r>
      <w:r w:rsidR="007F3955" w:rsidRPr="00764856">
        <w:rPr>
          <w:spacing w:val="-8"/>
          <w:szCs w:val="28"/>
          <w:lang w:val="pt-BR"/>
        </w:rPr>
        <w:t>u 4/4</w:t>
      </w:r>
      <w:r w:rsidRPr="00764856">
        <w:rPr>
          <w:spacing w:val="-8"/>
          <w:szCs w:val="28"/>
          <w:lang w:val="pt-BR"/>
        </w:rPr>
        <w:t xml:space="preserve"> (100%); số tiêu chí không đạt: Không.</w:t>
      </w:r>
    </w:p>
    <w:p w14:paraId="59C83B73" w14:textId="77777777" w:rsidR="002F22D3" w:rsidRPr="00764856" w:rsidRDefault="002F22D3" w:rsidP="009B4A70">
      <w:pPr>
        <w:spacing w:before="120" w:after="120"/>
        <w:ind w:firstLine="720"/>
        <w:rPr>
          <w:spacing w:val="-8"/>
          <w:szCs w:val="28"/>
          <w:lang w:val="pt-BR"/>
        </w:rPr>
      </w:pPr>
      <w:r w:rsidRPr="00764856">
        <w:rPr>
          <w:spacing w:val="-8"/>
          <w:szCs w:val="28"/>
          <w:lang w:val="pt-BR"/>
        </w:rPr>
        <w:t xml:space="preserve">+ Mức 3: Số tiêu chí đạt yêu cầu </w:t>
      </w:r>
      <w:r w:rsidR="00D55A05" w:rsidRPr="00764856">
        <w:rPr>
          <w:spacing w:val="-8"/>
          <w:szCs w:val="28"/>
          <w:lang w:val="pt-BR"/>
        </w:rPr>
        <w:t>4</w:t>
      </w:r>
      <w:r w:rsidRPr="00764856">
        <w:rPr>
          <w:spacing w:val="-8"/>
          <w:szCs w:val="28"/>
          <w:lang w:val="pt-BR"/>
        </w:rPr>
        <w:t>/</w:t>
      </w:r>
      <w:r w:rsidR="009238F6" w:rsidRPr="00764856">
        <w:rPr>
          <w:spacing w:val="-8"/>
          <w:szCs w:val="28"/>
          <w:lang w:val="pt-BR"/>
        </w:rPr>
        <w:t>4</w:t>
      </w:r>
      <w:r w:rsidRPr="00764856">
        <w:rPr>
          <w:spacing w:val="-8"/>
          <w:szCs w:val="28"/>
          <w:lang w:val="pt-BR"/>
        </w:rPr>
        <w:t xml:space="preserve"> (</w:t>
      </w:r>
      <w:r w:rsidR="00D55A05" w:rsidRPr="00764856">
        <w:rPr>
          <w:spacing w:val="-8"/>
          <w:szCs w:val="28"/>
          <w:lang w:val="pt-BR"/>
        </w:rPr>
        <w:t>100</w:t>
      </w:r>
      <w:r w:rsidRPr="00764856">
        <w:rPr>
          <w:spacing w:val="-8"/>
          <w:szCs w:val="28"/>
          <w:lang w:val="pt-BR"/>
        </w:rPr>
        <w:t xml:space="preserve">%); số tiêu chí không đạt: </w:t>
      </w:r>
      <w:r w:rsidR="00D55A05" w:rsidRPr="00764856">
        <w:rPr>
          <w:spacing w:val="-8"/>
          <w:szCs w:val="28"/>
          <w:lang w:val="pt-BR"/>
        </w:rPr>
        <w:t>Không.</w:t>
      </w:r>
    </w:p>
    <w:p w14:paraId="719D9D31" w14:textId="77777777" w:rsidR="00E33713" w:rsidRPr="00764856" w:rsidRDefault="0030291B" w:rsidP="009B4A70">
      <w:pPr>
        <w:spacing w:before="120" w:after="120"/>
        <w:ind w:firstLine="720"/>
        <w:rPr>
          <w:b/>
          <w:bCs/>
          <w:szCs w:val="28"/>
          <w:lang w:val="nb-NO"/>
        </w:rPr>
      </w:pPr>
      <w:r w:rsidRPr="00764856">
        <w:rPr>
          <w:b/>
          <w:bCs/>
          <w:szCs w:val="28"/>
          <w:lang w:val="pt-BR"/>
        </w:rPr>
        <w:t>II. TỰ ĐÁNH GIÁ TIÊU CHÍ MỨC 4: Không đạt</w:t>
      </w:r>
    </w:p>
    <w:p w14:paraId="46A448A7" w14:textId="77777777" w:rsidR="00F61654" w:rsidRPr="00764856" w:rsidRDefault="00F61654" w:rsidP="009B4A70">
      <w:pPr>
        <w:pStyle w:val="NormalWeb"/>
        <w:shd w:val="clear" w:color="auto" w:fill="FFFFFF"/>
        <w:spacing w:before="120" w:beforeAutospacing="0" w:after="120" w:afterAutospacing="0"/>
        <w:rPr>
          <w:b/>
          <w:bCs/>
          <w:sz w:val="28"/>
          <w:szCs w:val="28"/>
          <w:lang w:val="nb-NO"/>
        </w:rPr>
      </w:pPr>
    </w:p>
    <w:p w14:paraId="2783FF38" w14:textId="77777777" w:rsidR="001A2D6F" w:rsidRPr="00764856" w:rsidRDefault="001A2D6F" w:rsidP="009B4A70">
      <w:pPr>
        <w:spacing w:before="120" w:after="120"/>
        <w:jc w:val="left"/>
        <w:rPr>
          <w:rFonts w:eastAsia="Times New Roman"/>
          <w:b/>
          <w:bCs/>
          <w:szCs w:val="28"/>
          <w:lang w:val="nb-NO"/>
        </w:rPr>
      </w:pPr>
      <w:r w:rsidRPr="00764856">
        <w:rPr>
          <w:b/>
          <w:bCs/>
          <w:szCs w:val="28"/>
          <w:lang w:val="nb-NO"/>
        </w:rPr>
        <w:br w:type="page"/>
      </w:r>
    </w:p>
    <w:p w14:paraId="0DE2C4F0" w14:textId="77777777" w:rsidR="00EC20FD" w:rsidRPr="00764856" w:rsidRDefault="00EC20FD" w:rsidP="009B4A70">
      <w:pPr>
        <w:pStyle w:val="NormalWeb"/>
        <w:shd w:val="clear" w:color="auto" w:fill="FFFFFF"/>
        <w:spacing w:before="120" w:beforeAutospacing="0" w:after="120" w:afterAutospacing="0"/>
        <w:jc w:val="center"/>
        <w:rPr>
          <w:b/>
          <w:bCs/>
          <w:sz w:val="28"/>
          <w:szCs w:val="28"/>
          <w:lang w:val="nb-NO"/>
        </w:rPr>
      </w:pPr>
      <w:r w:rsidRPr="00764856">
        <w:rPr>
          <w:b/>
          <w:bCs/>
          <w:sz w:val="28"/>
          <w:szCs w:val="28"/>
          <w:lang w:val="nb-NO"/>
        </w:rPr>
        <w:lastRenderedPageBreak/>
        <w:t>Phần III. KẾT LUẬN CHUNG</w:t>
      </w:r>
    </w:p>
    <w:p w14:paraId="23DF63BD" w14:textId="77777777" w:rsidR="00404EBA" w:rsidRPr="00764856" w:rsidRDefault="00404EBA" w:rsidP="00404EBA">
      <w:pPr>
        <w:autoSpaceDE w:val="0"/>
        <w:autoSpaceDN w:val="0"/>
        <w:adjustRightInd w:val="0"/>
        <w:spacing w:before="120" w:after="120"/>
        <w:ind w:firstLine="737"/>
        <w:rPr>
          <w:lang w:val="pt-BR"/>
        </w:rPr>
      </w:pPr>
      <w:r w:rsidRPr="00764856">
        <w:rPr>
          <w:lang w:val="pt-BR"/>
        </w:rPr>
        <w:t xml:space="preserve">Việc </w:t>
      </w:r>
      <w:r w:rsidRPr="00764856">
        <w:rPr>
          <w:bCs/>
          <w:szCs w:val="28"/>
        </w:rPr>
        <w:t>kiểm định chất lượng giáo dục và</w:t>
      </w:r>
      <w:r w:rsidRPr="00764856">
        <w:rPr>
          <w:szCs w:val="28"/>
        </w:rPr>
        <w:t xml:space="preserve"> công nhận đạt chuẩn quốc gia</w:t>
      </w:r>
      <w:r w:rsidRPr="00764856">
        <w:rPr>
          <w:bCs/>
          <w:szCs w:val="28"/>
        </w:rPr>
        <w:t xml:space="preserve"> đối với trường mầm non</w:t>
      </w:r>
      <w:r w:rsidRPr="00764856">
        <w:rPr>
          <w:lang w:val="pt-BR"/>
        </w:rPr>
        <w:t xml:space="preserve"> là trách nhiệm, động lực để cải tiến và nâng cao chất lượng giáo dục toàn diện ở mỗi nhà trường. Đồng thời còn được coi là một hoạt động có hiệu quả để đánh giá một cơ sở giáo dục, đánh giá ghi nhận một chương trình đào tạo có đạt chất lượng hay không. Công tác </w:t>
      </w:r>
      <w:r w:rsidRPr="00764856">
        <w:rPr>
          <w:bCs/>
          <w:szCs w:val="28"/>
        </w:rPr>
        <w:t>kiểm định</w:t>
      </w:r>
      <w:r w:rsidRPr="00764856">
        <w:rPr>
          <w:lang w:val="pt-BR"/>
        </w:rPr>
        <w:t xml:space="preserve"> và đánh giá chất lượng giáo dục có vai trò như những chuyên gia tư vấn, sẵn sàng giúp nhà trường giải quyết vấn đề tồn đọng nhằm nâng cao chất lượng hoạt động giáo dục.</w:t>
      </w:r>
    </w:p>
    <w:p w14:paraId="4C02156A" w14:textId="77777777" w:rsidR="00404EBA" w:rsidRPr="00764856" w:rsidRDefault="00404EBA" w:rsidP="00404EBA">
      <w:pPr>
        <w:autoSpaceDE w:val="0"/>
        <w:autoSpaceDN w:val="0"/>
        <w:adjustRightInd w:val="0"/>
        <w:spacing w:before="120" w:after="120"/>
        <w:ind w:firstLine="737"/>
        <w:rPr>
          <w:lang w:val="pt-BR"/>
        </w:rPr>
      </w:pPr>
      <w:r w:rsidRPr="00764856">
        <w:rPr>
          <w:lang w:val="pt-BR"/>
        </w:rPr>
        <w:t>Kết quả kiểm định chất lượng giáo dục</w:t>
      </w:r>
      <w:r w:rsidRPr="00764856">
        <w:rPr>
          <w:bCs/>
          <w:szCs w:val="28"/>
        </w:rPr>
        <w:t xml:space="preserve"> và</w:t>
      </w:r>
      <w:r w:rsidRPr="00764856">
        <w:rPr>
          <w:szCs w:val="28"/>
        </w:rPr>
        <w:t xml:space="preserve"> công nhận đạt chuẩn quốc gia</w:t>
      </w:r>
      <w:r w:rsidRPr="00764856">
        <w:rPr>
          <w:lang w:val="pt-BR"/>
        </w:rPr>
        <w:t xml:space="preserve"> </w:t>
      </w:r>
      <w:r w:rsidRPr="00764856">
        <w:rPr>
          <w:bCs/>
          <w:szCs w:val="28"/>
        </w:rPr>
        <w:t>đối với trường mầm non</w:t>
      </w:r>
      <w:r w:rsidRPr="00764856">
        <w:rPr>
          <w:lang w:val="pt-BR"/>
        </w:rPr>
        <w:t xml:space="preserve">, góp phần định hướng các hoạt động của nhà trường như định hướng lựa chọn của cha mẹ trẻ đối với cơ sở giáo dục có chất lượng đạt hiệu quả hơn và để tăng cường việc nâng cao chất lượng chăm sóc giáo dục trẻ, công tác quản lý. Định hướng phát triển cho </w:t>
      </w:r>
      <w:r w:rsidRPr="00764856">
        <w:t>giáo dục mầm non</w:t>
      </w:r>
      <w:r w:rsidRPr="00764856">
        <w:rPr>
          <w:lang w:val="pt-BR"/>
        </w:rPr>
        <w:t xml:space="preserve"> phù hợp với điều kiện phát triển kinh tế - xã hội của địa phương.</w:t>
      </w:r>
    </w:p>
    <w:p w14:paraId="06FC4F7D" w14:textId="77777777" w:rsidR="00404EBA" w:rsidRPr="00764856" w:rsidRDefault="00404EBA" w:rsidP="00404EBA">
      <w:pPr>
        <w:tabs>
          <w:tab w:val="left" w:pos="720"/>
        </w:tabs>
        <w:autoSpaceDE w:val="0"/>
        <w:autoSpaceDN w:val="0"/>
        <w:adjustRightInd w:val="0"/>
        <w:spacing w:before="120" w:after="120"/>
        <w:ind w:firstLine="720"/>
        <w:rPr>
          <w:szCs w:val="28"/>
        </w:rPr>
      </w:pPr>
      <w:r w:rsidRPr="00764856">
        <w:rPr>
          <w:szCs w:val="28"/>
        </w:rPr>
        <w:t xml:space="preserve"> Căn cứ Thông tư 19/2018/TT-BGDĐT ngày 22/8/2018 của Bộ trưởng Bộ Giáo dục và Đào tạo ban hành Quy định về kiểm định chất lượng giáo dục và công nhận đạt chuẩn quốc gia đối với trường mầm non. Qua quá trình tự tiến hành đánh giá của nhà trường, kết quả đạt được qua các chỉ báo, của các tiêu chí về kiểm định chất lượng giáo dục như sau: </w:t>
      </w:r>
    </w:p>
    <w:p w14:paraId="188228EF" w14:textId="77777777" w:rsidR="00404EBA" w:rsidRPr="00764856" w:rsidRDefault="00404EBA" w:rsidP="00404EBA">
      <w:pPr>
        <w:autoSpaceDE w:val="0"/>
        <w:autoSpaceDN w:val="0"/>
        <w:adjustRightInd w:val="0"/>
        <w:spacing w:before="120" w:after="120"/>
        <w:ind w:firstLine="737"/>
        <w:rPr>
          <w:szCs w:val="28"/>
        </w:rPr>
      </w:pPr>
      <w:r w:rsidRPr="00764856">
        <w:rPr>
          <w:szCs w:val="28"/>
        </w:rPr>
        <w:t>Số lượng và tỷ lệ (%) các tiêu chí đạt và không đạt Mức 1, Mức 2, Mức 3, Mức 4:</w:t>
      </w:r>
    </w:p>
    <w:p w14:paraId="546906FB" w14:textId="77777777" w:rsidR="00404EBA" w:rsidRPr="00764856" w:rsidRDefault="00404EBA" w:rsidP="00404EBA">
      <w:pPr>
        <w:spacing w:before="120" w:after="120"/>
        <w:ind w:firstLine="720"/>
        <w:rPr>
          <w:szCs w:val="28"/>
          <w:lang w:val="nb-NO"/>
        </w:rPr>
      </w:pPr>
      <w:r w:rsidRPr="00764856">
        <w:rPr>
          <w:b/>
          <w:szCs w:val="28"/>
          <w:lang w:val="nb-NO"/>
        </w:rPr>
        <w:t>Mức 1</w:t>
      </w:r>
      <w:r w:rsidRPr="00764856">
        <w:rPr>
          <w:szCs w:val="28"/>
          <w:lang w:val="nb-NO"/>
        </w:rPr>
        <w:t>: Số tiêu chí đạt:</w:t>
      </w:r>
      <w:r w:rsidRPr="00764856">
        <w:rPr>
          <w:szCs w:val="28"/>
        </w:rPr>
        <w:t xml:space="preserve"> 2</w:t>
      </w:r>
      <w:r w:rsidRPr="00764856">
        <w:rPr>
          <w:szCs w:val="28"/>
          <w:lang w:val="nb-NO"/>
        </w:rPr>
        <w:t>5/25(</w:t>
      </w:r>
      <w:r w:rsidRPr="00764856">
        <w:rPr>
          <w:szCs w:val="28"/>
        </w:rPr>
        <w:t>100</w:t>
      </w:r>
      <w:r w:rsidRPr="00764856">
        <w:rPr>
          <w:szCs w:val="28"/>
          <w:lang w:val="nb-NO"/>
        </w:rPr>
        <w:t>%) số tiêu chí không đạt: Không</w:t>
      </w:r>
    </w:p>
    <w:p w14:paraId="5C3DA0D3" w14:textId="77777777" w:rsidR="00404EBA" w:rsidRPr="00764856" w:rsidRDefault="00404EBA" w:rsidP="00404EBA">
      <w:pPr>
        <w:spacing w:before="120" w:after="120"/>
        <w:ind w:firstLine="720"/>
        <w:rPr>
          <w:szCs w:val="28"/>
          <w:lang w:val="nb-NO"/>
        </w:rPr>
      </w:pPr>
      <w:r w:rsidRPr="00764856">
        <w:rPr>
          <w:b/>
          <w:szCs w:val="28"/>
          <w:lang w:val="nb-NO"/>
        </w:rPr>
        <w:t>Mức 2</w:t>
      </w:r>
      <w:r w:rsidRPr="00764856">
        <w:rPr>
          <w:szCs w:val="28"/>
          <w:lang w:val="nb-NO"/>
        </w:rPr>
        <w:t>: Số tiêu chí đạt:</w:t>
      </w:r>
      <w:r w:rsidRPr="00764856">
        <w:rPr>
          <w:szCs w:val="28"/>
        </w:rPr>
        <w:t xml:space="preserve"> 2</w:t>
      </w:r>
      <w:r w:rsidRPr="00764856">
        <w:rPr>
          <w:szCs w:val="28"/>
          <w:lang w:val="nb-NO"/>
        </w:rPr>
        <w:t>5/25 (</w:t>
      </w:r>
      <w:r w:rsidRPr="00764856">
        <w:rPr>
          <w:szCs w:val="28"/>
        </w:rPr>
        <w:t>100</w:t>
      </w:r>
      <w:r w:rsidRPr="00764856">
        <w:rPr>
          <w:szCs w:val="28"/>
          <w:lang w:val="nb-NO"/>
        </w:rPr>
        <w:t>%) số tiêu chí không đạt: Không</w:t>
      </w:r>
    </w:p>
    <w:p w14:paraId="434FB018" w14:textId="77777777" w:rsidR="00404EBA" w:rsidRPr="00764856" w:rsidRDefault="00404EBA" w:rsidP="00404EBA">
      <w:pPr>
        <w:spacing w:before="120" w:after="120"/>
        <w:ind w:firstLine="720"/>
        <w:rPr>
          <w:spacing w:val="-8"/>
          <w:szCs w:val="28"/>
          <w:lang w:val="nb-NO"/>
        </w:rPr>
      </w:pPr>
      <w:r w:rsidRPr="00764856">
        <w:rPr>
          <w:b/>
          <w:spacing w:val="-8"/>
          <w:szCs w:val="28"/>
          <w:lang w:val="nb-NO"/>
        </w:rPr>
        <w:t>Mức 3</w:t>
      </w:r>
      <w:r w:rsidRPr="00764856">
        <w:rPr>
          <w:spacing w:val="-8"/>
          <w:szCs w:val="28"/>
          <w:lang w:val="nb-NO"/>
        </w:rPr>
        <w:t xml:space="preserve">: Số tiêu chí đạt: 19/19 (100%) số tiêu chí không đạt: </w:t>
      </w:r>
      <w:r w:rsidRPr="00764856">
        <w:rPr>
          <w:spacing w:val="-8"/>
          <w:szCs w:val="28"/>
          <w:lang w:val="pt-BR"/>
        </w:rPr>
        <w:t>Không.</w:t>
      </w:r>
    </w:p>
    <w:p w14:paraId="632362B5" w14:textId="77777777" w:rsidR="00404EBA" w:rsidRPr="00764856" w:rsidRDefault="00404EBA" w:rsidP="00404EBA">
      <w:pPr>
        <w:spacing w:before="120" w:after="120"/>
        <w:ind w:firstLine="720"/>
        <w:rPr>
          <w:b/>
          <w:szCs w:val="28"/>
          <w:lang w:val="nb-NO"/>
        </w:rPr>
      </w:pPr>
      <w:r w:rsidRPr="00764856">
        <w:rPr>
          <w:b/>
          <w:szCs w:val="28"/>
          <w:lang w:val="nb-NO"/>
        </w:rPr>
        <w:t>Mức 4</w:t>
      </w:r>
      <w:r w:rsidRPr="00764856">
        <w:rPr>
          <w:szCs w:val="28"/>
          <w:lang w:val="nb-NO"/>
        </w:rPr>
        <w:t xml:space="preserve">: Số tiêu chí đạt: 0/6 tỷ lệ 0%: </w:t>
      </w:r>
      <w:r w:rsidRPr="00764856">
        <w:rPr>
          <w:b/>
          <w:szCs w:val="28"/>
          <w:lang w:val="nb-NO"/>
        </w:rPr>
        <w:t>Không đạt</w:t>
      </w:r>
    </w:p>
    <w:p w14:paraId="5F8E995C" w14:textId="77777777" w:rsidR="00404EBA" w:rsidRPr="00764856" w:rsidRDefault="00404EBA" w:rsidP="00404EBA">
      <w:pPr>
        <w:spacing w:before="120" w:after="120"/>
        <w:ind w:firstLine="720"/>
        <w:textAlignment w:val="baseline"/>
        <w:rPr>
          <w:szCs w:val="28"/>
          <w:lang w:val="nb-NO" w:eastAsia="vi-VN"/>
        </w:rPr>
      </w:pPr>
      <w:r w:rsidRPr="00764856">
        <w:rPr>
          <w:szCs w:val="28"/>
          <w:lang w:eastAsia="vi-VN"/>
        </w:rPr>
        <w:t xml:space="preserve">Đối chiếu với Điều </w:t>
      </w:r>
      <w:r w:rsidRPr="00764856">
        <w:rPr>
          <w:szCs w:val="28"/>
          <w:lang w:val="nb-NO" w:eastAsia="vi-VN"/>
        </w:rPr>
        <w:t xml:space="preserve">34, Chương IV Công nhận và cấp chứng nhận trường đạt kiểm định chất lượng giáo dục; Điều 36, Chương V </w:t>
      </w:r>
      <w:r w:rsidRPr="00764856">
        <w:rPr>
          <w:szCs w:val="28"/>
          <w:lang w:eastAsia="vi-VN"/>
        </w:rPr>
        <w:t xml:space="preserve">Công nhận </w:t>
      </w:r>
      <w:r w:rsidRPr="00764856">
        <w:rPr>
          <w:szCs w:val="28"/>
          <w:lang w:val="nb-NO" w:eastAsia="vi-VN"/>
        </w:rPr>
        <w:t xml:space="preserve">và cấp bằng công nhận </w:t>
      </w:r>
      <w:r w:rsidRPr="00764856">
        <w:rPr>
          <w:szCs w:val="28"/>
          <w:lang w:eastAsia="vi-VN"/>
        </w:rPr>
        <w:t xml:space="preserve">Trường </w:t>
      </w:r>
      <w:r w:rsidRPr="00764856">
        <w:rPr>
          <w:szCs w:val="28"/>
          <w:lang w:val="nb-NO" w:eastAsia="vi-VN"/>
        </w:rPr>
        <w:t>M</w:t>
      </w:r>
      <w:r w:rsidRPr="00764856">
        <w:rPr>
          <w:szCs w:val="28"/>
          <w:lang w:eastAsia="vi-VN"/>
        </w:rPr>
        <w:t>ầm non</w:t>
      </w:r>
      <w:r w:rsidRPr="00764856">
        <w:rPr>
          <w:szCs w:val="28"/>
          <w:lang w:val="nb-NO" w:eastAsia="vi-VN"/>
        </w:rPr>
        <w:t xml:space="preserve"> đạt chuẩn Quốc gia được </w:t>
      </w:r>
      <w:r w:rsidRPr="00764856">
        <w:rPr>
          <w:szCs w:val="28"/>
          <w:lang w:eastAsia="vi-VN"/>
        </w:rPr>
        <w:t xml:space="preserve">ban hành kèm theo Thông tư số </w:t>
      </w:r>
      <w:r w:rsidRPr="00764856">
        <w:rPr>
          <w:szCs w:val="28"/>
          <w:lang w:val="nb-NO" w:eastAsia="vi-VN"/>
        </w:rPr>
        <w:t>19</w:t>
      </w:r>
      <w:r w:rsidRPr="00764856">
        <w:rPr>
          <w:szCs w:val="28"/>
          <w:lang w:eastAsia="vi-VN"/>
        </w:rPr>
        <w:t>/201</w:t>
      </w:r>
      <w:r w:rsidRPr="00764856">
        <w:rPr>
          <w:szCs w:val="28"/>
          <w:lang w:val="nb-NO" w:eastAsia="vi-VN"/>
        </w:rPr>
        <w:t>8</w:t>
      </w:r>
      <w:r w:rsidRPr="00764856">
        <w:rPr>
          <w:szCs w:val="28"/>
          <w:lang w:eastAsia="vi-VN"/>
        </w:rPr>
        <w:t xml:space="preserve">/TT-BGDĐT ngày </w:t>
      </w:r>
      <w:r w:rsidRPr="00764856">
        <w:rPr>
          <w:szCs w:val="28"/>
          <w:lang w:val="nb-NO" w:eastAsia="vi-VN"/>
        </w:rPr>
        <w:t>22</w:t>
      </w:r>
      <w:r w:rsidRPr="00764856">
        <w:rPr>
          <w:szCs w:val="28"/>
          <w:lang w:eastAsia="vi-VN"/>
        </w:rPr>
        <w:t xml:space="preserve"> tháng 8 năm 201</w:t>
      </w:r>
      <w:r w:rsidRPr="00764856">
        <w:rPr>
          <w:szCs w:val="28"/>
          <w:lang w:val="nb-NO" w:eastAsia="vi-VN"/>
        </w:rPr>
        <w:t>8</w:t>
      </w:r>
      <w:r w:rsidRPr="00764856">
        <w:rPr>
          <w:szCs w:val="28"/>
          <w:lang w:eastAsia="vi-VN"/>
        </w:rPr>
        <w:t xml:space="preserve"> của Bộ trưởng Bộ Giáo dục và Đào tạo </w:t>
      </w:r>
      <w:r w:rsidRPr="00764856">
        <w:rPr>
          <w:szCs w:val="28"/>
        </w:rPr>
        <w:t>ban hành Quy định về kiểm định chất lượng giáo dục và công nhận đạt chuẩn quốc gia đối với trường mầm non</w:t>
      </w:r>
      <w:r w:rsidRPr="00764856">
        <w:rPr>
          <w:szCs w:val="28"/>
          <w:lang w:val="nb-NO" w:eastAsia="vi-VN"/>
        </w:rPr>
        <w:t>:</w:t>
      </w:r>
    </w:p>
    <w:p w14:paraId="7C9E55EE" w14:textId="77777777" w:rsidR="00404EBA" w:rsidRPr="00764856" w:rsidRDefault="00404EBA" w:rsidP="00404EBA">
      <w:pPr>
        <w:spacing w:before="120" w:after="120"/>
        <w:ind w:firstLine="720"/>
        <w:rPr>
          <w:b/>
          <w:bCs/>
          <w:szCs w:val="28"/>
        </w:rPr>
      </w:pPr>
      <w:r w:rsidRPr="00764856">
        <w:rPr>
          <w:b/>
          <w:bCs/>
          <w:szCs w:val="28"/>
        </w:rPr>
        <w:t xml:space="preserve">* </w:t>
      </w:r>
      <w:r w:rsidRPr="00764856">
        <w:rPr>
          <w:szCs w:val="28"/>
        </w:rPr>
        <w:t>Mức đánh giá của cơ sở giáo dục:</w:t>
      </w:r>
      <w:r w:rsidRPr="00764856">
        <w:rPr>
          <w:b/>
          <w:bCs/>
          <w:szCs w:val="28"/>
        </w:rPr>
        <w:t xml:space="preserve"> Mức </w:t>
      </w:r>
      <w:r w:rsidRPr="00764856">
        <w:rPr>
          <w:b/>
          <w:bCs/>
          <w:szCs w:val="28"/>
          <w:lang w:val="nb-NO"/>
        </w:rPr>
        <w:t>3</w:t>
      </w:r>
      <w:r w:rsidRPr="00764856">
        <w:rPr>
          <w:b/>
          <w:bCs/>
          <w:szCs w:val="28"/>
        </w:rPr>
        <w:t>.</w:t>
      </w:r>
    </w:p>
    <w:p w14:paraId="615380CC" w14:textId="77777777" w:rsidR="00404EBA" w:rsidRPr="00764856" w:rsidRDefault="00404EBA" w:rsidP="00404EBA">
      <w:pPr>
        <w:spacing w:before="120" w:after="120"/>
        <w:ind w:firstLine="720"/>
        <w:rPr>
          <w:b/>
          <w:bCs/>
          <w:szCs w:val="28"/>
        </w:rPr>
      </w:pPr>
      <w:r w:rsidRPr="00764856">
        <w:rPr>
          <w:szCs w:val="28"/>
        </w:rPr>
        <w:t xml:space="preserve">* Cơ sở giáo dục đề nghị đạt Kiểm định chất lượng giáo dục </w:t>
      </w:r>
      <w:r w:rsidRPr="00764856">
        <w:rPr>
          <w:b/>
          <w:bCs/>
          <w:szCs w:val="28"/>
        </w:rPr>
        <w:t xml:space="preserve">Cấp độ 3. </w:t>
      </w:r>
    </w:p>
    <w:p w14:paraId="5B80FD55" w14:textId="77777777" w:rsidR="00404EBA" w:rsidRPr="00764856" w:rsidRDefault="00404EBA" w:rsidP="00404EBA">
      <w:pPr>
        <w:spacing w:before="120" w:after="120"/>
        <w:ind w:firstLine="720"/>
        <w:rPr>
          <w:b/>
          <w:bCs/>
          <w:szCs w:val="28"/>
        </w:rPr>
      </w:pPr>
      <w:r w:rsidRPr="00764856">
        <w:rPr>
          <w:szCs w:val="28"/>
        </w:rPr>
        <w:t xml:space="preserve">* Cơ sở giáo dục đề nghị đạt chuẩn quốc gia </w:t>
      </w:r>
      <w:r w:rsidRPr="00764856">
        <w:rPr>
          <w:b/>
          <w:bCs/>
          <w:szCs w:val="28"/>
        </w:rPr>
        <w:t xml:space="preserve">Mức độ 2 </w:t>
      </w:r>
      <w:r w:rsidRPr="00764856">
        <w:rPr>
          <w:i/>
          <w:szCs w:val="28"/>
        </w:rPr>
        <w:t>(Thời điểm đề nghị tháng 11 năm 2021).</w:t>
      </w:r>
    </w:p>
    <w:p w14:paraId="690EF369" w14:textId="2278F717" w:rsidR="00DE773B" w:rsidRPr="00764856" w:rsidRDefault="00404EBA" w:rsidP="00404EBA">
      <w:pPr>
        <w:autoSpaceDE w:val="0"/>
        <w:autoSpaceDN w:val="0"/>
        <w:adjustRightInd w:val="0"/>
        <w:spacing w:before="120" w:after="120"/>
        <w:ind w:firstLine="720"/>
        <w:rPr>
          <w:spacing w:val="2"/>
          <w:szCs w:val="28"/>
        </w:rPr>
      </w:pPr>
      <w:r w:rsidRPr="00764856">
        <w:rPr>
          <w:szCs w:val="28"/>
          <w:lang w:eastAsia="vi-VN"/>
        </w:rPr>
        <w:t xml:space="preserve">Trên đây là báo cáo tự đánh giá Kiểm định chất lượng giáo dục của Trường Mầm non Chiềng Chăn, huyện Mai Sơn, tỉnh Sơn La. Nhà trường </w:t>
      </w:r>
      <w:r w:rsidRPr="00764856">
        <w:rPr>
          <w:spacing w:val="2"/>
          <w:szCs w:val="28"/>
          <w:lang w:val="pt-BR"/>
        </w:rPr>
        <w:t xml:space="preserve">đề nghị Phòng Giáo dục và Đào tạo tiếp nhận, kiểm tra hồ sơ đăng ký đánh giá ngoài và công nhận trường đạt chuẩn quốc gia của nhà trường, trình Sở Giáo </w:t>
      </w:r>
      <w:r w:rsidRPr="00764856">
        <w:rPr>
          <w:spacing w:val="2"/>
          <w:szCs w:val="28"/>
          <w:lang w:val="pt-BR"/>
        </w:rPr>
        <w:lastRenderedPageBreak/>
        <w:t>dục</w:t>
      </w:r>
      <w:r w:rsidRPr="00764856">
        <w:rPr>
          <w:spacing w:val="2"/>
          <w:szCs w:val="28"/>
        </w:rPr>
        <w:t xml:space="preserve"> </w:t>
      </w:r>
      <w:r w:rsidRPr="00764856">
        <w:rPr>
          <w:spacing w:val="2"/>
          <w:szCs w:val="28"/>
          <w:lang w:val="pt-BR"/>
        </w:rPr>
        <w:t>và Đào tạo, UBND tỉnh Sơn La thành lập đoàn đánh giá ngoài rà soát, đánh giá và công</w:t>
      </w:r>
      <w:r w:rsidRPr="00764856">
        <w:rPr>
          <w:spacing w:val="2"/>
          <w:szCs w:val="28"/>
        </w:rPr>
        <w:t xml:space="preserve"> nhận</w:t>
      </w:r>
      <w:r w:rsidRPr="00764856">
        <w:rPr>
          <w:spacing w:val="2"/>
          <w:szCs w:val="28"/>
          <w:lang w:val="pt-BR"/>
        </w:rPr>
        <w:t xml:space="preserve"> đạt chuẩn quốc gia theo quy định.</w:t>
      </w:r>
      <w:r w:rsidRPr="00764856">
        <w:rPr>
          <w:spacing w:val="2"/>
          <w:szCs w:val="28"/>
        </w:rPr>
        <w:t>/.</w:t>
      </w:r>
    </w:p>
    <w:tbl>
      <w:tblPr>
        <w:tblW w:w="9180" w:type="dxa"/>
        <w:tblLook w:val="04A0" w:firstRow="1" w:lastRow="0" w:firstColumn="1" w:lastColumn="0" w:noHBand="0" w:noVBand="1"/>
      </w:tblPr>
      <w:tblGrid>
        <w:gridCol w:w="4361"/>
        <w:gridCol w:w="4819"/>
      </w:tblGrid>
      <w:tr w:rsidR="00EC20FD" w:rsidRPr="00764856" w14:paraId="58CF5C40" w14:textId="77777777" w:rsidTr="001A2D6F">
        <w:tc>
          <w:tcPr>
            <w:tcW w:w="4361" w:type="dxa"/>
            <w:shd w:val="clear" w:color="auto" w:fill="auto"/>
          </w:tcPr>
          <w:p w14:paraId="7D9CF209" w14:textId="77777777" w:rsidR="00EC20FD" w:rsidRPr="00764856" w:rsidRDefault="00EC20FD" w:rsidP="00FA1E72">
            <w:pPr>
              <w:spacing w:before="120" w:after="120"/>
              <w:rPr>
                <w:rFonts w:eastAsia="MS Mincho"/>
                <w:sz w:val="24"/>
                <w:szCs w:val="24"/>
                <w:lang w:val="pl-PL"/>
              </w:rPr>
            </w:pPr>
          </w:p>
        </w:tc>
        <w:tc>
          <w:tcPr>
            <w:tcW w:w="4819" w:type="dxa"/>
            <w:shd w:val="clear" w:color="auto" w:fill="auto"/>
          </w:tcPr>
          <w:p w14:paraId="08FE3CE2" w14:textId="77777777" w:rsidR="00EC20FD" w:rsidRPr="00764856" w:rsidRDefault="000C2200" w:rsidP="00FA1E72">
            <w:pPr>
              <w:autoSpaceDE w:val="0"/>
              <w:autoSpaceDN w:val="0"/>
              <w:adjustRightInd w:val="0"/>
              <w:spacing w:before="120" w:after="120"/>
              <w:jc w:val="center"/>
              <w:rPr>
                <w:szCs w:val="28"/>
                <w:lang w:val="pl-PL" w:eastAsia="vi-VN"/>
              </w:rPr>
            </w:pPr>
            <w:r w:rsidRPr="00764856">
              <w:rPr>
                <w:i/>
                <w:iCs/>
                <w:szCs w:val="28"/>
                <w:lang w:val="pl-PL" w:eastAsia="vi-VN"/>
              </w:rPr>
              <w:t>Mai Sơn</w:t>
            </w:r>
            <w:r w:rsidR="00EC20FD" w:rsidRPr="00764856">
              <w:rPr>
                <w:i/>
                <w:iCs/>
                <w:szCs w:val="28"/>
                <w:lang w:eastAsia="vi-VN"/>
              </w:rPr>
              <w:t xml:space="preserve">, ngày </w:t>
            </w:r>
            <w:r w:rsidRPr="00764856">
              <w:rPr>
                <w:i/>
                <w:iCs/>
                <w:szCs w:val="28"/>
                <w:lang w:val="pl-PL" w:eastAsia="vi-VN"/>
              </w:rPr>
              <w:t>2</w:t>
            </w:r>
            <w:r w:rsidR="00BC6535" w:rsidRPr="00764856">
              <w:rPr>
                <w:i/>
                <w:iCs/>
                <w:szCs w:val="28"/>
                <w:lang w:val="pl-PL" w:eastAsia="vi-VN"/>
              </w:rPr>
              <w:t>0</w:t>
            </w:r>
            <w:r w:rsidR="00EC20FD" w:rsidRPr="00764856">
              <w:rPr>
                <w:i/>
                <w:iCs/>
                <w:szCs w:val="28"/>
                <w:lang w:eastAsia="vi-VN"/>
              </w:rPr>
              <w:t xml:space="preserve"> tháng </w:t>
            </w:r>
            <w:r w:rsidR="008E77FC" w:rsidRPr="00764856">
              <w:rPr>
                <w:i/>
                <w:iCs/>
                <w:szCs w:val="28"/>
                <w:lang w:val="pl-PL" w:eastAsia="vi-VN"/>
              </w:rPr>
              <w:t>10</w:t>
            </w:r>
            <w:r w:rsidR="00EC20FD" w:rsidRPr="00764856">
              <w:rPr>
                <w:i/>
                <w:iCs/>
                <w:szCs w:val="28"/>
                <w:lang w:eastAsia="vi-VN"/>
              </w:rPr>
              <w:t xml:space="preserve"> năm 202</w:t>
            </w:r>
            <w:r w:rsidR="006D6FD5" w:rsidRPr="00764856">
              <w:rPr>
                <w:i/>
                <w:iCs/>
                <w:szCs w:val="28"/>
                <w:lang w:val="pl-PL" w:eastAsia="vi-VN"/>
              </w:rPr>
              <w:t>1</w:t>
            </w:r>
          </w:p>
          <w:p w14:paraId="1C725616" w14:textId="77777777" w:rsidR="00EC20FD" w:rsidRPr="00764856" w:rsidRDefault="00EC20FD" w:rsidP="00FA1E72">
            <w:pPr>
              <w:autoSpaceDE w:val="0"/>
              <w:autoSpaceDN w:val="0"/>
              <w:adjustRightInd w:val="0"/>
              <w:spacing w:before="120" w:after="120"/>
              <w:jc w:val="center"/>
              <w:rPr>
                <w:sz w:val="26"/>
                <w:szCs w:val="26"/>
                <w:lang w:eastAsia="vi-VN"/>
              </w:rPr>
            </w:pPr>
            <w:r w:rsidRPr="00764856">
              <w:rPr>
                <w:b/>
                <w:bCs/>
                <w:sz w:val="26"/>
                <w:szCs w:val="26"/>
                <w:lang w:eastAsia="vi-VN"/>
              </w:rPr>
              <w:t>HIỆU TRƯỞNG</w:t>
            </w:r>
          </w:p>
          <w:p w14:paraId="695D555E" w14:textId="77777777" w:rsidR="007361D0" w:rsidRPr="00764856" w:rsidRDefault="007361D0" w:rsidP="00FA1E72">
            <w:pPr>
              <w:autoSpaceDE w:val="0"/>
              <w:autoSpaceDN w:val="0"/>
              <w:adjustRightInd w:val="0"/>
              <w:spacing w:before="120" w:after="120"/>
              <w:jc w:val="center"/>
              <w:rPr>
                <w:b/>
                <w:bCs/>
                <w:sz w:val="16"/>
                <w:szCs w:val="28"/>
                <w:lang w:val="pl-PL" w:eastAsia="vi-VN"/>
              </w:rPr>
            </w:pPr>
          </w:p>
          <w:p w14:paraId="3CA0ED03" w14:textId="77777777" w:rsidR="00EC20FD" w:rsidRPr="00764856" w:rsidRDefault="00EC20FD" w:rsidP="00FA1E72">
            <w:pPr>
              <w:autoSpaceDE w:val="0"/>
              <w:autoSpaceDN w:val="0"/>
              <w:adjustRightInd w:val="0"/>
              <w:spacing w:before="120" w:after="120"/>
              <w:jc w:val="center"/>
              <w:rPr>
                <w:b/>
                <w:bCs/>
                <w:szCs w:val="28"/>
                <w:lang w:val="pl-PL" w:eastAsia="vi-VN"/>
              </w:rPr>
            </w:pPr>
          </w:p>
          <w:p w14:paraId="04B15B38" w14:textId="77777777" w:rsidR="00EC20FD" w:rsidRPr="00764856" w:rsidRDefault="00EC20FD" w:rsidP="00FA1E72">
            <w:pPr>
              <w:autoSpaceDE w:val="0"/>
              <w:autoSpaceDN w:val="0"/>
              <w:adjustRightInd w:val="0"/>
              <w:spacing w:before="120" w:after="120"/>
              <w:jc w:val="center"/>
              <w:rPr>
                <w:b/>
                <w:bCs/>
                <w:szCs w:val="28"/>
                <w:lang w:val="pl-PL" w:eastAsia="vi-VN"/>
              </w:rPr>
            </w:pPr>
          </w:p>
          <w:p w14:paraId="23051FA1" w14:textId="77777777" w:rsidR="00F61654" w:rsidRPr="00764856" w:rsidRDefault="00F61654" w:rsidP="00FA1E72">
            <w:pPr>
              <w:autoSpaceDE w:val="0"/>
              <w:autoSpaceDN w:val="0"/>
              <w:adjustRightInd w:val="0"/>
              <w:spacing w:before="120" w:after="120"/>
              <w:jc w:val="center"/>
              <w:rPr>
                <w:b/>
                <w:bCs/>
                <w:szCs w:val="28"/>
                <w:lang w:val="pl-PL" w:eastAsia="vi-VN"/>
              </w:rPr>
            </w:pPr>
          </w:p>
          <w:p w14:paraId="169B2461" w14:textId="77777777" w:rsidR="00EC20FD" w:rsidRPr="00764856" w:rsidRDefault="00857E02" w:rsidP="00FA1E72">
            <w:pPr>
              <w:autoSpaceDE w:val="0"/>
              <w:autoSpaceDN w:val="0"/>
              <w:adjustRightInd w:val="0"/>
              <w:spacing w:before="120" w:after="120"/>
              <w:jc w:val="center"/>
              <w:rPr>
                <w:b/>
                <w:bCs/>
                <w:szCs w:val="28"/>
                <w:lang w:val="pl-PL" w:eastAsia="vi-VN"/>
              </w:rPr>
            </w:pPr>
            <w:r w:rsidRPr="00764856">
              <w:rPr>
                <w:b/>
                <w:bCs/>
                <w:szCs w:val="28"/>
                <w:lang w:val="pl-PL" w:eastAsia="vi-VN"/>
              </w:rPr>
              <w:t>Hoàng Thị Tuyết Minh</w:t>
            </w:r>
          </w:p>
        </w:tc>
      </w:tr>
    </w:tbl>
    <w:p w14:paraId="2612FA3D" w14:textId="77777777" w:rsidR="00422C28" w:rsidRPr="00764856" w:rsidRDefault="00422C28" w:rsidP="00FA1E72">
      <w:pPr>
        <w:tabs>
          <w:tab w:val="left" w:pos="7350"/>
        </w:tabs>
        <w:autoSpaceDE w:val="0"/>
        <w:autoSpaceDN w:val="0"/>
        <w:adjustRightInd w:val="0"/>
        <w:spacing w:before="120" w:after="120"/>
        <w:rPr>
          <w:b/>
          <w:szCs w:val="28"/>
          <w:lang w:val="pl-PL"/>
        </w:rPr>
      </w:pPr>
    </w:p>
    <w:p w14:paraId="4116BAB8" w14:textId="77777777" w:rsidR="00EC20FD" w:rsidRPr="00764856" w:rsidRDefault="00EC20FD" w:rsidP="00FA1E72">
      <w:pPr>
        <w:tabs>
          <w:tab w:val="left" w:pos="7350"/>
        </w:tabs>
        <w:autoSpaceDE w:val="0"/>
        <w:autoSpaceDN w:val="0"/>
        <w:adjustRightInd w:val="0"/>
        <w:spacing w:before="120" w:after="120"/>
        <w:rPr>
          <w:szCs w:val="28"/>
        </w:rPr>
      </w:pPr>
    </w:p>
    <w:p w14:paraId="20060667" w14:textId="77777777" w:rsidR="00EC20FD" w:rsidRPr="00764856" w:rsidRDefault="00EC20FD" w:rsidP="00FA1E72">
      <w:pPr>
        <w:tabs>
          <w:tab w:val="left" w:pos="7350"/>
        </w:tabs>
        <w:autoSpaceDE w:val="0"/>
        <w:autoSpaceDN w:val="0"/>
        <w:adjustRightInd w:val="0"/>
        <w:spacing w:before="120" w:after="120"/>
        <w:rPr>
          <w:szCs w:val="28"/>
        </w:rPr>
      </w:pPr>
    </w:p>
    <w:p w14:paraId="223063ED" w14:textId="77777777" w:rsidR="00EC20FD" w:rsidRPr="00764856" w:rsidRDefault="00EC20FD" w:rsidP="00FA1E72">
      <w:pPr>
        <w:tabs>
          <w:tab w:val="left" w:pos="7350"/>
        </w:tabs>
        <w:autoSpaceDE w:val="0"/>
        <w:autoSpaceDN w:val="0"/>
        <w:adjustRightInd w:val="0"/>
        <w:spacing w:before="120" w:after="120"/>
        <w:rPr>
          <w:szCs w:val="28"/>
        </w:rPr>
      </w:pPr>
    </w:p>
    <w:p w14:paraId="35765204" w14:textId="77777777" w:rsidR="00EC20FD" w:rsidRPr="00764856" w:rsidRDefault="00EC20FD" w:rsidP="00FA1E72">
      <w:pPr>
        <w:tabs>
          <w:tab w:val="left" w:pos="7350"/>
        </w:tabs>
        <w:autoSpaceDE w:val="0"/>
        <w:autoSpaceDN w:val="0"/>
        <w:adjustRightInd w:val="0"/>
        <w:spacing w:before="120" w:after="120"/>
        <w:rPr>
          <w:szCs w:val="28"/>
        </w:rPr>
      </w:pPr>
    </w:p>
    <w:p w14:paraId="173531E8" w14:textId="77777777" w:rsidR="00EC20FD" w:rsidRPr="00764856" w:rsidRDefault="00EC20FD" w:rsidP="00FA1E72">
      <w:pPr>
        <w:widowControl w:val="0"/>
        <w:spacing w:before="120" w:after="120"/>
        <w:rPr>
          <w:i/>
          <w:spacing w:val="-2"/>
          <w:szCs w:val="28"/>
          <w:lang w:val="pl-PL"/>
        </w:rPr>
      </w:pPr>
    </w:p>
    <w:p w14:paraId="6EC84B93" w14:textId="77777777" w:rsidR="00EC20FD" w:rsidRPr="00764856" w:rsidRDefault="00EC20FD" w:rsidP="00FA1E72">
      <w:pPr>
        <w:spacing w:before="120" w:after="120"/>
        <w:rPr>
          <w:lang w:val="pl-PL"/>
        </w:rPr>
      </w:pPr>
    </w:p>
    <w:sectPr w:rsidR="00EC20FD" w:rsidRPr="00764856" w:rsidSect="007259ED">
      <w:headerReference w:type="default" r:id="rId10"/>
      <w:footerReference w:type="even" r:id="rId11"/>
      <w:pgSz w:w="11907" w:h="16840" w:code="9"/>
      <w:pgMar w:top="1134" w:right="1134" w:bottom="1134" w:left="1701" w:header="720" w:footer="720"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267F9" w14:textId="77777777" w:rsidR="00D12643" w:rsidRDefault="00D12643" w:rsidP="00E50133">
      <w:r>
        <w:separator/>
      </w:r>
    </w:p>
  </w:endnote>
  <w:endnote w:type="continuationSeparator" w:id="0">
    <w:p w14:paraId="43AD1809" w14:textId="77777777" w:rsidR="00D12643" w:rsidRDefault="00D12643" w:rsidP="00E5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等线">
    <w:altName w:val="宋体"/>
    <w:panose1 w:val="00000000000000000000"/>
    <w:charset w:val="86"/>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287E7" w14:textId="77777777" w:rsidR="002D3FCC" w:rsidRDefault="002D3FCC" w:rsidP="00D65F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D480F5" w14:textId="77777777" w:rsidR="002D3FCC" w:rsidRDefault="002D3FCC" w:rsidP="004C061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D7E59" w14:textId="77777777" w:rsidR="00D12643" w:rsidRDefault="00D12643" w:rsidP="00E50133">
      <w:r>
        <w:separator/>
      </w:r>
    </w:p>
  </w:footnote>
  <w:footnote w:type="continuationSeparator" w:id="0">
    <w:p w14:paraId="791907DB" w14:textId="77777777" w:rsidR="00D12643" w:rsidRDefault="00D12643" w:rsidP="00E5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4534574"/>
      <w:docPartObj>
        <w:docPartGallery w:val="Page Numbers (Top of Page)"/>
        <w:docPartUnique/>
      </w:docPartObj>
    </w:sdtPr>
    <w:sdtEndPr>
      <w:rPr>
        <w:noProof/>
      </w:rPr>
    </w:sdtEndPr>
    <w:sdtContent>
      <w:p w14:paraId="1CBD7DD0" w14:textId="77777777" w:rsidR="002D3FCC" w:rsidRPr="007259ED" w:rsidRDefault="002D3FCC" w:rsidP="007259ED">
        <w:pPr>
          <w:pStyle w:val="Header"/>
          <w:jc w:val="center"/>
        </w:pPr>
        <w:r>
          <w:fldChar w:fldCharType="begin"/>
        </w:r>
        <w:r>
          <w:instrText xml:space="preserve"> PAGE   \* MERGEFORMAT </w:instrText>
        </w:r>
        <w:r>
          <w:fldChar w:fldCharType="separate"/>
        </w:r>
        <w:r w:rsidR="00764856">
          <w:rPr>
            <w:noProof/>
          </w:rPr>
          <w:t>73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4EB"/>
    <w:multiLevelType w:val="hybridMultilevel"/>
    <w:tmpl w:val="9D2C2746"/>
    <w:lvl w:ilvl="0" w:tplc="AD9813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98F6311"/>
    <w:multiLevelType w:val="hybridMultilevel"/>
    <w:tmpl w:val="C16E3090"/>
    <w:lvl w:ilvl="0" w:tplc="9DE02FF2">
      <w:start w:val="1"/>
      <w:numFmt w:val="decimal"/>
      <w:lvlText w:val="%1."/>
      <w:lvlJc w:val="left"/>
      <w:pPr>
        <w:tabs>
          <w:tab w:val="num" w:pos="927"/>
        </w:tabs>
        <w:ind w:left="927" w:hanging="360"/>
      </w:pPr>
      <w:rPr>
        <w:rFonts w:cs="Times New Roman" w:hint="default"/>
      </w:rPr>
    </w:lvl>
    <w:lvl w:ilvl="1" w:tplc="042A0019" w:tentative="1">
      <w:start w:val="1"/>
      <w:numFmt w:val="lowerLetter"/>
      <w:lvlText w:val="%2."/>
      <w:lvlJc w:val="left"/>
      <w:pPr>
        <w:tabs>
          <w:tab w:val="num" w:pos="1647"/>
        </w:tabs>
        <w:ind w:left="1647" w:hanging="360"/>
      </w:pPr>
      <w:rPr>
        <w:rFonts w:cs="Times New Roman"/>
      </w:rPr>
    </w:lvl>
    <w:lvl w:ilvl="2" w:tplc="042A001B" w:tentative="1">
      <w:start w:val="1"/>
      <w:numFmt w:val="lowerRoman"/>
      <w:lvlText w:val="%3."/>
      <w:lvlJc w:val="right"/>
      <w:pPr>
        <w:tabs>
          <w:tab w:val="num" w:pos="2367"/>
        </w:tabs>
        <w:ind w:left="2367" w:hanging="180"/>
      </w:pPr>
      <w:rPr>
        <w:rFonts w:cs="Times New Roman"/>
      </w:rPr>
    </w:lvl>
    <w:lvl w:ilvl="3" w:tplc="042A000F" w:tentative="1">
      <w:start w:val="1"/>
      <w:numFmt w:val="decimal"/>
      <w:lvlText w:val="%4."/>
      <w:lvlJc w:val="left"/>
      <w:pPr>
        <w:tabs>
          <w:tab w:val="num" w:pos="3087"/>
        </w:tabs>
        <w:ind w:left="3087" w:hanging="360"/>
      </w:pPr>
      <w:rPr>
        <w:rFonts w:cs="Times New Roman"/>
      </w:rPr>
    </w:lvl>
    <w:lvl w:ilvl="4" w:tplc="042A0019" w:tentative="1">
      <w:start w:val="1"/>
      <w:numFmt w:val="lowerLetter"/>
      <w:lvlText w:val="%5."/>
      <w:lvlJc w:val="left"/>
      <w:pPr>
        <w:tabs>
          <w:tab w:val="num" w:pos="3807"/>
        </w:tabs>
        <w:ind w:left="3807" w:hanging="360"/>
      </w:pPr>
      <w:rPr>
        <w:rFonts w:cs="Times New Roman"/>
      </w:rPr>
    </w:lvl>
    <w:lvl w:ilvl="5" w:tplc="042A001B" w:tentative="1">
      <w:start w:val="1"/>
      <w:numFmt w:val="lowerRoman"/>
      <w:lvlText w:val="%6."/>
      <w:lvlJc w:val="right"/>
      <w:pPr>
        <w:tabs>
          <w:tab w:val="num" w:pos="4527"/>
        </w:tabs>
        <w:ind w:left="4527" w:hanging="180"/>
      </w:pPr>
      <w:rPr>
        <w:rFonts w:cs="Times New Roman"/>
      </w:rPr>
    </w:lvl>
    <w:lvl w:ilvl="6" w:tplc="042A000F" w:tentative="1">
      <w:start w:val="1"/>
      <w:numFmt w:val="decimal"/>
      <w:lvlText w:val="%7."/>
      <w:lvlJc w:val="left"/>
      <w:pPr>
        <w:tabs>
          <w:tab w:val="num" w:pos="5247"/>
        </w:tabs>
        <w:ind w:left="5247" w:hanging="360"/>
      </w:pPr>
      <w:rPr>
        <w:rFonts w:cs="Times New Roman"/>
      </w:rPr>
    </w:lvl>
    <w:lvl w:ilvl="7" w:tplc="042A0019" w:tentative="1">
      <w:start w:val="1"/>
      <w:numFmt w:val="lowerLetter"/>
      <w:lvlText w:val="%8."/>
      <w:lvlJc w:val="left"/>
      <w:pPr>
        <w:tabs>
          <w:tab w:val="num" w:pos="5967"/>
        </w:tabs>
        <w:ind w:left="5967" w:hanging="360"/>
      </w:pPr>
      <w:rPr>
        <w:rFonts w:cs="Times New Roman"/>
      </w:rPr>
    </w:lvl>
    <w:lvl w:ilvl="8" w:tplc="042A001B" w:tentative="1">
      <w:start w:val="1"/>
      <w:numFmt w:val="lowerRoman"/>
      <w:lvlText w:val="%9."/>
      <w:lvlJc w:val="right"/>
      <w:pPr>
        <w:tabs>
          <w:tab w:val="num" w:pos="6687"/>
        </w:tabs>
        <w:ind w:left="6687" w:hanging="180"/>
      </w:pPr>
      <w:rPr>
        <w:rFonts w:cs="Times New Roman"/>
      </w:rPr>
    </w:lvl>
  </w:abstractNum>
  <w:abstractNum w:abstractNumId="2">
    <w:nsid w:val="1464778D"/>
    <w:multiLevelType w:val="multilevel"/>
    <w:tmpl w:val="3508EB86"/>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4680" w:hanging="1800"/>
      </w:pPr>
      <w:rPr>
        <w:rFonts w:hint="default"/>
        <w:b/>
      </w:rPr>
    </w:lvl>
    <w:lvl w:ilvl="7">
      <w:start w:val="1"/>
      <w:numFmt w:val="decimal"/>
      <w:isLgl/>
      <w:lvlText w:val="%1.%2.%3.%4.%5.%6.%7.%8."/>
      <w:lvlJc w:val="left"/>
      <w:pPr>
        <w:ind w:left="5040" w:hanging="1800"/>
      </w:pPr>
      <w:rPr>
        <w:rFonts w:hint="default"/>
        <w:b/>
      </w:rPr>
    </w:lvl>
    <w:lvl w:ilvl="8">
      <w:start w:val="1"/>
      <w:numFmt w:val="decimal"/>
      <w:isLgl/>
      <w:lvlText w:val="%1.%2.%3.%4.%5.%6.%7.%8.%9."/>
      <w:lvlJc w:val="left"/>
      <w:pPr>
        <w:ind w:left="5760" w:hanging="2160"/>
      </w:pPr>
      <w:rPr>
        <w:rFonts w:hint="default"/>
        <w:b/>
      </w:rPr>
    </w:lvl>
  </w:abstractNum>
  <w:abstractNum w:abstractNumId="3">
    <w:nsid w:val="1AEB5CFB"/>
    <w:multiLevelType w:val="hybridMultilevel"/>
    <w:tmpl w:val="78FE37C6"/>
    <w:lvl w:ilvl="0" w:tplc="B076313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9A07B4"/>
    <w:multiLevelType w:val="hybridMultilevel"/>
    <w:tmpl w:val="ACD608DA"/>
    <w:lvl w:ilvl="0" w:tplc="E218514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27867397"/>
    <w:multiLevelType w:val="hybridMultilevel"/>
    <w:tmpl w:val="58DA1254"/>
    <w:lvl w:ilvl="0" w:tplc="EE6C6F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293360"/>
    <w:multiLevelType w:val="hybridMultilevel"/>
    <w:tmpl w:val="CDC44C12"/>
    <w:lvl w:ilvl="0" w:tplc="8186711C">
      <w:start w:val="1"/>
      <w:numFmt w:val="decimal"/>
      <w:lvlText w:val="%1."/>
      <w:lvlJc w:val="left"/>
      <w:pPr>
        <w:tabs>
          <w:tab w:val="num" w:pos="927"/>
        </w:tabs>
        <w:ind w:left="927" w:hanging="360"/>
      </w:pPr>
      <w:rPr>
        <w:rFonts w:cs="Times New Roman" w:hint="default"/>
      </w:rPr>
    </w:lvl>
    <w:lvl w:ilvl="1" w:tplc="042A0019" w:tentative="1">
      <w:start w:val="1"/>
      <w:numFmt w:val="lowerLetter"/>
      <w:lvlText w:val="%2."/>
      <w:lvlJc w:val="left"/>
      <w:pPr>
        <w:tabs>
          <w:tab w:val="num" w:pos="1647"/>
        </w:tabs>
        <w:ind w:left="1647" w:hanging="360"/>
      </w:pPr>
      <w:rPr>
        <w:rFonts w:cs="Times New Roman"/>
      </w:rPr>
    </w:lvl>
    <w:lvl w:ilvl="2" w:tplc="042A001B" w:tentative="1">
      <w:start w:val="1"/>
      <w:numFmt w:val="lowerRoman"/>
      <w:lvlText w:val="%3."/>
      <w:lvlJc w:val="right"/>
      <w:pPr>
        <w:tabs>
          <w:tab w:val="num" w:pos="2367"/>
        </w:tabs>
        <w:ind w:left="2367" w:hanging="180"/>
      </w:pPr>
      <w:rPr>
        <w:rFonts w:cs="Times New Roman"/>
      </w:rPr>
    </w:lvl>
    <w:lvl w:ilvl="3" w:tplc="042A000F" w:tentative="1">
      <w:start w:val="1"/>
      <w:numFmt w:val="decimal"/>
      <w:lvlText w:val="%4."/>
      <w:lvlJc w:val="left"/>
      <w:pPr>
        <w:tabs>
          <w:tab w:val="num" w:pos="3087"/>
        </w:tabs>
        <w:ind w:left="3087" w:hanging="360"/>
      </w:pPr>
      <w:rPr>
        <w:rFonts w:cs="Times New Roman"/>
      </w:rPr>
    </w:lvl>
    <w:lvl w:ilvl="4" w:tplc="042A0019" w:tentative="1">
      <w:start w:val="1"/>
      <w:numFmt w:val="lowerLetter"/>
      <w:lvlText w:val="%5."/>
      <w:lvlJc w:val="left"/>
      <w:pPr>
        <w:tabs>
          <w:tab w:val="num" w:pos="3807"/>
        </w:tabs>
        <w:ind w:left="3807" w:hanging="360"/>
      </w:pPr>
      <w:rPr>
        <w:rFonts w:cs="Times New Roman"/>
      </w:rPr>
    </w:lvl>
    <w:lvl w:ilvl="5" w:tplc="042A001B" w:tentative="1">
      <w:start w:val="1"/>
      <w:numFmt w:val="lowerRoman"/>
      <w:lvlText w:val="%6."/>
      <w:lvlJc w:val="right"/>
      <w:pPr>
        <w:tabs>
          <w:tab w:val="num" w:pos="4527"/>
        </w:tabs>
        <w:ind w:left="4527" w:hanging="180"/>
      </w:pPr>
      <w:rPr>
        <w:rFonts w:cs="Times New Roman"/>
      </w:rPr>
    </w:lvl>
    <w:lvl w:ilvl="6" w:tplc="042A000F" w:tentative="1">
      <w:start w:val="1"/>
      <w:numFmt w:val="decimal"/>
      <w:lvlText w:val="%7."/>
      <w:lvlJc w:val="left"/>
      <w:pPr>
        <w:tabs>
          <w:tab w:val="num" w:pos="5247"/>
        </w:tabs>
        <w:ind w:left="5247" w:hanging="360"/>
      </w:pPr>
      <w:rPr>
        <w:rFonts w:cs="Times New Roman"/>
      </w:rPr>
    </w:lvl>
    <w:lvl w:ilvl="7" w:tplc="042A0019" w:tentative="1">
      <w:start w:val="1"/>
      <w:numFmt w:val="lowerLetter"/>
      <w:lvlText w:val="%8."/>
      <w:lvlJc w:val="left"/>
      <w:pPr>
        <w:tabs>
          <w:tab w:val="num" w:pos="5967"/>
        </w:tabs>
        <w:ind w:left="5967" w:hanging="360"/>
      </w:pPr>
      <w:rPr>
        <w:rFonts w:cs="Times New Roman"/>
      </w:rPr>
    </w:lvl>
    <w:lvl w:ilvl="8" w:tplc="042A001B" w:tentative="1">
      <w:start w:val="1"/>
      <w:numFmt w:val="lowerRoman"/>
      <w:lvlText w:val="%9."/>
      <w:lvlJc w:val="right"/>
      <w:pPr>
        <w:tabs>
          <w:tab w:val="num" w:pos="6687"/>
        </w:tabs>
        <w:ind w:left="6687" w:hanging="180"/>
      </w:pPr>
      <w:rPr>
        <w:rFonts w:cs="Times New Roman"/>
      </w:rPr>
    </w:lvl>
  </w:abstractNum>
  <w:abstractNum w:abstractNumId="7">
    <w:nsid w:val="29CC259B"/>
    <w:multiLevelType w:val="hybridMultilevel"/>
    <w:tmpl w:val="14AC72C0"/>
    <w:lvl w:ilvl="0" w:tplc="AB648F62">
      <w:start w:val="1"/>
      <w:numFmt w:val="decimal"/>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A0A6C5B"/>
    <w:multiLevelType w:val="hybridMultilevel"/>
    <w:tmpl w:val="0B2C0CCA"/>
    <w:lvl w:ilvl="0" w:tplc="67E67912">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nsid w:val="2B895839"/>
    <w:multiLevelType w:val="hybridMultilevel"/>
    <w:tmpl w:val="449A433E"/>
    <w:lvl w:ilvl="0" w:tplc="F3E64E9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D7A6C44"/>
    <w:multiLevelType w:val="hybridMultilevel"/>
    <w:tmpl w:val="A7BE9EFC"/>
    <w:lvl w:ilvl="0" w:tplc="44C2423E">
      <w:start w:val="2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D7C281E"/>
    <w:multiLevelType w:val="hybridMultilevel"/>
    <w:tmpl w:val="19B24454"/>
    <w:lvl w:ilvl="0" w:tplc="CEF41CBE">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12">
    <w:nsid w:val="30450EEA"/>
    <w:multiLevelType w:val="hybridMultilevel"/>
    <w:tmpl w:val="0EB6CF3E"/>
    <w:lvl w:ilvl="0" w:tplc="A1B87C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318754FC"/>
    <w:multiLevelType w:val="hybridMultilevel"/>
    <w:tmpl w:val="9D52D418"/>
    <w:lvl w:ilvl="0" w:tplc="E5326B52">
      <w:start w:val="4"/>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4">
    <w:nsid w:val="35BA5491"/>
    <w:multiLevelType w:val="hybridMultilevel"/>
    <w:tmpl w:val="2CA4FAE8"/>
    <w:lvl w:ilvl="0" w:tplc="5A84033E">
      <w:start w:val="1"/>
      <w:numFmt w:val="decimal"/>
      <w:lvlText w:val="%1."/>
      <w:lvlJc w:val="left"/>
      <w:pPr>
        <w:ind w:left="189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5">
    <w:nsid w:val="3D855207"/>
    <w:multiLevelType w:val="hybridMultilevel"/>
    <w:tmpl w:val="3DE61CD2"/>
    <w:lvl w:ilvl="0" w:tplc="3CA84A70">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0A114FC"/>
    <w:multiLevelType w:val="hybridMultilevel"/>
    <w:tmpl w:val="4858D8CA"/>
    <w:lvl w:ilvl="0" w:tplc="7F5EDF76">
      <w:start w:val="3"/>
      <w:numFmt w:val="bullet"/>
      <w:lvlText w:val=""/>
      <w:lvlJc w:val="left"/>
      <w:pPr>
        <w:tabs>
          <w:tab w:val="num" w:pos="1080"/>
        </w:tabs>
        <w:ind w:left="1080" w:hanging="360"/>
      </w:pPr>
      <w:rPr>
        <w:rFonts w:ascii="Symbol" w:eastAsia="Arial" w:hAnsi="Symbol"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7">
    <w:nsid w:val="46FD2677"/>
    <w:multiLevelType w:val="hybridMultilevel"/>
    <w:tmpl w:val="D7046684"/>
    <w:lvl w:ilvl="0" w:tplc="C4D23872">
      <w:start w:val="1"/>
      <w:numFmt w:val="decimal"/>
      <w:lvlText w:val="%1."/>
      <w:lvlJc w:val="left"/>
      <w:pPr>
        <w:ind w:left="1080" w:hanging="360"/>
      </w:pPr>
      <w:rPr>
        <w:rFonts w:hint="default"/>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498A6A0F"/>
    <w:multiLevelType w:val="hybridMultilevel"/>
    <w:tmpl w:val="78723B5A"/>
    <w:lvl w:ilvl="0" w:tplc="1D42DD4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4B8F718A"/>
    <w:multiLevelType w:val="hybridMultilevel"/>
    <w:tmpl w:val="D8CA62F8"/>
    <w:lvl w:ilvl="0" w:tplc="7A6E632A">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nsid w:val="4C0F2558"/>
    <w:multiLevelType w:val="hybridMultilevel"/>
    <w:tmpl w:val="12382DD2"/>
    <w:lvl w:ilvl="0" w:tplc="2C1EC20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nsid w:val="4CC0213A"/>
    <w:multiLevelType w:val="hybridMultilevel"/>
    <w:tmpl w:val="2B083928"/>
    <w:lvl w:ilvl="0" w:tplc="6D9A3262">
      <w:start w:val="1"/>
      <w:numFmt w:val="low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22">
    <w:nsid w:val="51AF5FEB"/>
    <w:multiLevelType w:val="hybridMultilevel"/>
    <w:tmpl w:val="7A8E10EE"/>
    <w:lvl w:ilvl="0" w:tplc="4EB283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27B6CA7"/>
    <w:multiLevelType w:val="hybridMultilevel"/>
    <w:tmpl w:val="EA789B46"/>
    <w:lvl w:ilvl="0" w:tplc="9BE4F7D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55E507FF"/>
    <w:multiLevelType w:val="hybridMultilevel"/>
    <w:tmpl w:val="0ED4420C"/>
    <w:lvl w:ilvl="0" w:tplc="6BD8A804">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5">
    <w:nsid w:val="5E4F3F20"/>
    <w:multiLevelType w:val="hybridMultilevel"/>
    <w:tmpl w:val="71BA6FCC"/>
    <w:lvl w:ilvl="0" w:tplc="8BAA6D66">
      <w:start w:val="3"/>
      <w:numFmt w:val="bullet"/>
      <w:lvlText w:val="-"/>
      <w:lvlJc w:val="left"/>
      <w:pPr>
        <w:ind w:left="720" w:hanging="360"/>
      </w:pPr>
      <w:rPr>
        <w:rFonts w:ascii="Times New Roman" w:eastAsia="Arial"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632A7E"/>
    <w:multiLevelType w:val="hybridMultilevel"/>
    <w:tmpl w:val="F7F28618"/>
    <w:lvl w:ilvl="0" w:tplc="9DD216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22C0948"/>
    <w:multiLevelType w:val="hybridMultilevel"/>
    <w:tmpl w:val="0FA0D740"/>
    <w:lvl w:ilvl="0" w:tplc="694E55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42726C"/>
    <w:multiLevelType w:val="hybridMultilevel"/>
    <w:tmpl w:val="062291D4"/>
    <w:lvl w:ilvl="0" w:tplc="D222165C">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9">
    <w:nsid w:val="676C6783"/>
    <w:multiLevelType w:val="hybridMultilevel"/>
    <w:tmpl w:val="AF641BD6"/>
    <w:lvl w:ilvl="0" w:tplc="D4B0E7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8C3582B"/>
    <w:multiLevelType w:val="hybridMultilevel"/>
    <w:tmpl w:val="DB82CD62"/>
    <w:lvl w:ilvl="0" w:tplc="E552284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nsid w:val="68FF3D89"/>
    <w:multiLevelType w:val="hybridMultilevel"/>
    <w:tmpl w:val="EBD270F4"/>
    <w:lvl w:ilvl="0" w:tplc="1F9E77D0">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nsid w:val="69577007"/>
    <w:multiLevelType w:val="hybridMultilevel"/>
    <w:tmpl w:val="41E8C786"/>
    <w:lvl w:ilvl="0" w:tplc="D7F0A1C4">
      <w:start w:val="1"/>
      <w:numFmt w:val="decimal"/>
      <w:lvlText w:val="%1."/>
      <w:lvlJc w:val="left"/>
      <w:pPr>
        <w:tabs>
          <w:tab w:val="num" w:pos="1060"/>
        </w:tabs>
        <w:ind w:left="1060" w:hanging="360"/>
      </w:pPr>
      <w:rPr>
        <w:rFonts w:cs="Times New Roman" w:hint="default"/>
        <w:b/>
      </w:rPr>
    </w:lvl>
    <w:lvl w:ilvl="1" w:tplc="042A0019" w:tentative="1">
      <w:start w:val="1"/>
      <w:numFmt w:val="lowerLetter"/>
      <w:lvlText w:val="%2."/>
      <w:lvlJc w:val="left"/>
      <w:pPr>
        <w:tabs>
          <w:tab w:val="num" w:pos="1780"/>
        </w:tabs>
        <w:ind w:left="1780" w:hanging="360"/>
      </w:pPr>
      <w:rPr>
        <w:rFonts w:cs="Times New Roman"/>
      </w:rPr>
    </w:lvl>
    <w:lvl w:ilvl="2" w:tplc="042A001B" w:tentative="1">
      <w:start w:val="1"/>
      <w:numFmt w:val="lowerRoman"/>
      <w:lvlText w:val="%3."/>
      <w:lvlJc w:val="right"/>
      <w:pPr>
        <w:tabs>
          <w:tab w:val="num" w:pos="2500"/>
        </w:tabs>
        <w:ind w:left="2500" w:hanging="180"/>
      </w:pPr>
      <w:rPr>
        <w:rFonts w:cs="Times New Roman"/>
      </w:rPr>
    </w:lvl>
    <w:lvl w:ilvl="3" w:tplc="042A000F" w:tentative="1">
      <w:start w:val="1"/>
      <w:numFmt w:val="decimal"/>
      <w:lvlText w:val="%4."/>
      <w:lvlJc w:val="left"/>
      <w:pPr>
        <w:tabs>
          <w:tab w:val="num" w:pos="3220"/>
        </w:tabs>
        <w:ind w:left="3220" w:hanging="360"/>
      </w:pPr>
      <w:rPr>
        <w:rFonts w:cs="Times New Roman"/>
      </w:rPr>
    </w:lvl>
    <w:lvl w:ilvl="4" w:tplc="042A0019" w:tentative="1">
      <w:start w:val="1"/>
      <w:numFmt w:val="lowerLetter"/>
      <w:lvlText w:val="%5."/>
      <w:lvlJc w:val="left"/>
      <w:pPr>
        <w:tabs>
          <w:tab w:val="num" w:pos="3940"/>
        </w:tabs>
        <w:ind w:left="3940" w:hanging="360"/>
      </w:pPr>
      <w:rPr>
        <w:rFonts w:cs="Times New Roman"/>
      </w:rPr>
    </w:lvl>
    <w:lvl w:ilvl="5" w:tplc="042A001B" w:tentative="1">
      <w:start w:val="1"/>
      <w:numFmt w:val="lowerRoman"/>
      <w:lvlText w:val="%6."/>
      <w:lvlJc w:val="right"/>
      <w:pPr>
        <w:tabs>
          <w:tab w:val="num" w:pos="4660"/>
        </w:tabs>
        <w:ind w:left="4660" w:hanging="180"/>
      </w:pPr>
      <w:rPr>
        <w:rFonts w:cs="Times New Roman"/>
      </w:rPr>
    </w:lvl>
    <w:lvl w:ilvl="6" w:tplc="042A000F" w:tentative="1">
      <w:start w:val="1"/>
      <w:numFmt w:val="decimal"/>
      <w:lvlText w:val="%7."/>
      <w:lvlJc w:val="left"/>
      <w:pPr>
        <w:tabs>
          <w:tab w:val="num" w:pos="5380"/>
        </w:tabs>
        <w:ind w:left="5380" w:hanging="360"/>
      </w:pPr>
      <w:rPr>
        <w:rFonts w:cs="Times New Roman"/>
      </w:rPr>
    </w:lvl>
    <w:lvl w:ilvl="7" w:tplc="042A0019" w:tentative="1">
      <w:start w:val="1"/>
      <w:numFmt w:val="lowerLetter"/>
      <w:lvlText w:val="%8."/>
      <w:lvlJc w:val="left"/>
      <w:pPr>
        <w:tabs>
          <w:tab w:val="num" w:pos="6100"/>
        </w:tabs>
        <w:ind w:left="6100" w:hanging="360"/>
      </w:pPr>
      <w:rPr>
        <w:rFonts w:cs="Times New Roman"/>
      </w:rPr>
    </w:lvl>
    <w:lvl w:ilvl="8" w:tplc="042A001B" w:tentative="1">
      <w:start w:val="1"/>
      <w:numFmt w:val="lowerRoman"/>
      <w:lvlText w:val="%9."/>
      <w:lvlJc w:val="right"/>
      <w:pPr>
        <w:tabs>
          <w:tab w:val="num" w:pos="6820"/>
        </w:tabs>
        <w:ind w:left="6820" w:hanging="180"/>
      </w:pPr>
      <w:rPr>
        <w:rFonts w:cs="Times New Roman"/>
      </w:rPr>
    </w:lvl>
  </w:abstractNum>
  <w:abstractNum w:abstractNumId="33">
    <w:nsid w:val="6CC9287B"/>
    <w:multiLevelType w:val="hybridMultilevel"/>
    <w:tmpl w:val="894835FC"/>
    <w:lvl w:ilvl="0" w:tplc="37843D42">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34">
    <w:nsid w:val="6D482E55"/>
    <w:multiLevelType w:val="hybridMultilevel"/>
    <w:tmpl w:val="4B5A504A"/>
    <w:lvl w:ilvl="0" w:tplc="B918850A">
      <w:start w:val="1"/>
      <w:numFmt w:val="decimal"/>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35">
    <w:nsid w:val="6F2F3D5B"/>
    <w:multiLevelType w:val="hybridMultilevel"/>
    <w:tmpl w:val="0D6C346A"/>
    <w:lvl w:ilvl="0" w:tplc="40E63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4C7622"/>
    <w:multiLevelType w:val="hybridMultilevel"/>
    <w:tmpl w:val="A79ED998"/>
    <w:lvl w:ilvl="0" w:tplc="F3A6CFC0">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8D967F3"/>
    <w:multiLevelType w:val="hybridMultilevel"/>
    <w:tmpl w:val="82266B9A"/>
    <w:lvl w:ilvl="0" w:tplc="48EE28A4">
      <w:start w:val="1"/>
      <w:numFmt w:val="bullet"/>
      <w:lvlText w:val="-"/>
      <w:lvlJc w:val="left"/>
      <w:pPr>
        <w:ind w:left="1080" w:hanging="360"/>
      </w:pPr>
      <w:rPr>
        <w:rFonts w:ascii="Times New Roman" w:eastAsia="Arial" w:hAnsi="Times New Roman" w:cs="Times New Roman" w:hint="default"/>
        <w:b/>
        <w:i/>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696602"/>
    <w:multiLevelType w:val="hybridMultilevel"/>
    <w:tmpl w:val="BD88BCBA"/>
    <w:lvl w:ilvl="0" w:tplc="735E72FC">
      <w:start w:val="1"/>
      <w:numFmt w:val="decimal"/>
      <w:lvlText w:val="%1."/>
      <w:lvlJc w:val="left"/>
      <w:pPr>
        <w:tabs>
          <w:tab w:val="num" w:pos="927"/>
        </w:tabs>
        <w:ind w:left="927" w:hanging="360"/>
      </w:pPr>
      <w:rPr>
        <w:rFonts w:cs="Times New Roman" w:hint="default"/>
      </w:rPr>
    </w:lvl>
    <w:lvl w:ilvl="1" w:tplc="042A0019" w:tentative="1">
      <w:start w:val="1"/>
      <w:numFmt w:val="lowerLetter"/>
      <w:lvlText w:val="%2."/>
      <w:lvlJc w:val="left"/>
      <w:pPr>
        <w:tabs>
          <w:tab w:val="num" w:pos="1647"/>
        </w:tabs>
        <w:ind w:left="1647" w:hanging="360"/>
      </w:pPr>
      <w:rPr>
        <w:rFonts w:cs="Times New Roman"/>
      </w:rPr>
    </w:lvl>
    <w:lvl w:ilvl="2" w:tplc="042A001B" w:tentative="1">
      <w:start w:val="1"/>
      <w:numFmt w:val="lowerRoman"/>
      <w:lvlText w:val="%3."/>
      <w:lvlJc w:val="right"/>
      <w:pPr>
        <w:tabs>
          <w:tab w:val="num" w:pos="2367"/>
        </w:tabs>
        <w:ind w:left="2367" w:hanging="180"/>
      </w:pPr>
      <w:rPr>
        <w:rFonts w:cs="Times New Roman"/>
      </w:rPr>
    </w:lvl>
    <w:lvl w:ilvl="3" w:tplc="042A000F" w:tentative="1">
      <w:start w:val="1"/>
      <w:numFmt w:val="decimal"/>
      <w:lvlText w:val="%4."/>
      <w:lvlJc w:val="left"/>
      <w:pPr>
        <w:tabs>
          <w:tab w:val="num" w:pos="3087"/>
        </w:tabs>
        <w:ind w:left="3087" w:hanging="360"/>
      </w:pPr>
      <w:rPr>
        <w:rFonts w:cs="Times New Roman"/>
      </w:rPr>
    </w:lvl>
    <w:lvl w:ilvl="4" w:tplc="042A0019" w:tentative="1">
      <w:start w:val="1"/>
      <w:numFmt w:val="lowerLetter"/>
      <w:lvlText w:val="%5."/>
      <w:lvlJc w:val="left"/>
      <w:pPr>
        <w:tabs>
          <w:tab w:val="num" w:pos="3807"/>
        </w:tabs>
        <w:ind w:left="3807" w:hanging="360"/>
      </w:pPr>
      <w:rPr>
        <w:rFonts w:cs="Times New Roman"/>
      </w:rPr>
    </w:lvl>
    <w:lvl w:ilvl="5" w:tplc="042A001B" w:tentative="1">
      <w:start w:val="1"/>
      <w:numFmt w:val="lowerRoman"/>
      <w:lvlText w:val="%6."/>
      <w:lvlJc w:val="right"/>
      <w:pPr>
        <w:tabs>
          <w:tab w:val="num" w:pos="4527"/>
        </w:tabs>
        <w:ind w:left="4527" w:hanging="180"/>
      </w:pPr>
      <w:rPr>
        <w:rFonts w:cs="Times New Roman"/>
      </w:rPr>
    </w:lvl>
    <w:lvl w:ilvl="6" w:tplc="042A000F" w:tentative="1">
      <w:start w:val="1"/>
      <w:numFmt w:val="decimal"/>
      <w:lvlText w:val="%7."/>
      <w:lvlJc w:val="left"/>
      <w:pPr>
        <w:tabs>
          <w:tab w:val="num" w:pos="5247"/>
        </w:tabs>
        <w:ind w:left="5247" w:hanging="360"/>
      </w:pPr>
      <w:rPr>
        <w:rFonts w:cs="Times New Roman"/>
      </w:rPr>
    </w:lvl>
    <w:lvl w:ilvl="7" w:tplc="042A0019" w:tentative="1">
      <w:start w:val="1"/>
      <w:numFmt w:val="lowerLetter"/>
      <w:lvlText w:val="%8."/>
      <w:lvlJc w:val="left"/>
      <w:pPr>
        <w:tabs>
          <w:tab w:val="num" w:pos="5967"/>
        </w:tabs>
        <w:ind w:left="5967" w:hanging="360"/>
      </w:pPr>
      <w:rPr>
        <w:rFonts w:cs="Times New Roman"/>
      </w:rPr>
    </w:lvl>
    <w:lvl w:ilvl="8" w:tplc="042A001B" w:tentative="1">
      <w:start w:val="1"/>
      <w:numFmt w:val="lowerRoman"/>
      <w:lvlText w:val="%9."/>
      <w:lvlJc w:val="right"/>
      <w:pPr>
        <w:tabs>
          <w:tab w:val="num" w:pos="6687"/>
        </w:tabs>
        <w:ind w:left="6687" w:hanging="180"/>
      </w:pPr>
      <w:rPr>
        <w:rFonts w:cs="Times New Roman"/>
      </w:rPr>
    </w:lvl>
  </w:abstractNum>
  <w:abstractNum w:abstractNumId="39">
    <w:nsid w:val="7E0300E9"/>
    <w:multiLevelType w:val="hybridMultilevel"/>
    <w:tmpl w:val="EF761620"/>
    <w:lvl w:ilvl="0" w:tplc="F440FBA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1"/>
  </w:num>
  <w:num w:numId="2">
    <w:abstractNumId w:val="32"/>
  </w:num>
  <w:num w:numId="3">
    <w:abstractNumId w:val="6"/>
  </w:num>
  <w:num w:numId="4">
    <w:abstractNumId w:val="21"/>
  </w:num>
  <w:num w:numId="5">
    <w:abstractNumId w:val="34"/>
  </w:num>
  <w:num w:numId="6">
    <w:abstractNumId w:val="12"/>
  </w:num>
  <w:num w:numId="7">
    <w:abstractNumId w:val="39"/>
  </w:num>
  <w:num w:numId="8">
    <w:abstractNumId w:val="19"/>
  </w:num>
  <w:num w:numId="9">
    <w:abstractNumId w:val="20"/>
  </w:num>
  <w:num w:numId="10">
    <w:abstractNumId w:val="4"/>
  </w:num>
  <w:num w:numId="11">
    <w:abstractNumId w:val="13"/>
  </w:num>
  <w:num w:numId="12">
    <w:abstractNumId w:val="28"/>
  </w:num>
  <w:num w:numId="13">
    <w:abstractNumId w:val="18"/>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5"/>
  </w:num>
  <w:num w:numId="17">
    <w:abstractNumId w:val="30"/>
  </w:num>
  <w:num w:numId="18">
    <w:abstractNumId w:val="11"/>
  </w:num>
  <w:num w:numId="19">
    <w:abstractNumId w:val="17"/>
  </w:num>
  <w:num w:numId="20">
    <w:abstractNumId w:val="23"/>
  </w:num>
  <w:num w:numId="21">
    <w:abstractNumId w:val="0"/>
  </w:num>
  <w:num w:numId="22">
    <w:abstractNumId w:val="22"/>
  </w:num>
  <w:num w:numId="23">
    <w:abstractNumId w:val="8"/>
  </w:num>
  <w:num w:numId="24">
    <w:abstractNumId w:val="38"/>
  </w:num>
  <w:num w:numId="25">
    <w:abstractNumId w:val="2"/>
  </w:num>
  <w:num w:numId="26">
    <w:abstractNumId w:val="7"/>
  </w:num>
  <w:num w:numId="27">
    <w:abstractNumId w:val="3"/>
  </w:num>
  <w:num w:numId="28">
    <w:abstractNumId w:val="31"/>
  </w:num>
  <w:num w:numId="29">
    <w:abstractNumId w:val="33"/>
  </w:num>
  <w:num w:numId="30">
    <w:abstractNumId w:val="25"/>
  </w:num>
  <w:num w:numId="31">
    <w:abstractNumId w:val="37"/>
  </w:num>
  <w:num w:numId="32">
    <w:abstractNumId w:val="24"/>
  </w:num>
  <w:num w:numId="33">
    <w:abstractNumId w:val="10"/>
  </w:num>
  <w:num w:numId="34">
    <w:abstractNumId w:val="14"/>
  </w:num>
  <w:num w:numId="35">
    <w:abstractNumId w:val="16"/>
  </w:num>
  <w:num w:numId="36">
    <w:abstractNumId w:val="9"/>
  </w:num>
  <w:num w:numId="37">
    <w:abstractNumId w:val="5"/>
  </w:num>
  <w:num w:numId="38">
    <w:abstractNumId w:val="26"/>
  </w:num>
  <w:num w:numId="39">
    <w:abstractNumId w:val="15"/>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mirrorMargins/>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654"/>
    <w:rsid w:val="0000032C"/>
    <w:rsid w:val="000007F1"/>
    <w:rsid w:val="000012F5"/>
    <w:rsid w:val="00001C25"/>
    <w:rsid w:val="00001EF6"/>
    <w:rsid w:val="000025D4"/>
    <w:rsid w:val="0000283E"/>
    <w:rsid w:val="00002B3B"/>
    <w:rsid w:val="00002D8D"/>
    <w:rsid w:val="00002F79"/>
    <w:rsid w:val="00003583"/>
    <w:rsid w:val="0000386E"/>
    <w:rsid w:val="00003879"/>
    <w:rsid w:val="00003BC5"/>
    <w:rsid w:val="00003BE0"/>
    <w:rsid w:val="00003FF8"/>
    <w:rsid w:val="00004B4B"/>
    <w:rsid w:val="00004B93"/>
    <w:rsid w:val="00004F92"/>
    <w:rsid w:val="0000510A"/>
    <w:rsid w:val="000051FF"/>
    <w:rsid w:val="00005427"/>
    <w:rsid w:val="0000595E"/>
    <w:rsid w:val="00005BE3"/>
    <w:rsid w:val="0000646F"/>
    <w:rsid w:val="000064F0"/>
    <w:rsid w:val="00006625"/>
    <w:rsid w:val="00006A37"/>
    <w:rsid w:val="00006AFA"/>
    <w:rsid w:val="00006BA7"/>
    <w:rsid w:val="00006FC6"/>
    <w:rsid w:val="00007259"/>
    <w:rsid w:val="00007D6A"/>
    <w:rsid w:val="00007E1E"/>
    <w:rsid w:val="0001013C"/>
    <w:rsid w:val="000107FA"/>
    <w:rsid w:val="000109D0"/>
    <w:rsid w:val="0001167D"/>
    <w:rsid w:val="000116E1"/>
    <w:rsid w:val="0001171F"/>
    <w:rsid w:val="00011D70"/>
    <w:rsid w:val="00012113"/>
    <w:rsid w:val="00012340"/>
    <w:rsid w:val="000126C5"/>
    <w:rsid w:val="00012A3F"/>
    <w:rsid w:val="00012F7C"/>
    <w:rsid w:val="0001396C"/>
    <w:rsid w:val="00013D64"/>
    <w:rsid w:val="00013E74"/>
    <w:rsid w:val="000149BC"/>
    <w:rsid w:val="00015107"/>
    <w:rsid w:val="0001521C"/>
    <w:rsid w:val="00015771"/>
    <w:rsid w:val="000159B2"/>
    <w:rsid w:val="00016093"/>
    <w:rsid w:val="000161B7"/>
    <w:rsid w:val="0001634C"/>
    <w:rsid w:val="00016871"/>
    <w:rsid w:val="000173A4"/>
    <w:rsid w:val="0001742C"/>
    <w:rsid w:val="00017A13"/>
    <w:rsid w:val="000201F6"/>
    <w:rsid w:val="00020749"/>
    <w:rsid w:val="00020D78"/>
    <w:rsid w:val="00020F8A"/>
    <w:rsid w:val="00020FD1"/>
    <w:rsid w:val="000214FB"/>
    <w:rsid w:val="00021580"/>
    <w:rsid w:val="00021CD7"/>
    <w:rsid w:val="000223F1"/>
    <w:rsid w:val="00022696"/>
    <w:rsid w:val="000227D3"/>
    <w:rsid w:val="00022B0C"/>
    <w:rsid w:val="00022EFE"/>
    <w:rsid w:val="000235A1"/>
    <w:rsid w:val="00023F82"/>
    <w:rsid w:val="00024054"/>
    <w:rsid w:val="00024701"/>
    <w:rsid w:val="00024DD1"/>
    <w:rsid w:val="00024FC3"/>
    <w:rsid w:val="00025594"/>
    <w:rsid w:val="000257C3"/>
    <w:rsid w:val="00025958"/>
    <w:rsid w:val="000259D5"/>
    <w:rsid w:val="00025B0F"/>
    <w:rsid w:val="00025D22"/>
    <w:rsid w:val="00025E52"/>
    <w:rsid w:val="00026422"/>
    <w:rsid w:val="00026656"/>
    <w:rsid w:val="00026758"/>
    <w:rsid w:val="00026843"/>
    <w:rsid w:val="00026B15"/>
    <w:rsid w:val="00026B4E"/>
    <w:rsid w:val="00027926"/>
    <w:rsid w:val="00027A52"/>
    <w:rsid w:val="00027AFF"/>
    <w:rsid w:val="00027E5D"/>
    <w:rsid w:val="0003018F"/>
    <w:rsid w:val="00030302"/>
    <w:rsid w:val="000306B3"/>
    <w:rsid w:val="00030797"/>
    <w:rsid w:val="00030EA2"/>
    <w:rsid w:val="000311DC"/>
    <w:rsid w:val="0003123F"/>
    <w:rsid w:val="0003124C"/>
    <w:rsid w:val="000312E4"/>
    <w:rsid w:val="000314FE"/>
    <w:rsid w:val="0003196F"/>
    <w:rsid w:val="00031F32"/>
    <w:rsid w:val="000321DC"/>
    <w:rsid w:val="00032D30"/>
    <w:rsid w:val="00032F2D"/>
    <w:rsid w:val="000332D3"/>
    <w:rsid w:val="000332F3"/>
    <w:rsid w:val="00033608"/>
    <w:rsid w:val="00033AD7"/>
    <w:rsid w:val="000342AA"/>
    <w:rsid w:val="00034D8A"/>
    <w:rsid w:val="00034ED9"/>
    <w:rsid w:val="0003554D"/>
    <w:rsid w:val="0003575F"/>
    <w:rsid w:val="00036325"/>
    <w:rsid w:val="000366E7"/>
    <w:rsid w:val="0003698D"/>
    <w:rsid w:val="00036CAD"/>
    <w:rsid w:val="00036DB2"/>
    <w:rsid w:val="00036E11"/>
    <w:rsid w:val="000370CE"/>
    <w:rsid w:val="00037335"/>
    <w:rsid w:val="00037542"/>
    <w:rsid w:val="0003771F"/>
    <w:rsid w:val="0003779F"/>
    <w:rsid w:val="000379D4"/>
    <w:rsid w:val="00037ABF"/>
    <w:rsid w:val="00037AC2"/>
    <w:rsid w:val="00037AD7"/>
    <w:rsid w:val="00037D5E"/>
    <w:rsid w:val="00040365"/>
    <w:rsid w:val="000403BD"/>
    <w:rsid w:val="000408EC"/>
    <w:rsid w:val="000413EB"/>
    <w:rsid w:val="00041842"/>
    <w:rsid w:val="00041DE7"/>
    <w:rsid w:val="00042B72"/>
    <w:rsid w:val="00042E8E"/>
    <w:rsid w:val="00043A8C"/>
    <w:rsid w:val="00043C1D"/>
    <w:rsid w:val="00043EA0"/>
    <w:rsid w:val="000441E3"/>
    <w:rsid w:val="000441EF"/>
    <w:rsid w:val="000448C7"/>
    <w:rsid w:val="00044A03"/>
    <w:rsid w:val="00044A47"/>
    <w:rsid w:val="00044D4F"/>
    <w:rsid w:val="00044FB7"/>
    <w:rsid w:val="0004612A"/>
    <w:rsid w:val="00046B78"/>
    <w:rsid w:val="00046EF8"/>
    <w:rsid w:val="00047381"/>
    <w:rsid w:val="00047A6E"/>
    <w:rsid w:val="00047D9A"/>
    <w:rsid w:val="000501A7"/>
    <w:rsid w:val="00050BB6"/>
    <w:rsid w:val="00051491"/>
    <w:rsid w:val="0005161F"/>
    <w:rsid w:val="000516C6"/>
    <w:rsid w:val="000519AE"/>
    <w:rsid w:val="00051BEB"/>
    <w:rsid w:val="00051FB1"/>
    <w:rsid w:val="00052052"/>
    <w:rsid w:val="0005211D"/>
    <w:rsid w:val="0005221D"/>
    <w:rsid w:val="0005239A"/>
    <w:rsid w:val="00052AC7"/>
    <w:rsid w:val="00052B49"/>
    <w:rsid w:val="00052F73"/>
    <w:rsid w:val="00053A0B"/>
    <w:rsid w:val="000545DC"/>
    <w:rsid w:val="00054859"/>
    <w:rsid w:val="0005526D"/>
    <w:rsid w:val="00055326"/>
    <w:rsid w:val="00055AE9"/>
    <w:rsid w:val="00055D6D"/>
    <w:rsid w:val="00055E0E"/>
    <w:rsid w:val="00056387"/>
    <w:rsid w:val="0005656F"/>
    <w:rsid w:val="00057149"/>
    <w:rsid w:val="000572F4"/>
    <w:rsid w:val="000577B0"/>
    <w:rsid w:val="00060337"/>
    <w:rsid w:val="00060398"/>
    <w:rsid w:val="0006077A"/>
    <w:rsid w:val="000608FE"/>
    <w:rsid w:val="00060A78"/>
    <w:rsid w:val="00060E09"/>
    <w:rsid w:val="000613C8"/>
    <w:rsid w:val="00061410"/>
    <w:rsid w:val="00061C49"/>
    <w:rsid w:val="00062663"/>
    <w:rsid w:val="00062A2D"/>
    <w:rsid w:val="00062A99"/>
    <w:rsid w:val="00062AC7"/>
    <w:rsid w:val="00062B61"/>
    <w:rsid w:val="00063095"/>
    <w:rsid w:val="000636B7"/>
    <w:rsid w:val="00063A37"/>
    <w:rsid w:val="000643E6"/>
    <w:rsid w:val="00064460"/>
    <w:rsid w:val="00064AD1"/>
    <w:rsid w:val="00065057"/>
    <w:rsid w:val="00065211"/>
    <w:rsid w:val="00065459"/>
    <w:rsid w:val="000654DD"/>
    <w:rsid w:val="00065B92"/>
    <w:rsid w:val="00065C96"/>
    <w:rsid w:val="00065ED5"/>
    <w:rsid w:val="000663A6"/>
    <w:rsid w:val="00066A6D"/>
    <w:rsid w:val="000676CA"/>
    <w:rsid w:val="000676E7"/>
    <w:rsid w:val="0006782A"/>
    <w:rsid w:val="0006799C"/>
    <w:rsid w:val="00067C9D"/>
    <w:rsid w:val="00070039"/>
    <w:rsid w:val="00070352"/>
    <w:rsid w:val="00070454"/>
    <w:rsid w:val="00070480"/>
    <w:rsid w:val="00070916"/>
    <w:rsid w:val="00070993"/>
    <w:rsid w:val="00070ACD"/>
    <w:rsid w:val="00070FF1"/>
    <w:rsid w:val="00071669"/>
    <w:rsid w:val="000718D5"/>
    <w:rsid w:val="00071B49"/>
    <w:rsid w:val="00071D8D"/>
    <w:rsid w:val="00071EFA"/>
    <w:rsid w:val="00071F7E"/>
    <w:rsid w:val="00071FF9"/>
    <w:rsid w:val="000724EB"/>
    <w:rsid w:val="000725D7"/>
    <w:rsid w:val="00072712"/>
    <w:rsid w:val="00072FA6"/>
    <w:rsid w:val="00072FF4"/>
    <w:rsid w:val="000732ED"/>
    <w:rsid w:val="000738DC"/>
    <w:rsid w:val="00073AFE"/>
    <w:rsid w:val="00073D11"/>
    <w:rsid w:val="00073FB4"/>
    <w:rsid w:val="000744B6"/>
    <w:rsid w:val="000745E2"/>
    <w:rsid w:val="00074BF2"/>
    <w:rsid w:val="000753CF"/>
    <w:rsid w:val="00075F60"/>
    <w:rsid w:val="00076085"/>
    <w:rsid w:val="000764A8"/>
    <w:rsid w:val="00076605"/>
    <w:rsid w:val="0007670A"/>
    <w:rsid w:val="0007682F"/>
    <w:rsid w:val="00076854"/>
    <w:rsid w:val="00076D26"/>
    <w:rsid w:val="00077314"/>
    <w:rsid w:val="00077571"/>
    <w:rsid w:val="00077E0A"/>
    <w:rsid w:val="000802AC"/>
    <w:rsid w:val="00080365"/>
    <w:rsid w:val="00081D1D"/>
    <w:rsid w:val="00081D45"/>
    <w:rsid w:val="0008217D"/>
    <w:rsid w:val="000821C7"/>
    <w:rsid w:val="000823A0"/>
    <w:rsid w:val="0008247D"/>
    <w:rsid w:val="00082B34"/>
    <w:rsid w:val="00082DCB"/>
    <w:rsid w:val="00083697"/>
    <w:rsid w:val="00083DB9"/>
    <w:rsid w:val="0008407F"/>
    <w:rsid w:val="00084438"/>
    <w:rsid w:val="0008449E"/>
    <w:rsid w:val="0008463E"/>
    <w:rsid w:val="00084689"/>
    <w:rsid w:val="000848FF"/>
    <w:rsid w:val="000849F1"/>
    <w:rsid w:val="00084D00"/>
    <w:rsid w:val="00085970"/>
    <w:rsid w:val="00085C0C"/>
    <w:rsid w:val="00085D9D"/>
    <w:rsid w:val="00086017"/>
    <w:rsid w:val="00086923"/>
    <w:rsid w:val="000874C7"/>
    <w:rsid w:val="00087849"/>
    <w:rsid w:val="00087BB2"/>
    <w:rsid w:val="00087FA7"/>
    <w:rsid w:val="000910BF"/>
    <w:rsid w:val="00091187"/>
    <w:rsid w:val="00091477"/>
    <w:rsid w:val="0009161A"/>
    <w:rsid w:val="000918E1"/>
    <w:rsid w:val="00091EF2"/>
    <w:rsid w:val="00091F64"/>
    <w:rsid w:val="0009360B"/>
    <w:rsid w:val="000947DA"/>
    <w:rsid w:val="00094A25"/>
    <w:rsid w:val="00094D15"/>
    <w:rsid w:val="00094F46"/>
    <w:rsid w:val="00095427"/>
    <w:rsid w:val="0009579C"/>
    <w:rsid w:val="00095AD0"/>
    <w:rsid w:val="00095B1A"/>
    <w:rsid w:val="00095E4F"/>
    <w:rsid w:val="000964CD"/>
    <w:rsid w:val="000967D9"/>
    <w:rsid w:val="00096C37"/>
    <w:rsid w:val="000974B8"/>
    <w:rsid w:val="0009786B"/>
    <w:rsid w:val="00097870"/>
    <w:rsid w:val="00097922"/>
    <w:rsid w:val="0009793D"/>
    <w:rsid w:val="000A093C"/>
    <w:rsid w:val="000A0F11"/>
    <w:rsid w:val="000A109F"/>
    <w:rsid w:val="000A1180"/>
    <w:rsid w:val="000A1451"/>
    <w:rsid w:val="000A15CD"/>
    <w:rsid w:val="000A1904"/>
    <w:rsid w:val="000A1A4B"/>
    <w:rsid w:val="000A1FE6"/>
    <w:rsid w:val="000A241B"/>
    <w:rsid w:val="000A28A5"/>
    <w:rsid w:val="000A2A08"/>
    <w:rsid w:val="000A2A52"/>
    <w:rsid w:val="000A322E"/>
    <w:rsid w:val="000A3ABE"/>
    <w:rsid w:val="000A3CF3"/>
    <w:rsid w:val="000A3D6D"/>
    <w:rsid w:val="000A3F38"/>
    <w:rsid w:val="000A42BA"/>
    <w:rsid w:val="000A4691"/>
    <w:rsid w:val="000A477D"/>
    <w:rsid w:val="000A4E8D"/>
    <w:rsid w:val="000A5083"/>
    <w:rsid w:val="000A5EF7"/>
    <w:rsid w:val="000A646E"/>
    <w:rsid w:val="000A6D27"/>
    <w:rsid w:val="000A73B4"/>
    <w:rsid w:val="000A73B9"/>
    <w:rsid w:val="000A7632"/>
    <w:rsid w:val="000A76A2"/>
    <w:rsid w:val="000A77B2"/>
    <w:rsid w:val="000A793F"/>
    <w:rsid w:val="000A7A17"/>
    <w:rsid w:val="000A7E15"/>
    <w:rsid w:val="000B0B03"/>
    <w:rsid w:val="000B0B4C"/>
    <w:rsid w:val="000B0F23"/>
    <w:rsid w:val="000B0FEB"/>
    <w:rsid w:val="000B15D8"/>
    <w:rsid w:val="000B1603"/>
    <w:rsid w:val="000B1998"/>
    <w:rsid w:val="000B1D59"/>
    <w:rsid w:val="000B2025"/>
    <w:rsid w:val="000B20F7"/>
    <w:rsid w:val="000B23C1"/>
    <w:rsid w:val="000B2AC3"/>
    <w:rsid w:val="000B2AC5"/>
    <w:rsid w:val="000B3017"/>
    <w:rsid w:val="000B39D3"/>
    <w:rsid w:val="000B4125"/>
    <w:rsid w:val="000B41EA"/>
    <w:rsid w:val="000B441D"/>
    <w:rsid w:val="000B4448"/>
    <w:rsid w:val="000B490D"/>
    <w:rsid w:val="000B4D61"/>
    <w:rsid w:val="000B5006"/>
    <w:rsid w:val="000B500F"/>
    <w:rsid w:val="000B5877"/>
    <w:rsid w:val="000B5C7B"/>
    <w:rsid w:val="000B5E15"/>
    <w:rsid w:val="000B5EB2"/>
    <w:rsid w:val="000B6711"/>
    <w:rsid w:val="000B6CE1"/>
    <w:rsid w:val="000B7272"/>
    <w:rsid w:val="000B76A3"/>
    <w:rsid w:val="000B7913"/>
    <w:rsid w:val="000B7B8D"/>
    <w:rsid w:val="000B7ED5"/>
    <w:rsid w:val="000C01B3"/>
    <w:rsid w:val="000C0933"/>
    <w:rsid w:val="000C0964"/>
    <w:rsid w:val="000C0BBB"/>
    <w:rsid w:val="000C125E"/>
    <w:rsid w:val="000C1365"/>
    <w:rsid w:val="000C15DF"/>
    <w:rsid w:val="000C16DE"/>
    <w:rsid w:val="000C18B5"/>
    <w:rsid w:val="000C2200"/>
    <w:rsid w:val="000C25AA"/>
    <w:rsid w:val="000C27DE"/>
    <w:rsid w:val="000C2826"/>
    <w:rsid w:val="000C2AC9"/>
    <w:rsid w:val="000C2C37"/>
    <w:rsid w:val="000C36AD"/>
    <w:rsid w:val="000C39E2"/>
    <w:rsid w:val="000C3EAE"/>
    <w:rsid w:val="000C4725"/>
    <w:rsid w:val="000C481C"/>
    <w:rsid w:val="000C50D3"/>
    <w:rsid w:val="000C5269"/>
    <w:rsid w:val="000C5335"/>
    <w:rsid w:val="000C551F"/>
    <w:rsid w:val="000C5775"/>
    <w:rsid w:val="000C5D0B"/>
    <w:rsid w:val="000C5E4D"/>
    <w:rsid w:val="000C61FE"/>
    <w:rsid w:val="000C63EE"/>
    <w:rsid w:val="000C7063"/>
    <w:rsid w:val="000C7209"/>
    <w:rsid w:val="000C7590"/>
    <w:rsid w:val="000C7D85"/>
    <w:rsid w:val="000D0493"/>
    <w:rsid w:val="000D0CF4"/>
    <w:rsid w:val="000D0E19"/>
    <w:rsid w:val="000D0E55"/>
    <w:rsid w:val="000D0FE1"/>
    <w:rsid w:val="000D1192"/>
    <w:rsid w:val="000D1475"/>
    <w:rsid w:val="000D155E"/>
    <w:rsid w:val="000D16B4"/>
    <w:rsid w:val="000D18BF"/>
    <w:rsid w:val="000D192F"/>
    <w:rsid w:val="000D1940"/>
    <w:rsid w:val="000D20C2"/>
    <w:rsid w:val="000D2226"/>
    <w:rsid w:val="000D22D4"/>
    <w:rsid w:val="000D311C"/>
    <w:rsid w:val="000D31A2"/>
    <w:rsid w:val="000D3471"/>
    <w:rsid w:val="000D36CD"/>
    <w:rsid w:val="000D3824"/>
    <w:rsid w:val="000D3831"/>
    <w:rsid w:val="000D3F23"/>
    <w:rsid w:val="000D4883"/>
    <w:rsid w:val="000D492D"/>
    <w:rsid w:val="000D4D34"/>
    <w:rsid w:val="000D4FC2"/>
    <w:rsid w:val="000D51A8"/>
    <w:rsid w:val="000D5537"/>
    <w:rsid w:val="000D59DE"/>
    <w:rsid w:val="000D5DA9"/>
    <w:rsid w:val="000D5F72"/>
    <w:rsid w:val="000D6035"/>
    <w:rsid w:val="000D6221"/>
    <w:rsid w:val="000D6C92"/>
    <w:rsid w:val="000D6ED8"/>
    <w:rsid w:val="000D6F6E"/>
    <w:rsid w:val="000D704F"/>
    <w:rsid w:val="000D7250"/>
    <w:rsid w:val="000D7750"/>
    <w:rsid w:val="000D7A0F"/>
    <w:rsid w:val="000D7EF0"/>
    <w:rsid w:val="000E036A"/>
    <w:rsid w:val="000E0458"/>
    <w:rsid w:val="000E052A"/>
    <w:rsid w:val="000E0DB9"/>
    <w:rsid w:val="000E0FB5"/>
    <w:rsid w:val="000E1456"/>
    <w:rsid w:val="000E183B"/>
    <w:rsid w:val="000E1C2A"/>
    <w:rsid w:val="000E1D4D"/>
    <w:rsid w:val="000E1D92"/>
    <w:rsid w:val="000E206B"/>
    <w:rsid w:val="000E2662"/>
    <w:rsid w:val="000E2FF6"/>
    <w:rsid w:val="000E3D21"/>
    <w:rsid w:val="000E41CE"/>
    <w:rsid w:val="000E45C3"/>
    <w:rsid w:val="000E474D"/>
    <w:rsid w:val="000E4D5E"/>
    <w:rsid w:val="000E5451"/>
    <w:rsid w:val="000E5839"/>
    <w:rsid w:val="000E5A9E"/>
    <w:rsid w:val="000E5B6A"/>
    <w:rsid w:val="000E5B7A"/>
    <w:rsid w:val="000E5C00"/>
    <w:rsid w:val="000E5E90"/>
    <w:rsid w:val="000E64AC"/>
    <w:rsid w:val="000E6750"/>
    <w:rsid w:val="000E717B"/>
    <w:rsid w:val="000E7331"/>
    <w:rsid w:val="000E79DC"/>
    <w:rsid w:val="000F00F0"/>
    <w:rsid w:val="000F070A"/>
    <w:rsid w:val="000F08FE"/>
    <w:rsid w:val="000F0CD8"/>
    <w:rsid w:val="000F1ACE"/>
    <w:rsid w:val="000F1B35"/>
    <w:rsid w:val="000F1DD8"/>
    <w:rsid w:val="000F223C"/>
    <w:rsid w:val="000F235D"/>
    <w:rsid w:val="000F249C"/>
    <w:rsid w:val="000F2BB3"/>
    <w:rsid w:val="000F2BBB"/>
    <w:rsid w:val="000F2D1B"/>
    <w:rsid w:val="000F2DD8"/>
    <w:rsid w:val="000F37B2"/>
    <w:rsid w:val="000F3EB4"/>
    <w:rsid w:val="000F461E"/>
    <w:rsid w:val="000F4C64"/>
    <w:rsid w:val="000F4DD5"/>
    <w:rsid w:val="000F540C"/>
    <w:rsid w:val="000F54B7"/>
    <w:rsid w:val="000F59AD"/>
    <w:rsid w:val="000F5C35"/>
    <w:rsid w:val="000F5C93"/>
    <w:rsid w:val="000F5E2A"/>
    <w:rsid w:val="000F5F03"/>
    <w:rsid w:val="000F6237"/>
    <w:rsid w:val="000F6299"/>
    <w:rsid w:val="000F6AB5"/>
    <w:rsid w:val="000F6CFB"/>
    <w:rsid w:val="000F79C7"/>
    <w:rsid w:val="000F7AE4"/>
    <w:rsid w:val="000F7FF6"/>
    <w:rsid w:val="001001E3"/>
    <w:rsid w:val="001002C2"/>
    <w:rsid w:val="0010057E"/>
    <w:rsid w:val="00100A7D"/>
    <w:rsid w:val="00101C4A"/>
    <w:rsid w:val="00101E26"/>
    <w:rsid w:val="00102114"/>
    <w:rsid w:val="001023DE"/>
    <w:rsid w:val="00103041"/>
    <w:rsid w:val="0010339E"/>
    <w:rsid w:val="001035D4"/>
    <w:rsid w:val="00103746"/>
    <w:rsid w:val="00103DAF"/>
    <w:rsid w:val="001053B9"/>
    <w:rsid w:val="0010638E"/>
    <w:rsid w:val="001065B8"/>
    <w:rsid w:val="001066F1"/>
    <w:rsid w:val="0010678D"/>
    <w:rsid w:val="00106DA0"/>
    <w:rsid w:val="001073BA"/>
    <w:rsid w:val="00107B94"/>
    <w:rsid w:val="00107D5B"/>
    <w:rsid w:val="0011012F"/>
    <w:rsid w:val="001102A2"/>
    <w:rsid w:val="00110756"/>
    <w:rsid w:val="001107DE"/>
    <w:rsid w:val="001108ED"/>
    <w:rsid w:val="00110B6E"/>
    <w:rsid w:val="00110D86"/>
    <w:rsid w:val="0011122D"/>
    <w:rsid w:val="00111288"/>
    <w:rsid w:val="00111378"/>
    <w:rsid w:val="001113C7"/>
    <w:rsid w:val="0011252F"/>
    <w:rsid w:val="0011288C"/>
    <w:rsid w:val="00113239"/>
    <w:rsid w:val="001133AA"/>
    <w:rsid w:val="00113491"/>
    <w:rsid w:val="00113595"/>
    <w:rsid w:val="00113647"/>
    <w:rsid w:val="0011376C"/>
    <w:rsid w:val="00113922"/>
    <w:rsid w:val="00113A95"/>
    <w:rsid w:val="00113B3E"/>
    <w:rsid w:val="00113CB4"/>
    <w:rsid w:val="0011439C"/>
    <w:rsid w:val="00114433"/>
    <w:rsid w:val="001144FE"/>
    <w:rsid w:val="0011464B"/>
    <w:rsid w:val="00114682"/>
    <w:rsid w:val="0011473D"/>
    <w:rsid w:val="00114996"/>
    <w:rsid w:val="00115204"/>
    <w:rsid w:val="00115236"/>
    <w:rsid w:val="00115F22"/>
    <w:rsid w:val="00116422"/>
    <w:rsid w:val="001164FE"/>
    <w:rsid w:val="00116638"/>
    <w:rsid w:val="0011691F"/>
    <w:rsid w:val="00117D5D"/>
    <w:rsid w:val="001201AD"/>
    <w:rsid w:val="001204A4"/>
    <w:rsid w:val="00120767"/>
    <w:rsid w:val="00120AC7"/>
    <w:rsid w:val="00120B32"/>
    <w:rsid w:val="00120CCE"/>
    <w:rsid w:val="00120E78"/>
    <w:rsid w:val="00121285"/>
    <w:rsid w:val="0012128E"/>
    <w:rsid w:val="0012184D"/>
    <w:rsid w:val="00121992"/>
    <w:rsid w:val="00121DDD"/>
    <w:rsid w:val="00121EEF"/>
    <w:rsid w:val="001220F0"/>
    <w:rsid w:val="0012324C"/>
    <w:rsid w:val="00123AD2"/>
    <w:rsid w:val="00123BD0"/>
    <w:rsid w:val="0012403D"/>
    <w:rsid w:val="0012405C"/>
    <w:rsid w:val="001248A8"/>
    <w:rsid w:val="00125059"/>
    <w:rsid w:val="001254D4"/>
    <w:rsid w:val="001256F9"/>
    <w:rsid w:val="00125869"/>
    <w:rsid w:val="00125F55"/>
    <w:rsid w:val="00126231"/>
    <w:rsid w:val="001268E6"/>
    <w:rsid w:val="00126BFF"/>
    <w:rsid w:val="00126DC0"/>
    <w:rsid w:val="00127015"/>
    <w:rsid w:val="00127478"/>
    <w:rsid w:val="00127B8D"/>
    <w:rsid w:val="00127FCF"/>
    <w:rsid w:val="001300B6"/>
    <w:rsid w:val="00130823"/>
    <w:rsid w:val="00130EB9"/>
    <w:rsid w:val="001314F2"/>
    <w:rsid w:val="00131CC0"/>
    <w:rsid w:val="0013254A"/>
    <w:rsid w:val="00133171"/>
    <w:rsid w:val="00133463"/>
    <w:rsid w:val="00133646"/>
    <w:rsid w:val="00133A71"/>
    <w:rsid w:val="00133B1D"/>
    <w:rsid w:val="00134111"/>
    <w:rsid w:val="001343F4"/>
    <w:rsid w:val="0013485C"/>
    <w:rsid w:val="00134E79"/>
    <w:rsid w:val="00134FA6"/>
    <w:rsid w:val="0013506F"/>
    <w:rsid w:val="001350D0"/>
    <w:rsid w:val="00135230"/>
    <w:rsid w:val="001357E4"/>
    <w:rsid w:val="00135A43"/>
    <w:rsid w:val="00135B47"/>
    <w:rsid w:val="00135C16"/>
    <w:rsid w:val="00135C6F"/>
    <w:rsid w:val="00135E76"/>
    <w:rsid w:val="00135F95"/>
    <w:rsid w:val="00136015"/>
    <w:rsid w:val="001367BE"/>
    <w:rsid w:val="00136A6D"/>
    <w:rsid w:val="00136B78"/>
    <w:rsid w:val="001374B1"/>
    <w:rsid w:val="00140351"/>
    <w:rsid w:val="001404E1"/>
    <w:rsid w:val="00140597"/>
    <w:rsid w:val="0014081F"/>
    <w:rsid w:val="001410E2"/>
    <w:rsid w:val="0014157D"/>
    <w:rsid w:val="0014182E"/>
    <w:rsid w:val="00141A05"/>
    <w:rsid w:val="00141B71"/>
    <w:rsid w:val="00141D8C"/>
    <w:rsid w:val="00141DB6"/>
    <w:rsid w:val="0014217C"/>
    <w:rsid w:val="001423FC"/>
    <w:rsid w:val="001424AC"/>
    <w:rsid w:val="00142522"/>
    <w:rsid w:val="00142F5D"/>
    <w:rsid w:val="00143245"/>
    <w:rsid w:val="0014331D"/>
    <w:rsid w:val="001435B3"/>
    <w:rsid w:val="001435EF"/>
    <w:rsid w:val="00143771"/>
    <w:rsid w:val="00143825"/>
    <w:rsid w:val="0014386C"/>
    <w:rsid w:val="00143C0B"/>
    <w:rsid w:val="0014450D"/>
    <w:rsid w:val="0014465B"/>
    <w:rsid w:val="00144823"/>
    <w:rsid w:val="001448B9"/>
    <w:rsid w:val="0014540C"/>
    <w:rsid w:val="001454F4"/>
    <w:rsid w:val="00145792"/>
    <w:rsid w:val="00145ABF"/>
    <w:rsid w:val="00145BFB"/>
    <w:rsid w:val="00145F3B"/>
    <w:rsid w:val="00146114"/>
    <w:rsid w:val="0014653C"/>
    <w:rsid w:val="001466E1"/>
    <w:rsid w:val="00146CAB"/>
    <w:rsid w:val="00146E5C"/>
    <w:rsid w:val="00146F17"/>
    <w:rsid w:val="00147203"/>
    <w:rsid w:val="00147D2C"/>
    <w:rsid w:val="001510F7"/>
    <w:rsid w:val="0015139C"/>
    <w:rsid w:val="001513E3"/>
    <w:rsid w:val="00151EAA"/>
    <w:rsid w:val="00152781"/>
    <w:rsid w:val="0015326A"/>
    <w:rsid w:val="00153304"/>
    <w:rsid w:val="001533D8"/>
    <w:rsid w:val="001534A7"/>
    <w:rsid w:val="001538D4"/>
    <w:rsid w:val="001539B4"/>
    <w:rsid w:val="00153AE3"/>
    <w:rsid w:val="00153CA0"/>
    <w:rsid w:val="00153FD2"/>
    <w:rsid w:val="00154046"/>
    <w:rsid w:val="0015435F"/>
    <w:rsid w:val="00154B7F"/>
    <w:rsid w:val="0015528A"/>
    <w:rsid w:val="0015547A"/>
    <w:rsid w:val="00155628"/>
    <w:rsid w:val="0015579B"/>
    <w:rsid w:val="001567EB"/>
    <w:rsid w:val="001568E4"/>
    <w:rsid w:val="001569EA"/>
    <w:rsid w:val="00156F79"/>
    <w:rsid w:val="001572D1"/>
    <w:rsid w:val="00157451"/>
    <w:rsid w:val="001603D6"/>
    <w:rsid w:val="0016060A"/>
    <w:rsid w:val="00160B94"/>
    <w:rsid w:val="00160C3F"/>
    <w:rsid w:val="00161CF2"/>
    <w:rsid w:val="001620FE"/>
    <w:rsid w:val="00162551"/>
    <w:rsid w:val="00162583"/>
    <w:rsid w:val="0016279B"/>
    <w:rsid w:val="00162983"/>
    <w:rsid w:val="00162CE4"/>
    <w:rsid w:val="00162D31"/>
    <w:rsid w:val="001633BD"/>
    <w:rsid w:val="00163594"/>
    <w:rsid w:val="00163695"/>
    <w:rsid w:val="00164061"/>
    <w:rsid w:val="00164168"/>
    <w:rsid w:val="00164225"/>
    <w:rsid w:val="001647AA"/>
    <w:rsid w:val="00164925"/>
    <w:rsid w:val="001649FF"/>
    <w:rsid w:val="00164AE5"/>
    <w:rsid w:val="00164FAD"/>
    <w:rsid w:val="00165003"/>
    <w:rsid w:val="001656F5"/>
    <w:rsid w:val="0016578E"/>
    <w:rsid w:val="0016638F"/>
    <w:rsid w:val="001664F6"/>
    <w:rsid w:val="00166518"/>
    <w:rsid w:val="00166584"/>
    <w:rsid w:val="00166CC7"/>
    <w:rsid w:val="001671FE"/>
    <w:rsid w:val="00167448"/>
    <w:rsid w:val="0016792F"/>
    <w:rsid w:val="0017090F"/>
    <w:rsid w:val="00170B6E"/>
    <w:rsid w:val="00170D82"/>
    <w:rsid w:val="00171973"/>
    <w:rsid w:val="00171CCF"/>
    <w:rsid w:val="00173457"/>
    <w:rsid w:val="0017377C"/>
    <w:rsid w:val="00173940"/>
    <w:rsid w:val="00173AA8"/>
    <w:rsid w:val="00173B67"/>
    <w:rsid w:val="00174689"/>
    <w:rsid w:val="00174BB4"/>
    <w:rsid w:val="00174F59"/>
    <w:rsid w:val="001752A4"/>
    <w:rsid w:val="001752E8"/>
    <w:rsid w:val="001753CF"/>
    <w:rsid w:val="001754EC"/>
    <w:rsid w:val="00175922"/>
    <w:rsid w:val="00175AED"/>
    <w:rsid w:val="00175BAC"/>
    <w:rsid w:val="00175BC0"/>
    <w:rsid w:val="00175CB1"/>
    <w:rsid w:val="00175E4C"/>
    <w:rsid w:val="00175EF3"/>
    <w:rsid w:val="0017656E"/>
    <w:rsid w:val="00176ABF"/>
    <w:rsid w:val="00176E14"/>
    <w:rsid w:val="00177551"/>
    <w:rsid w:val="00177CA5"/>
    <w:rsid w:val="00177CAF"/>
    <w:rsid w:val="00177CC6"/>
    <w:rsid w:val="00177CEF"/>
    <w:rsid w:val="00177D03"/>
    <w:rsid w:val="00180D44"/>
    <w:rsid w:val="0018138B"/>
    <w:rsid w:val="0018146B"/>
    <w:rsid w:val="00181B1D"/>
    <w:rsid w:val="001829BA"/>
    <w:rsid w:val="00182BFF"/>
    <w:rsid w:val="0018322E"/>
    <w:rsid w:val="00183390"/>
    <w:rsid w:val="0018372B"/>
    <w:rsid w:val="00183C28"/>
    <w:rsid w:val="00183DBD"/>
    <w:rsid w:val="00183F09"/>
    <w:rsid w:val="00184003"/>
    <w:rsid w:val="001840BD"/>
    <w:rsid w:val="0018447F"/>
    <w:rsid w:val="001847B6"/>
    <w:rsid w:val="0018496F"/>
    <w:rsid w:val="00184CB9"/>
    <w:rsid w:val="00184F92"/>
    <w:rsid w:val="00185569"/>
    <w:rsid w:val="0018597E"/>
    <w:rsid w:val="001860D0"/>
    <w:rsid w:val="0018627F"/>
    <w:rsid w:val="001862D3"/>
    <w:rsid w:val="001867D6"/>
    <w:rsid w:val="00186AE1"/>
    <w:rsid w:val="00186C09"/>
    <w:rsid w:val="001873D3"/>
    <w:rsid w:val="001878CA"/>
    <w:rsid w:val="00187AF7"/>
    <w:rsid w:val="00187B63"/>
    <w:rsid w:val="00187C88"/>
    <w:rsid w:val="0019093D"/>
    <w:rsid w:val="00190AD6"/>
    <w:rsid w:val="00190B13"/>
    <w:rsid w:val="0019126D"/>
    <w:rsid w:val="001915DF"/>
    <w:rsid w:val="0019162A"/>
    <w:rsid w:val="001917A9"/>
    <w:rsid w:val="00191AC8"/>
    <w:rsid w:val="001922C0"/>
    <w:rsid w:val="00192B71"/>
    <w:rsid w:val="00192F07"/>
    <w:rsid w:val="00192FD1"/>
    <w:rsid w:val="00193CC2"/>
    <w:rsid w:val="001947F3"/>
    <w:rsid w:val="001948B0"/>
    <w:rsid w:val="001949AD"/>
    <w:rsid w:val="00194C9E"/>
    <w:rsid w:val="00195130"/>
    <w:rsid w:val="0019522D"/>
    <w:rsid w:val="0019531D"/>
    <w:rsid w:val="001954BA"/>
    <w:rsid w:val="0019550E"/>
    <w:rsid w:val="00195618"/>
    <w:rsid w:val="00195712"/>
    <w:rsid w:val="001961CD"/>
    <w:rsid w:val="00196261"/>
    <w:rsid w:val="00196387"/>
    <w:rsid w:val="001963A8"/>
    <w:rsid w:val="00196E40"/>
    <w:rsid w:val="00197779"/>
    <w:rsid w:val="0019791B"/>
    <w:rsid w:val="00197DF1"/>
    <w:rsid w:val="001A0606"/>
    <w:rsid w:val="001A097F"/>
    <w:rsid w:val="001A0A9F"/>
    <w:rsid w:val="001A0AA4"/>
    <w:rsid w:val="001A0C95"/>
    <w:rsid w:val="001A0D88"/>
    <w:rsid w:val="001A0F44"/>
    <w:rsid w:val="001A1468"/>
    <w:rsid w:val="001A1AC7"/>
    <w:rsid w:val="001A2303"/>
    <w:rsid w:val="001A2613"/>
    <w:rsid w:val="001A2B90"/>
    <w:rsid w:val="001A2D4C"/>
    <w:rsid w:val="001A2D6F"/>
    <w:rsid w:val="001A2E52"/>
    <w:rsid w:val="001A3ED6"/>
    <w:rsid w:val="001A4C06"/>
    <w:rsid w:val="001A524D"/>
    <w:rsid w:val="001A5316"/>
    <w:rsid w:val="001A559A"/>
    <w:rsid w:val="001A58EB"/>
    <w:rsid w:val="001A5A88"/>
    <w:rsid w:val="001A61FC"/>
    <w:rsid w:val="001A6316"/>
    <w:rsid w:val="001A6851"/>
    <w:rsid w:val="001A748E"/>
    <w:rsid w:val="001A7549"/>
    <w:rsid w:val="001A7B9F"/>
    <w:rsid w:val="001A7DCF"/>
    <w:rsid w:val="001A7E24"/>
    <w:rsid w:val="001B01A5"/>
    <w:rsid w:val="001B048C"/>
    <w:rsid w:val="001B06C3"/>
    <w:rsid w:val="001B0C1B"/>
    <w:rsid w:val="001B0C2E"/>
    <w:rsid w:val="001B19EA"/>
    <w:rsid w:val="001B1A78"/>
    <w:rsid w:val="001B1D54"/>
    <w:rsid w:val="001B1E65"/>
    <w:rsid w:val="001B1EBF"/>
    <w:rsid w:val="001B1FD2"/>
    <w:rsid w:val="001B247F"/>
    <w:rsid w:val="001B26BC"/>
    <w:rsid w:val="001B2C86"/>
    <w:rsid w:val="001B2EDE"/>
    <w:rsid w:val="001B311B"/>
    <w:rsid w:val="001B3317"/>
    <w:rsid w:val="001B3332"/>
    <w:rsid w:val="001B394F"/>
    <w:rsid w:val="001B3C0A"/>
    <w:rsid w:val="001B3FC3"/>
    <w:rsid w:val="001B4216"/>
    <w:rsid w:val="001B429D"/>
    <w:rsid w:val="001B43EE"/>
    <w:rsid w:val="001B4933"/>
    <w:rsid w:val="001B4BE0"/>
    <w:rsid w:val="001B4CF3"/>
    <w:rsid w:val="001B5171"/>
    <w:rsid w:val="001B522F"/>
    <w:rsid w:val="001B541B"/>
    <w:rsid w:val="001B5456"/>
    <w:rsid w:val="001B55C0"/>
    <w:rsid w:val="001B5CF4"/>
    <w:rsid w:val="001B5DD2"/>
    <w:rsid w:val="001B6158"/>
    <w:rsid w:val="001B64D5"/>
    <w:rsid w:val="001B657D"/>
    <w:rsid w:val="001B6616"/>
    <w:rsid w:val="001B6A84"/>
    <w:rsid w:val="001B6DB2"/>
    <w:rsid w:val="001B7176"/>
    <w:rsid w:val="001B7494"/>
    <w:rsid w:val="001B74C5"/>
    <w:rsid w:val="001B760F"/>
    <w:rsid w:val="001B7932"/>
    <w:rsid w:val="001B7E02"/>
    <w:rsid w:val="001B7E60"/>
    <w:rsid w:val="001B7EAF"/>
    <w:rsid w:val="001C08DF"/>
    <w:rsid w:val="001C098B"/>
    <w:rsid w:val="001C0B29"/>
    <w:rsid w:val="001C1714"/>
    <w:rsid w:val="001C1CD2"/>
    <w:rsid w:val="001C1F22"/>
    <w:rsid w:val="001C212C"/>
    <w:rsid w:val="001C25D0"/>
    <w:rsid w:val="001C2BA8"/>
    <w:rsid w:val="001C2FFF"/>
    <w:rsid w:val="001C322A"/>
    <w:rsid w:val="001C32C1"/>
    <w:rsid w:val="001C334C"/>
    <w:rsid w:val="001C3534"/>
    <w:rsid w:val="001C385E"/>
    <w:rsid w:val="001C393C"/>
    <w:rsid w:val="001C3A05"/>
    <w:rsid w:val="001C3D4E"/>
    <w:rsid w:val="001C4027"/>
    <w:rsid w:val="001C42EB"/>
    <w:rsid w:val="001C5803"/>
    <w:rsid w:val="001C5AB7"/>
    <w:rsid w:val="001C5BEE"/>
    <w:rsid w:val="001C5DEE"/>
    <w:rsid w:val="001C5EF9"/>
    <w:rsid w:val="001C6178"/>
    <w:rsid w:val="001C6554"/>
    <w:rsid w:val="001C665D"/>
    <w:rsid w:val="001C7AF1"/>
    <w:rsid w:val="001C7D62"/>
    <w:rsid w:val="001D0178"/>
    <w:rsid w:val="001D0909"/>
    <w:rsid w:val="001D11EC"/>
    <w:rsid w:val="001D180F"/>
    <w:rsid w:val="001D1BE6"/>
    <w:rsid w:val="001D1C4D"/>
    <w:rsid w:val="001D1FF0"/>
    <w:rsid w:val="001D2065"/>
    <w:rsid w:val="001D24BC"/>
    <w:rsid w:val="001D2CF2"/>
    <w:rsid w:val="001D2D1B"/>
    <w:rsid w:val="001D3193"/>
    <w:rsid w:val="001D33F0"/>
    <w:rsid w:val="001D38DD"/>
    <w:rsid w:val="001D398C"/>
    <w:rsid w:val="001D3B26"/>
    <w:rsid w:val="001D3BD9"/>
    <w:rsid w:val="001D3D45"/>
    <w:rsid w:val="001D3E9C"/>
    <w:rsid w:val="001D41A7"/>
    <w:rsid w:val="001D424E"/>
    <w:rsid w:val="001D45D5"/>
    <w:rsid w:val="001D47A2"/>
    <w:rsid w:val="001D4B0E"/>
    <w:rsid w:val="001D4D84"/>
    <w:rsid w:val="001D510F"/>
    <w:rsid w:val="001D5338"/>
    <w:rsid w:val="001D5986"/>
    <w:rsid w:val="001D5B9F"/>
    <w:rsid w:val="001D5FBB"/>
    <w:rsid w:val="001D60FD"/>
    <w:rsid w:val="001D610A"/>
    <w:rsid w:val="001D6C18"/>
    <w:rsid w:val="001D6F81"/>
    <w:rsid w:val="001D797B"/>
    <w:rsid w:val="001D7D31"/>
    <w:rsid w:val="001D7DCC"/>
    <w:rsid w:val="001E0059"/>
    <w:rsid w:val="001E0065"/>
    <w:rsid w:val="001E0C92"/>
    <w:rsid w:val="001E0ECC"/>
    <w:rsid w:val="001E0FB4"/>
    <w:rsid w:val="001E15CC"/>
    <w:rsid w:val="001E17B8"/>
    <w:rsid w:val="001E2379"/>
    <w:rsid w:val="001E29D2"/>
    <w:rsid w:val="001E2B6E"/>
    <w:rsid w:val="001E2CA3"/>
    <w:rsid w:val="001E2D00"/>
    <w:rsid w:val="001E2E51"/>
    <w:rsid w:val="001E3087"/>
    <w:rsid w:val="001E3256"/>
    <w:rsid w:val="001E338A"/>
    <w:rsid w:val="001E358F"/>
    <w:rsid w:val="001E3652"/>
    <w:rsid w:val="001E384F"/>
    <w:rsid w:val="001E3E0D"/>
    <w:rsid w:val="001E4578"/>
    <w:rsid w:val="001E47EA"/>
    <w:rsid w:val="001E47EE"/>
    <w:rsid w:val="001E4B24"/>
    <w:rsid w:val="001E4D83"/>
    <w:rsid w:val="001E4D85"/>
    <w:rsid w:val="001E4F8E"/>
    <w:rsid w:val="001E511A"/>
    <w:rsid w:val="001E53E4"/>
    <w:rsid w:val="001E5871"/>
    <w:rsid w:val="001E6434"/>
    <w:rsid w:val="001E6E80"/>
    <w:rsid w:val="001E6F36"/>
    <w:rsid w:val="001E6F5E"/>
    <w:rsid w:val="001E7122"/>
    <w:rsid w:val="001E7DA9"/>
    <w:rsid w:val="001F0447"/>
    <w:rsid w:val="001F081E"/>
    <w:rsid w:val="001F0B66"/>
    <w:rsid w:val="001F0D18"/>
    <w:rsid w:val="001F10E3"/>
    <w:rsid w:val="001F1118"/>
    <w:rsid w:val="001F1465"/>
    <w:rsid w:val="001F152B"/>
    <w:rsid w:val="001F1984"/>
    <w:rsid w:val="001F1D00"/>
    <w:rsid w:val="001F227C"/>
    <w:rsid w:val="001F25FB"/>
    <w:rsid w:val="001F2919"/>
    <w:rsid w:val="001F29BB"/>
    <w:rsid w:val="001F2DC7"/>
    <w:rsid w:val="001F39B3"/>
    <w:rsid w:val="001F3A05"/>
    <w:rsid w:val="001F3B27"/>
    <w:rsid w:val="001F3C2D"/>
    <w:rsid w:val="001F3FFD"/>
    <w:rsid w:val="001F4308"/>
    <w:rsid w:val="001F438F"/>
    <w:rsid w:val="001F52A8"/>
    <w:rsid w:val="001F54A3"/>
    <w:rsid w:val="001F54FF"/>
    <w:rsid w:val="001F5933"/>
    <w:rsid w:val="001F59D2"/>
    <w:rsid w:val="001F5D0C"/>
    <w:rsid w:val="001F5F3F"/>
    <w:rsid w:val="001F63D2"/>
    <w:rsid w:val="001F647A"/>
    <w:rsid w:val="001F65BF"/>
    <w:rsid w:val="001F65E1"/>
    <w:rsid w:val="001F6860"/>
    <w:rsid w:val="001F6B53"/>
    <w:rsid w:val="001F74D9"/>
    <w:rsid w:val="001F7841"/>
    <w:rsid w:val="001F786B"/>
    <w:rsid w:val="001F7D9B"/>
    <w:rsid w:val="0020113F"/>
    <w:rsid w:val="0020175E"/>
    <w:rsid w:val="00201E08"/>
    <w:rsid w:val="0020228F"/>
    <w:rsid w:val="00202464"/>
    <w:rsid w:val="002026DA"/>
    <w:rsid w:val="00202DEC"/>
    <w:rsid w:val="00202E11"/>
    <w:rsid w:val="002038A2"/>
    <w:rsid w:val="002038EF"/>
    <w:rsid w:val="0020394E"/>
    <w:rsid w:val="00203AEC"/>
    <w:rsid w:val="0020403A"/>
    <w:rsid w:val="0020411D"/>
    <w:rsid w:val="00204D85"/>
    <w:rsid w:val="00204DE7"/>
    <w:rsid w:val="00204E1F"/>
    <w:rsid w:val="00204E78"/>
    <w:rsid w:val="00204FCF"/>
    <w:rsid w:val="0020510F"/>
    <w:rsid w:val="0020561F"/>
    <w:rsid w:val="00205759"/>
    <w:rsid w:val="00205DF0"/>
    <w:rsid w:val="00205FD8"/>
    <w:rsid w:val="0020659B"/>
    <w:rsid w:val="0020677E"/>
    <w:rsid w:val="0020679E"/>
    <w:rsid w:val="00206A75"/>
    <w:rsid w:val="00206D15"/>
    <w:rsid w:val="002076CC"/>
    <w:rsid w:val="002077FD"/>
    <w:rsid w:val="00210070"/>
    <w:rsid w:val="002103D4"/>
    <w:rsid w:val="002104B1"/>
    <w:rsid w:val="00210A88"/>
    <w:rsid w:val="002110EF"/>
    <w:rsid w:val="0021172F"/>
    <w:rsid w:val="00211EA8"/>
    <w:rsid w:val="00212534"/>
    <w:rsid w:val="00212694"/>
    <w:rsid w:val="0021276B"/>
    <w:rsid w:val="002127DA"/>
    <w:rsid w:val="00212825"/>
    <w:rsid w:val="00212A49"/>
    <w:rsid w:val="0021302F"/>
    <w:rsid w:val="00213109"/>
    <w:rsid w:val="00213F66"/>
    <w:rsid w:val="00213F88"/>
    <w:rsid w:val="002148C3"/>
    <w:rsid w:val="00214B55"/>
    <w:rsid w:val="00214D67"/>
    <w:rsid w:val="00215398"/>
    <w:rsid w:val="002155DF"/>
    <w:rsid w:val="0021599F"/>
    <w:rsid w:val="00215E79"/>
    <w:rsid w:val="0021656A"/>
    <w:rsid w:val="00216773"/>
    <w:rsid w:val="00216B18"/>
    <w:rsid w:val="00217566"/>
    <w:rsid w:val="0021757F"/>
    <w:rsid w:val="002178D8"/>
    <w:rsid w:val="00217D98"/>
    <w:rsid w:val="00217E0B"/>
    <w:rsid w:val="00217E95"/>
    <w:rsid w:val="00217F98"/>
    <w:rsid w:val="0022000D"/>
    <w:rsid w:val="002205FF"/>
    <w:rsid w:val="00220AFB"/>
    <w:rsid w:val="00221431"/>
    <w:rsid w:val="00221E38"/>
    <w:rsid w:val="00221F63"/>
    <w:rsid w:val="0022241D"/>
    <w:rsid w:val="0022246D"/>
    <w:rsid w:val="0022276D"/>
    <w:rsid w:val="00222927"/>
    <w:rsid w:val="00222A5C"/>
    <w:rsid w:val="00222BDE"/>
    <w:rsid w:val="00222F4D"/>
    <w:rsid w:val="0022300F"/>
    <w:rsid w:val="0022398D"/>
    <w:rsid w:val="0022485A"/>
    <w:rsid w:val="00224AC4"/>
    <w:rsid w:val="002256CE"/>
    <w:rsid w:val="00225A4A"/>
    <w:rsid w:val="00225B25"/>
    <w:rsid w:val="00225CD7"/>
    <w:rsid w:val="00225CE4"/>
    <w:rsid w:val="00225DEB"/>
    <w:rsid w:val="00226412"/>
    <w:rsid w:val="00226D07"/>
    <w:rsid w:val="0022728E"/>
    <w:rsid w:val="0022729B"/>
    <w:rsid w:val="002272B9"/>
    <w:rsid w:val="0022731D"/>
    <w:rsid w:val="0022757A"/>
    <w:rsid w:val="002276DC"/>
    <w:rsid w:val="00227820"/>
    <w:rsid w:val="002278E1"/>
    <w:rsid w:val="00230895"/>
    <w:rsid w:val="00230F23"/>
    <w:rsid w:val="0023112A"/>
    <w:rsid w:val="002311C3"/>
    <w:rsid w:val="00231255"/>
    <w:rsid w:val="00231568"/>
    <w:rsid w:val="00231D47"/>
    <w:rsid w:val="00232021"/>
    <w:rsid w:val="00232037"/>
    <w:rsid w:val="00232276"/>
    <w:rsid w:val="00232360"/>
    <w:rsid w:val="00232AA8"/>
    <w:rsid w:val="00232AE3"/>
    <w:rsid w:val="00233845"/>
    <w:rsid w:val="00233B52"/>
    <w:rsid w:val="00234BC6"/>
    <w:rsid w:val="0023502F"/>
    <w:rsid w:val="00235116"/>
    <w:rsid w:val="00235216"/>
    <w:rsid w:val="00235587"/>
    <w:rsid w:val="00235674"/>
    <w:rsid w:val="00235798"/>
    <w:rsid w:val="00235C64"/>
    <w:rsid w:val="00235EEE"/>
    <w:rsid w:val="002360F7"/>
    <w:rsid w:val="00236177"/>
    <w:rsid w:val="002365B3"/>
    <w:rsid w:val="0023668E"/>
    <w:rsid w:val="00236946"/>
    <w:rsid w:val="002369F8"/>
    <w:rsid w:val="00236B0E"/>
    <w:rsid w:val="00236CCB"/>
    <w:rsid w:val="00236DD3"/>
    <w:rsid w:val="00236E32"/>
    <w:rsid w:val="00237253"/>
    <w:rsid w:val="00237AA0"/>
    <w:rsid w:val="00240F28"/>
    <w:rsid w:val="0024102B"/>
    <w:rsid w:val="00241149"/>
    <w:rsid w:val="0024122E"/>
    <w:rsid w:val="00241CD2"/>
    <w:rsid w:val="00241D51"/>
    <w:rsid w:val="00241E69"/>
    <w:rsid w:val="002426A6"/>
    <w:rsid w:val="002429C0"/>
    <w:rsid w:val="00243C81"/>
    <w:rsid w:val="002442DF"/>
    <w:rsid w:val="002442F0"/>
    <w:rsid w:val="00244AD7"/>
    <w:rsid w:val="00244D6C"/>
    <w:rsid w:val="00244E57"/>
    <w:rsid w:val="00244FE3"/>
    <w:rsid w:val="0024520A"/>
    <w:rsid w:val="002453D5"/>
    <w:rsid w:val="00245548"/>
    <w:rsid w:val="002455F2"/>
    <w:rsid w:val="0024566C"/>
    <w:rsid w:val="002456B8"/>
    <w:rsid w:val="00245753"/>
    <w:rsid w:val="002457CE"/>
    <w:rsid w:val="002457F7"/>
    <w:rsid w:val="0024648B"/>
    <w:rsid w:val="002468F8"/>
    <w:rsid w:val="002469EB"/>
    <w:rsid w:val="00246AFA"/>
    <w:rsid w:val="00246D57"/>
    <w:rsid w:val="00246FD3"/>
    <w:rsid w:val="00247470"/>
    <w:rsid w:val="00247560"/>
    <w:rsid w:val="00247980"/>
    <w:rsid w:val="002479AE"/>
    <w:rsid w:val="00247E94"/>
    <w:rsid w:val="0025072A"/>
    <w:rsid w:val="00250E95"/>
    <w:rsid w:val="0025146A"/>
    <w:rsid w:val="00251484"/>
    <w:rsid w:val="00251AF5"/>
    <w:rsid w:val="00252093"/>
    <w:rsid w:val="0025225A"/>
    <w:rsid w:val="00252E2F"/>
    <w:rsid w:val="00253252"/>
    <w:rsid w:val="002532DC"/>
    <w:rsid w:val="002533AB"/>
    <w:rsid w:val="00253716"/>
    <w:rsid w:val="00253820"/>
    <w:rsid w:val="00253B82"/>
    <w:rsid w:val="00253EA4"/>
    <w:rsid w:val="0025435B"/>
    <w:rsid w:val="00254566"/>
    <w:rsid w:val="002546A4"/>
    <w:rsid w:val="002549B5"/>
    <w:rsid w:val="002549D9"/>
    <w:rsid w:val="00254DB0"/>
    <w:rsid w:val="002553FD"/>
    <w:rsid w:val="00255406"/>
    <w:rsid w:val="00255A11"/>
    <w:rsid w:val="0025609C"/>
    <w:rsid w:val="002560E3"/>
    <w:rsid w:val="0025627B"/>
    <w:rsid w:val="002566E1"/>
    <w:rsid w:val="00256F8B"/>
    <w:rsid w:val="00257815"/>
    <w:rsid w:val="002579F9"/>
    <w:rsid w:val="00257B97"/>
    <w:rsid w:val="00257DDD"/>
    <w:rsid w:val="002602FD"/>
    <w:rsid w:val="00260821"/>
    <w:rsid w:val="00260B12"/>
    <w:rsid w:val="00260F55"/>
    <w:rsid w:val="0026116C"/>
    <w:rsid w:val="00261307"/>
    <w:rsid w:val="00261CBA"/>
    <w:rsid w:val="00261E0A"/>
    <w:rsid w:val="002624CF"/>
    <w:rsid w:val="00262564"/>
    <w:rsid w:val="0026270C"/>
    <w:rsid w:val="00262839"/>
    <w:rsid w:val="002628E1"/>
    <w:rsid w:val="00262D5B"/>
    <w:rsid w:val="00262E96"/>
    <w:rsid w:val="00262F7C"/>
    <w:rsid w:val="0026317D"/>
    <w:rsid w:val="0026351F"/>
    <w:rsid w:val="00263827"/>
    <w:rsid w:val="00263A0F"/>
    <w:rsid w:val="00263C43"/>
    <w:rsid w:val="00264452"/>
    <w:rsid w:val="00264510"/>
    <w:rsid w:val="0026460F"/>
    <w:rsid w:val="002649EF"/>
    <w:rsid w:val="00264A60"/>
    <w:rsid w:val="00264E2D"/>
    <w:rsid w:val="00265200"/>
    <w:rsid w:val="002653ED"/>
    <w:rsid w:val="002654CC"/>
    <w:rsid w:val="0026559E"/>
    <w:rsid w:val="002656E4"/>
    <w:rsid w:val="00265726"/>
    <w:rsid w:val="00265878"/>
    <w:rsid w:val="00266611"/>
    <w:rsid w:val="00266B96"/>
    <w:rsid w:val="00266C98"/>
    <w:rsid w:val="00266CA3"/>
    <w:rsid w:val="00266DB6"/>
    <w:rsid w:val="00266E04"/>
    <w:rsid w:val="00266E76"/>
    <w:rsid w:val="002671DF"/>
    <w:rsid w:val="00267301"/>
    <w:rsid w:val="00267696"/>
    <w:rsid w:val="00267FAB"/>
    <w:rsid w:val="002708C3"/>
    <w:rsid w:val="00270E13"/>
    <w:rsid w:val="00270F2D"/>
    <w:rsid w:val="00271118"/>
    <w:rsid w:val="00271CC5"/>
    <w:rsid w:val="002723C6"/>
    <w:rsid w:val="00272777"/>
    <w:rsid w:val="00272960"/>
    <w:rsid w:val="002729AA"/>
    <w:rsid w:val="002729F9"/>
    <w:rsid w:val="00272DA3"/>
    <w:rsid w:val="00273AD3"/>
    <w:rsid w:val="00273EB0"/>
    <w:rsid w:val="00273F78"/>
    <w:rsid w:val="00274110"/>
    <w:rsid w:val="00274448"/>
    <w:rsid w:val="002746DC"/>
    <w:rsid w:val="00274AD5"/>
    <w:rsid w:val="00275B2F"/>
    <w:rsid w:val="00275B9A"/>
    <w:rsid w:val="00275C1B"/>
    <w:rsid w:val="002760CF"/>
    <w:rsid w:val="00276326"/>
    <w:rsid w:val="00276814"/>
    <w:rsid w:val="00276A0F"/>
    <w:rsid w:val="00276C81"/>
    <w:rsid w:val="00276F28"/>
    <w:rsid w:val="0027706F"/>
    <w:rsid w:val="002777CA"/>
    <w:rsid w:val="002804F4"/>
    <w:rsid w:val="0028061C"/>
    <w:rsid w:val="00280681"/>
    <w:rsid w:val="00280760"/>
    <w:rsid w:val="002807F6"/>
    <w:rsid w:val="0028082D"/>
    <w:rsid w:val="00281A22"/>
    <w:rsid w:val="00281EF7"/>
    <w:rsid w:val="00282811"/>
    <w:rsid w:val="00282B80"/>
    <w:rsid w:val="00282E2E"/>
    <w:rsid w:val="00282ECE"/>
    <w:rsid w:val="002837D2"/>
    <w:rsid w:val="00285839"/>
    <w:rsid w:val="00285A49"/>
    <w:rsid w:val="00285BF1"/>
    <w:rsid w:val="00285D93"/>
    <w:rsid w:val="002860A5"/>
    <w:rsid w:val="0028617E"/>
    <w:rsid w:val="002862B0"/>
    <w:rsid w:val="00286F23"/>
    <w:rsid w:val="00287249"/>
    <w:rsid w:val="002873F7"/>
    <w:rsid w:val="00287503"/>
    <w:rsid w:val="002875CE"/>
    <w:rsid w:val="00287A99"/>
    <w:rsid w:val="00287E10"/>
    <w:rsid w:val="00290069"/>
    <w:rsid w:val="002909F7"/>
    <w:rsid w:val="00290E17"/>
    <w:rsid w:val="002912C2"/>
    <w:rsid w:val="00292029"/>
    <w:rsid w:val="0029224D"/>
    <w:rsid w:val="002923A5"/>
    <w:rsid w:val="00292502"/>
    <w:rsid w:val="002925B1"/>
    <w:rsid w:val="002929AC"/>
    <w:rsid w:val="00292ED2"/>
    <w:rsid w:val="0029379E"/>
    <w:rsid w:val="00293ACC"/>
    <w:rsid w:val="00293E0F"/>
    <w:rsid w:val="00293E4E"/>
    <w:rsid w:val="002941FF"/>
    <w:rsid w:val="0029474F"/>
    <w:rsid w:val="00294B43"/>
    <w:rsid w:val="00294E7D"/>
    <w:rsid w:val="00294EFC"/>
    <w:rsid w:val="00295093"/>
    <w:rsid w:val="0029545D"/>
    <w:rsid w:val="0029589C"/>
    <w:rsid w:val="002959CA"/>
    <w:rsid w:val="002959D2"/>
    <w:rsid w:val="00295A83"/>
    <w:rsid w:val="00295B22"/>
    <w:rsid w:val="00295EB0"/>
    <w:rsid w:val="0029657D"/>
    <w:rsid w:val="0029677B"/>
    <w:rsid w:val="00296DFB"/>
    <w:rsid w:val="00297129"/>
    <w:rsid w:val="002971B8"/>
    <w:rsid w:val="002971B9"/>
    <w:rsid w:val="002979C1"/>
    <w:rsid w:val="00297D4A"/>
    <w:rsid w:val="002A0046"/>
    <w:rsid w:val="002A0516"/>
    <w:rsid w:val="002A07C8"/>
    <w:rsid w:val="002A096B"/>
    <w:rsid w:val="002A0A31"/>
    <w:rsid w:val="002A10EE"/>
    <w:rsid w:val="002A1292"/>
    <w:rsid w:val="002A12FA"/>
    <w:rsid w:val="002A26AA"/>
    <w:rsid w:val="002A274E"/>
    <w:rsid w:val="002A29BF"/>
    <w:rsid w:val="002A3027"/>
    <w:rsid w:val="002A3505"/>
    <w:rsid w:val="002A36E1"/>
    <w:rsid w:val="002A3D5C"/>
    <w:rsid w:val="002A3E44"/>
    <w:rsid w:val="002A40BF"/>
    <w:rsid w:val="002A48C3"/>
    <w:rsid w:val="002A49F6"/>
    <w:rsid w:val="002A5254"/>
    <w:rsid w:val="002A571A"/>
    <w:rsid w:val="002A5AC6"/>
    <w:rsid w:val="002A5D70"/>
    <w:rsid w:val="002A5E04"/>
    <w:rsid w:val="002A5FF1"/>
    <w:rsid w:val="002A63FD"/>
    <w:rsid w:val="002A6803"/>
    <w:rsid w:val="002A6CEE"/>
    <w:rsid w:val="002A6E5F"/>
    <w:rsid w:val="002A7CE6"/>
    <w:rsid w:val="002A7D26"/>
    <w:rsid w:val="002B016E"/>
    <w:rsid w:val="002B017B"/>
    <w:rsid w:val="002B0B9E"/>
    <w:rsid w:val="002B1BD9"/>
    <w:rsid w:val="002B1DD1"/>
    <w:rsid w:val="002B1EFD"/>
    <w:rsid w:val="002B216D"/>
    <w:rsid w:val="002B22BC"/>
    <w:rsid w:val="002B238C"/>
    <w:rsid w:val="002B2474"/>
    <w:rsid w:val="002B2821"/>
    <w:rsid w:val="002B2CDD"/>
    <w:rsid w:val="002B2E8D"/>
    <w:rsid w:val="002B30D2"/>
    <w:rsid w:val="002B3123"/>
    <w:rsid w:val="002B317C"/>
    <w:rsid w:val="002B338C"/>
    <w:rsid w:val="002B36F8"/>
    <w:rsid w:val="002B3833"/>
    <w:rsid w:val="002B3983"/>
    <w:rsid w:val="002B3B03"/>
    <w:rsid w:val="002B4A99"/>
    <w:rsid w:val="002B4E3B"/>
    <w:rsid w:val="002B5533"/>
    <w:rsid w:val="002B55C2"/>
    <w:rsid w:val="002B5683"/>
    <w:rsid w:val="002B5F37"/>
    <w:rsid w:val="002B61B1"/>
    <w:rsid w:val="002B66E6"/>
    <w:rsid w:val="002B6F4E"/>
    <w:rsid w:val="002B7049"/>
    <w:rsid w:val="002B7231"/>
    <w:rsid w:val="002B72A8"/>
    <w:rsid w:val="002B7519"/>
    <w:rsid w:val="002B7743"/>
    <w:rsid w:val="002B79DA"/>
    <w:rsid w:val="002B7A47"/>
    <w:rsid w:val="002B7B77"/>
    <w:rsid w:val="002B7E6C"/>
    <w:rsid w:val="002C01CC"/>
    <w:rsid w:val="002C049A"/>
    <w:rsid w:val="002C04FD"/>
    <w:rsid w:val="002C0640"/>
    <w:rsid w:val="002C0899"/>
    <w:rsid w:val="002C0D7B"/>
    <w:rsid w:val="002C1049"/>
    <w:rsid w:val="002C1087"/>
    <w:rsid w:val="002C1419"/>
    <w:rsid w:val="002C1AC3"/>
    <w:rsid w:val="002C1CBB"/>
    <w:rsid w:val="002C2243"/>
    <w:rsid w:val="002C2470"/>
    <w:rsid w:val="002C25C2"/>
    <w:rsid w:val="002C26B4"/>
    <w:rsid w:val="002C2AD0"/>
    <w:rsid w:val="002C2B3C"/>
    <w:rsid w:val="002C2B56"/>
    <w:rsid w:val="002C2D3C"/>
    <w:rsid w:val="002C31B0"/>
    <w:rsid w:val="002C31F4"/>
    <w:rsid w:val="002C34AA"/>
    <w:rsid w:val="002C3705"/>
    <w:rsid w:val="002C3D1F"/>
    <w:rsid w:val="002C4757"/>
    <w:rsid w:val="002C4BBC"/>
    <w:rsid w:val="002C5006"/>
    <w:rsid w:val="002C508D"/>
    <w:rsid w:val="002C5411"/>
    <w:rsid w:val="002C5579"/>
    <w:rsid w:val="002C5D6D"/>
    <w:rsid w:val="002C5DE5"/>
    <w:rsid w:val="002C631C"/>
    <w:rsid w:val="002C6732"/>
    <w:rsid w:val="002C6A07"/>
    <w:rsid w:val="002C74D1"/>
    <w:rsid w:val="002C76D9"/>
    <w:rsid w:val="002C7FC2"/>
    <w:rsid w:val="002D00BB"/>
    <w:rsid w:val="002D0A4F"/>
    <w:rsid w:val="002D11E1"/>
    <w:rsid w:val="002D16AD"/>
    <w:rsid w:val="002D1936"/>
    <w:rsid w:val="002D195D"/>
    <w:rsid w:val="002D1A7A"/>
    <w:rsid w:val="002D1B69"/>
    <w:rsid w:val="002D1B6E"/>
    <w:rsid w:val="002D1D53"/>
    <w:rsid w:val="002D1D6A"/>
    <w:rsid w:val="002D1E6A"/>
    <w:rsid w:val="002D2988"/>
    <w:rsid w:val="002D2D0A"/>
    <w:rsid w:val="002D2D76"/>
    <w:rsid w:val="002D2DC0"/>
    <w:rsid w:val="002D37F7"/>
    <w:rsid w:val="002D38B5"/>
    <w:rsid w:val="002D3AC1"/>
    <w:rsid w:val="002D3B98"/>
    <w:rsid w:val="002D3BE3"/>
    <w:rsid w:val="002D3EBF"/>
    <w:rsid w:val="002D3FCC"/>
    <w:rsid w:val="002D4857"/>
    <w:rsid w:val="002D4DF3"/>
    <w:rsid w:val="002D512B"/>
    <w:rsid w:val="002D53AF"/>
    <w:rsid w:val="002D53F4"/>
    <w:rsid w:val="002D58BF"/>
    <w:rsid w:val="002D5B87"/>
    <w:rsid w:val="002D6723"/>
    <w:rsid w:val="002D6B18"/>
    <w:rsid w:val="002D6CB7"/>
    <w:rsid w:val="002D7341"/>
    <w:rsid w:val="002D739A"/>
    <w:rsid w:val="002D74B9"/>
    <w:rsid w:val="002E03FF"/>
    <w:rsid w:val="002E0F8A"/>
    <w:rsid w:val="002E10DC"/>
    <w:rsid w:val="002E117B"/>
    <w:rsid w:val="002E13F6"/>
    <w:rsid w:val="002E1971"/>
    <w:rsid w:val="002E2135"/>
    <w:rsid w:val="002E36FF"/>
    <w:rsid w:val="002E3AC1"/>
    <w:rsid w:val="002E3CD3"/>
    <w:rsid w:val="002E4263"/>
    <w:rsid w:val="002E446E"/>
    <w:rsid w:val="002E4634"/>
    <w:rsid w:val="002E47F8"/>
    <w:rsid w:val="002E557A"/>
    <w:rsid w:val="002E55D9"/>
    <w:rsid w:val="002E5671"/>
    <w:rsid w:val="002E5A11"/>
    <w:rsid w:val="002E5C04"/>
    <w:rsid w:val="002E602F"/>
    <w:rsid w:val="002E6221"/>
    <w:rsid w:val="002E63B8"/>
    <w:rsid w:val="002E652D"/>
    <w:rsid w:val="002E6881"/>
    <w:rsid w:val="002E6A27"/>
    <w:rsid w:val="002E6ABF"/>
    <w:rsid w:val="002E6BD5"/>
    <w:rsid w:val="002E6F64"/>
    <w:rsid w:val="002E7100"/>
    <w:rsid w:val="002E7646"/>
    <w:rsid w:val="002E779D"/>
    <w:rsid w:val="002E7855"/>
    <w:rsid w:val="002E7A25"/>
    <w:rsid w:val="002E7BFD"/>
    <w:rsid w:val="002E7CFF"/>
    <w:rsid w:val="002F0311"/>
    <w:rsid w:val="002F03C4"/>
    <w:rsid w:val="002F06AD"/>
    <w:rsid w:val="002F0742"/>
    <w:rsid w:val="002F07D0"/>
    <w:rsid w:val="002F0DA4"/>
    <w:rsid w:val="002F0DC9"/>
    <w:rsid w:val="002F0DEF"/>
    <w:rsid w:val="002F0F2D"/>
    <w:rsid w:val="002F0FF6"/>
    <w:rsid w:val="002F1558"/>
    <w:rsid w:val="002F1A40"/>
    <w:rsid w:val="002F1B0C"/>
    <w:rsid w:val="002F1D07"/>
    <w:rsid w:val="002F2260"/>
    <w:rsid w:val="002F22D3"/>
    <w:rsid w:val="002F25EC"/>
    <w:rsid w:val="002F29D5"/>
    <w:rsid w:val="002F29E9"/>
    <w:rsid w:val="002F2A50"/>
    <w:rsid w:val="002F2B97"/>
    <w:rsid w:val="002F2D8A"/>
    <w:rsid w:val="002F31F1"/>
    <w:rsid w:val="002F3428"/>
    <w:rsid w:val="002F348B"/>
    <w:rsid w:val="002F3969"/>
    <w:rsid w:val="002F39CF"/>
    <w:rsid w:val="002F459F"/>
    <w:rsid w:val="002F4F69"/>
    <w:rsid w:val="002F50CC"/>
    <w:rsid w:val="002F5375"/>
    <w:rsid w:val="002F5C1C"/>
    <w:rsid w:val="002F6218"/>
    <w:rsid w:val="002F6F9D"/>
    <w:rsid w:val="002F6FB5"/>
    <w:rsid w:val="002F70E7"/>
    <w:rsid w:val="002F77A7"/>
    <w:rsid w:val="002F7FC9"/>
    <w:rsid w:val="003006AD"/>
    <w:rsid w:val="00300DB3"/>
    <w:rsid w:val="00300E47"/>
    <w:rsid w:val="0030134C"/>
    <w:rsid w:val="00301899"/>
    <w:rsid w:val="00301C39"/>
    <w:rsid w:val="0030291B"/>
    <w:rsid w:val="00302BD3"/>
    <w:rsid w:val="00302D01"/>
    <w:rsid w:val="003036F1"/>
    <w:rsid w:val="003040AA"/>
    <w:rsid w:val="00304490"/>
    <w:rsid w:val="00304CF6"/>
    <w:rsid w:val="00304CF9"/>
    <w:rsid w:val="00305542"/>
    <w:rsid w:val="003055EA"/>
    <w:rsid w:val="00305694"/>
    <w:rsid w:val="0030605C"/>
    <w:rsid w:val="00306E44"/>
    <w:rsid w:val="00307352"/>
    <w:rsid w:val="00307419"/>
    <w:rsid w:val="00307BE6"/>
    <w:rsid w:val="00307F02"/>
    <w:rsid w:val="00307F06"/>
    <w:rsid w:val="0031011D"/>
    <w:rsid w:val="0031070A"/>
    <w:rsid w:val="00310BAC"/>
    <w:rsid w:val="00310D00"/>
    <w:rsid w:val="00310F1A"/>
    <w:rsid w:val="00312300"/>
    <w:rsid w:val="003127E7"/>
    <w:rsid w:val="00312B9B"/>
    <w:rsid w:val="00312D4F"/>
    <w:rsid w:val="00312E2F"/>
    <w:rsid w:val="00312F26"/>
    <w:rsid w:val="00313070"/>
    <w:rsid w:val="003131AE"/>
    <w:rsid w:val="003131F9"/>
    <w:rsid w:val="003132BF"/>
    <w:rsid w:val="00313674"/>
    <w:rsid w:val="003139CD"/>
    <w:rsid w:val="00313C44"/>
    <w:rsid w:val="00313FE2"/>
    <w:rsid w:val="00314050"/>
    <w:rsid w:val="00314310"/>
    <w:rsid w:val="0031515A"/>
    <w:rsid w:val="00315C21"/>
    <w:rsid w:val="003161AE"/>
    <w:rsid w:val="0031658A"/>
    <w:rsid w:val="003168F1"/>
    <w:rsid w:val="00316DB8"/>
    <w:rsid w:val="00316EC4"/>
    <w:rsid w:val="00316F61"/>
    <w:rsid w:val="0031723E"/>
    <w:rsid w:val="00317278"/>
    <w:rsid w:val="00317691"/>
    <w:rsid w:val="00317CAB"/>
    <w:rsid w:val="00317FFD"/>
    <w:rsid w:val="0032025F"/>
    <w:rsid w:val="0032035E"/>
    <w:rsid w:val="003203A3"/>
    <w:rsid w:val="00320A7C"/>
    <w:rsid w:val="00320B4F"/>
    <w:rsid w:val="00320D9E"/>
    <w:rsid w:val="00320F8A"/>
    <w:rsid w:val="0032222C"/>
    <w:rsid w:val="003228E4"/>
    <w:rsid w:val="00322A05"/>
    <w:rsid w:val="00323084"/>
    <w:rsid w:val="003233A8"/>
    <w:rsid w:val="00323511"/>
    <w:rsid w:val="00323FBF"/>
    <w:rsid w:val="0032430A"/>
    <w:rsid w:val="00324515"/>
    <w:rsid w:val="0032483B"/>
    <w:rsid w:val="00324A9D"/>
    <w:rsid w:val="00324A9E"/>
    <w:rsid w:val="00324BC8"/>
    <w:rsid w:val="00324E67"/>
    <w:rsid w:val="00324E99"/>
    <w:rsid w:val="00324EEF"/>
    <w:rsid w:val="0032510C"/>
    <w:rsid w:val="003252B2"/>
    <w:rsid w:val="00325525"/>
    <w:rsid w:val="003257BE"/>
    <w:rsid w:val="00325987"/>
    <w:rsid w:val="00325B10"/>
    <w:rsid w:val="00325BCA"/>
    <w:rsid w:val="00325D1B"/>
    <w:rsid w:val="00325DD5"/>
    <w:rsid w:val="003268F3"/>
    <w:rsid w:val="00326DEB"/>
    <w:rsid w:val="00326E59"/>
    <w:rsid w:val="00326F72"/>
    <w:rsid w:val="00327C76"/>
    <w:rsid w:val="00327C9C"/>
    <w:rsid w:val="003301DF"/>
    <w:rsid w:val="0033050C"/>
    <w:rsid w:val="00330925"/>
    <w:rsid w:val="00330F13"/>
    <w:rsid w:val="003313CC"/>
    <w:rsid w:val="00331692"/>
    <w:rsid w:val="00331A8F"/>
    <w:rsid w:val="00331DD2"/>
    <w:rsid w:val="00332448"/>
    <w:rsid w:val="003324E1"/>
    <w:rsid w:val="00332A60"/>
    <w:rsid w:val="00332FBE"/>
    <w:rsid w:val="003331C0"/>
    <w:rsid w:val="0033345E"/>
    <w:rsid w:val="003334F6"/>
    <w:rsid w:val="00333B1E"/>
    <w:rsid w:val="00333CE0"/>
    <w:rsid w:val="003344CB"/>
    <w:rsid w:val="003346B7"/>
    <w:rsid w:val="00334987"/>
    <w:rsid w:val="00334ECE"/>
    <w:rsid w:val="003350E0"/>
    <w:rsid w:val="0033575F"/>
    <w:rsid w:val="00335944"/>
    <w:rsid w:val="00335ACB"/>
    <w:rsid w:val="00335B36"/>
    <w:rsid w:val="00335C1F"/>
    <w:rsid w:val="00335CF6"/>
    <w:rsid w:val="00335ECE"/>
    <w:rsid w:val="00336371"/>
    <w:rsid w:val="0033642E"/>
    <w:rsid w:val="00336DA5"/>
    <w:rsid w:val="003373D2"/>
    <w:rsid w:val="00337E21"/>
    <w:rsid w:val="00340117"/>
    <w:rsid w:val="003402D9"/>
    <w:rsid w:val="00340975"/>
    <w:rsid w:val="00340AAB"/>
    <w:rsid w:val="0034120C"/>
    <w:rsid w:val="00341565"/>
    <w:rsid w:val="00341765"/>
    <w:rsid w:val="00341794"/>
    <w:rsid w:val="003417D8"/>
    <w:rsid w:val="003418EA"/>
    <w:rsid w:val="00341AC0"/>
    <w:rsid w:val="00342133"/>
    <w:rsid w:val="00342195"/>
    <w:rsid w:val="00342374"/>
    <w:rsid w:val="00342C1A"/>
    <w:rsid w:val="00342D8A"/>
    <w:rsid w:val="00342EA3"/>
    <w:rsid w:val="00343044"/>
    <w:rsid w:val="0034344E"/>
    <w:rsid w:val="0034371C"/>
    <w:rsid w:val="00343DF0"/>
    <w:rsid w:val="00343E44"/>
    <w:rsid w:val="003441F0"/>
    <w:rsid w:val="00344808"/>
    <w:rsid w:val="00344D11"/>
    <w:rsid w:val="00344EAD"/>
    <w:rsid w:val="003451B2"/>
    <w:rsid w:val="003455BE"/>
    <w:rsid w:val="003455F0"/>
    <w:rsid w:val="00345922"/>
    <w:rsid w:val="00345E9C"/>
    <w:rsid w:val="00345FB2"/>
    <w:rsid w:val="0034632A"/>
    <w:rsid w:val="0034680E"/>
    <w:rsid w:val="00346FF5"/>
    <w:rsid w:val="00347011"/>
    <w:rsid w:val="003478CC"/>
    <w:rsid w:val="00350368"/>
    <w:rsid w:val="00350DB8"/>
    <w:rsid w:val="00350E19"/>
    <w:rsid w:val="00350EF3"/>
    <w:rsid w:val="00350F62"/>
    <w:rsid w:val="00350F82"/>
    <w:rsid w:val="00351494"/>
    <w:rsid w:val="00351B6A"/>
    <w:rsid w:val="00351BC8"/>
    <w:rsid w:val="00351D22"/>
    <w:rsid w:val="00351E14"/>
    <w:rsid w:val="003523D3"/>
    <w:rsid w:val="00352769"/>
    <w:rsid w:val="00352B59"/>
    <w:rsid w:val="00352EAE"/>
    <w:rsid w:val="00352F3A"/>
    <w:rsid w:val="00353318"/>
    <w:rsid w:val="00353756"/>
    <w:rsid w:val="00353C3E"/>
    <w:rsid w:val="00353FFF"/>
    <w:rsid w:val="003541BA"/>
    <w:rsid w:val="00354327"/>
    <w:rsid w:val="00354F0C"/>
    <w:rsid w:val="0035512D"/>
    <w:rsid w:val="0035550E"/>
    <w:rsid w:val="0035595E"/>
    <w:rsid w:val="00355C83"/>
    <w:rsid w:val="003561DC"/>
    <w:rsid w:val="00356467"/>
    <w:rsid w:val="0035672B"/>
    <w:rsid w:val="00356ABE"/>
    <w:rsid w:val="00356AFD"/>
    <w:rsid w:val="00356C5D"/>
    <w:rsid w:val="00357093"/>
    <w:rsid w:val="003571A5"/>
    <w:rsid w:val="003577E5"/>
    <w:rsid w:val="003578B1"/>
    <w:rsid w:val="003578C3"/>
    <w:rsid w:val="00357979"/>
    <w:rsid w:val="00357BAF"/>
    <w:rsid w:val="003607F0"/>
    <w:rsid w:val="00360AEB"/>
    <w:rsid w:val="00360BA6"/>
    <w:rsid w:val="00361770"/>
    <w:rsid w:val="0036198F"/>
    <w:rsid w:val="00361BB8"/>
    <w:rsid w:val="00361EF1"/>
    <w:rsid w:val="00361F68"/>
    <w:rsid w:val="0036240C"/>
    <w:rsid w:val="00362441"/>
    <w:rsid w:val="0036256D"/>
    <w:rsid w:val="0036263A"/>
    <w:rsid w:val="00362682"/>
    <w:rsid w:val="003627B2"/>
    <w:rsid w:val="003627DD"/>
    <w:rsid w:val="003628FE"/>
    <w:rsid w:val="00362B11"/>
    <w:rsid w:val="00362F25"/>
    <w:rsid w:val="003630AF"/>
    <w:rsid w:val="0036340B"/>
    <w:rsid w:val="0036350E"/>
    <w:rsid w:val="0036396A"/>
    <w:rsid w:val="0036419C"/>
    <w:rsid w:val="003643C3"/>
    <w:rsid w:val="00364F1F"/>
    <w:rsid w:val="003651EC"/>
    <w:rsid w:val="00365656"/>
    <w:rsid w:val="0036567A"/>
    <w:rsid w:val="00365730"/>
    <w:rsid w:val="003657A1"/>
    <w:rsid w:val="0036583D"/>
    <w:rsid w:val="00365DF2"/>
    <w:rsid w:val="00365E9B"/>
    <w:rsid w:val="0036652D"/>
    <w:rsid w:val="00366FAD"/>
    <w:rsid w:val="00367486"/>
    <w:rsid w:val="00367578"/>
    <w:rsid w:val="003675CB"/>
    <w:rsid w:val="003676F8"/>
    <w:rsid w:val="003677A2"/>
    <w:rsid w:val="0036797C"/>
    <w:rsid w:val="00367CF8"/>
    <w:rsid w:val="0037058D"/>
    <w:rsid w:val="00370DCE"/>
    <w:rsid w:val="00370E77"/>
    <w:rsid w:val="00371070"/>
    <w:rsid w:val="00371264"/>
    <w:rsid w:val="003713CB"/>
    <w:rsid w:val="003714AD"/>
    <w:rsid w:val="00371894"/>
    <w:rsid w:val="00371918"/>
    <w:rsid w:val="00371EC8"/>
    <w:rsid w:val="00371FF1"/>
    <w:rsid w:val="003721D9"/>
    <w:rsid w:val="003722AA"/>
    <w:rsid w:val="00372D9F"/>
    <w:rsid w:val="00372FE0"/>
    <w:rsid w:val="003734DD"/>
    <w:rsid w:val="0037377E"/>
    <w:rsid w:val="00373B13"/>
    <w:rsid w:val="00373BBC"/>
    <w:rsid w:val="00374583"/>
    <w:rsid w:val="0037477A"/>
    <w:rsid w:val="003747A2"/>
    <w:rsid w:val="0037494E"/>
    <w:rsid w:val="00374D1F"/>
    <w:rsid w:val="00374E30"/>
    <w:rsid w:val="003750C9"/>
    <w:rsid w:val="003756BE"/>
    <w:rsid w:val="0037599A"/>
    <w:rsid w:val="00375A57"/>
    <w:rsid w:val="0037604E"/>
    <w:rsid w:val="003768E3"/>
    <w:rsid w:val="00376980"/>
    <w:rsid w:val="00376FD2"/>
    <w:rsid w:val="00377615"/>
    <w:rsid w:val="00377846"/>
    <w:rsid w:val="00377C0E"/>
    <w:rsid w:val="00377D30"/>
    <w:rsid w:val="00377FAB"/>
    <w:rsid w:val="00380431"/>
    <w:rsid w:val="00380448"/>
    <w:rsid w:val="003804BB"/>
    <w:rsid w:val="00380926"/>
    <w:rsid w:val="00380C43"/>
    <w:rsid w:val="003811EB"/>
    <w:rsid w:val="00381C8D"/>
    <w:rsid w:val="00382020"/>
    <w:rsid w:val="00382834"/>
    <w:rsid w:val="00382D58"/>
    <w:rsid w:val="00382DE0"/>
    <w:rsid w:val="0038326C"/>
    <w:rsid w:val="0038368E"/>
    <w:rsid w:val="00383A8B"/>
    <w:rsid w:val="00383BD4"/>
    <w:rsid w:val="003840AF"/>
    <w:rsid w:val="0038471C"/>
    <w:rsid w:val="00384759"/>
    <w:rsid w:val="00384925"/>
    <w:rsid w:val="00384AB3"/>
    <w:rsid w:val="003851FB"/>
    <w:rsid w:val="00385889"/>
    <w:rsid w:val="00385B77"/>
    <w:rsid w:val="00386076"/>
    <w:rsid w:val="00386452"/>
    <w:rsid w:val="0038658C"/>
    <w:rsid w:val="0038676D"/>
    <w:rsid w:val="00386B98"/>
    <w:rsid w:val="00386C3E"/>
    <w:rsid w:val="00386EC4"/>
    <w:rsid w:val="0038716F"/>
    <w:rsid w:val="003876AF"/>
    <w:rsid w:val="00387B32"/>
    <w:rsid w:val="00387E9B"/>
    <w:rsid w:val="00387FDE"/>
    <w:rsid w:val="003904F0"/>
    <w:rsid w:val="0039084C"/>
    <w:rsid w:val="00390FAA"/>
    <w:rsid w:val="003911EE"/>
    <w:rsid w:val="00391366"/>
    <w:rsid w:val="0039146C"/>
    <w:rsid w:val="00391752"/>
    <w:rsid w:val="003921C1"/>
    <w:rsid w:val="0039225D"/>
    <w:rsid w:val="003923AE"/>
    <w:rsid w:val="003924B5"/>
    <w:rsid w:val="00392BE3"/>
    <w:rsid w:val="003933ED"/>
    <w:rsid w:val="00394056"/>
    <w:rsid w:val="00394060"/>
    <w:rsid w:val="00394361"/>
    <w:rsid w:val="00394621"/>
    <w:rsid w:val="00394D08"/>
    <w:rsid w:val="00394EFC"/>
    <w:rsid w:val="00394F45"/>
    <w:rsid w:val="00395129"/>
    <w:rsid w:val="00395433"/>
    <w:rsid w:val="003961D8"/>
    <w:rsid w:val="0039629B"/>
    <w:rsid w:val="0039635D"/>
    <w:rsid w:val="00396372"/>
    <w:rsid w:val="00396BEB"/>
    <w:rsid w:val="00396CBF"/>
    <w:rsid w:val="00396F5B"/>
    <w:rsid w:val="00397104"/>
    <w:rsid w:val="00397B3A"/>
    <w:rsid w:val="00397C71"/>
    <w:rsid w:val="00397D9C"/>
    <w:rsid w:val="003A046A"/>
    <w:rsid w:val="003A04C2"/>
    <w:rsid w:val="003A054A"/>
    <w:rsid w:val="003A0667"/>
    <w:rsid w:val="003A0B39"/>
    <w:rsid w:val="003A0D70"/>
    <w:rsid w:val="003A161B"/>
    <w:rsid w:val="003A1869"/>
    <w:rsid w:val="003A1DBC"/>
    <w:rsid w:val="003A1E11"/>
    <w:rsid w:val="003A1F85"/>
    <w:rsid w:val="003A2C2D"/>
    <w:rsid w:val="003A2FB4"/>
    <w:rsid w:val="003A309E"/>
    <w:rsid w:val="003A38FD"/>
    <w:rsid w:val="003A3942"/>
    <w:rsid w:val="003A3FBB"/>
    <w:rsid w:val="003A40D4"/>
    <w:rsid w:val="003A4946"/>
    <w:rsid w:val="003A4B95"/>
    <w:rsid w:val="003A4F22"/>
    <w:rsid w:val="003A4F50"/>
    <w:rsid w:val="003A4FE4"/>
    <w:rsid w:val="003A508A"/>
    <w:rsid w:val="003A562E"/>
    <w:rsid w:val="003A59AB"/>
    <w:rsid w:val="003A5C6C"/>
    <w:rsid w:val="003A5EA9"/>
    <w:rsid w:val="003A64AB"/>
    <w:rsid w:val="003A666E"/>
    <w:rsid w:val="003A66C7"/>
    <w:rsid w:val="003A68DC"/>
    <w:rsid w:val="003A6933"/>
    <w:rsid w:val="003A6BA2"/>
    <w:rsid w:val="003A7682"/>
    <w:rsid w:val="003A7CB0"/>
    <w:rsid w:val="003B0450"/>
    <w:rsid w:val="003B04F5"/>
    <w:rsid w:val="003B0C3D"/>
    <w:rsid w:val="003B0F02"/>
    <w:rsid w:val="003B117D"/>
    <w:rsid w:val="003B176A"/>
    <w:rsid w:val="003B1B63"/>
    <w:rsid w:val="003B202B"/>
    <w:rsid w:val="003B2332"/>
    <w:rsid w:val="003B252F"/>
    <w:rsid w:val="003B2901"/>
    <w:rsid w:val="003B2959"/>
    <w:rsid w:val="003B2962"/>
    <w:rsid w:val="003B2E6D"/>
    <w:rsid w:val="003B2F00"/>
    <w:rsid w:val="003B3044"/>
    <w:rsid w:val="003B3AC6"/>
    <w:rsid w:val="003B3D16"/>
    <w:rsid w:val="003B3DAD"/>
    <w:rsid w:val="003B3FC4"/>
    <w:rsid w:val="003B402D"/>
    <w:rsid w:val="003B413A"/>
    <w:rsid w:val="003B43FE"/>
    <w:rsid w:val="003B44B0"/>
    <w:rsid w:val="003B44C1"/>
    <w:rsid w:val="003B477A"/>
    <w:rsid w:val="003B47EF"/>
    <w:rsid w:val="003B512D"/>
    <w:rsid w:val="003B5635"/>
    <w:rsid w:val="003B67FB"/>
    <w:rsid w:val="003B6DA0"/>
    <w:rsid w:val="003B6F4A"/>
    <w:rsid w:val="003B7136"/>
    <w:rsid w:val="003B7A11"/>
    <w:rsid w:val="003C09EA"/>
    <w:rsid w:val="003C0FE2"/>
    <w:rsid w:val="003C16F3"/>
    <w:rsid w:val="003C1841"/>
    <w:rsid w:val="003C1872"/>
    <w:rsid w:val="003C1E14"/>
    <w:rsid w:val="003C1F34"/>
    <w:rsid w:val="003C21A9"/>
    <w:rsid w:val="003C23E1"/>
    <w:rsid w:val="003C2459"/>
    <w:rsid w:val="003C24C3"/>
    <w:rsid w:val="003C2822"/>
    <w:rsid w:val="003C2838"/>
    <w:rsid w:val="003C28A7"/>
    <w:rsid w:val="003C2930"/>
    <w:rsid w:val="003C2B29"/>
    <w:rsid w:val="003C363A"/>
    <w:rsid w:val="003C440B"/>
    <w:rsid w:val="003C4A15"/>
    <w:rsid w:val="003C4AF2"/>
    <w:rsid w:val="003C4CD0"/>
    <w:rsid w:val="003C510B"/>
    <w:rsid w:val="003C56F3"/>
    <w:rsid w:val="003C5751"/>
    <w:rsid w:val="003C67AD"/>
    <w:rsid w:val="003C68CC"/>
    <w:rsid w:val="003C6B04"/>
    <w:rsid w:val="003C6B23"/>
    <w:rsid w:val="003C6CF1"/>
    <w:rsid w:val="003C7237"/>
    <w:rsid w:val="003C7252"/>
    <w:rsid w:val="003D13B5"/>
    <w:rsid w:val="003D1663"/>
    <w:rsid w:val="003D1901"/>
    <w:rsid w:val="003D22CA"/>
    <w:rsid w:val="003D2604"/>
    <w:rsid w:val="003D26ED"/>
    <w:rsid w:val="003D33D5"/>
    <w:rsid w:val="003D3A14"/>
    <w:rsid w:val="003D44D7"/>
    <w:rsid w:val="003D4962"/>
    <w:rsid w:val="003D49D0"/>
    <w:rsid w:val="003D49EB"/>
    <w:rsid w:val="003D4ED9"/>
    <w:rsid w:val="003D4F63"/>
    <w:rsid w:val="003D512C"/>
    <w:rsid w:val="003D5489"/>
    <w:rsid w:val="003D56DF"/>
    <w:rsid w:val="003D57DA"/>
    <w:rsid w:val="003D5B74"/>
    <w:rsid w:val="003D5D0D"/>
    <w:rsid w:val="003D5F11"/>
    <w:rsid w:val="003D62AD"/>
    <w:rsid w:val="003D764A"/>
    <w:rsid w:val="003D79E5"/>
    <w:rsid w:val="003E0AF0"/>
    <w:rsid w:val="003E0E3D"/>
    <w:rsid w:val="003E1AC1"/>
    <w:rsid w:val="003E1CC9"/>
    <w:rsid w:val="003E1DFF"/>
    <w:rsid w:val="003E22F5"/>
    <w:rsid w:val="003E25B2"/>
    <w:rsid w:val="003E25C8"/>
    <w:rsid w:val="003E2AEF"/>
    <w:rsid w:val="003E2DFF"/>
    <w:rsid w:val="003E35FD"/>
    <w:rsid w:val="003E3658"/>
    <w:rsid w:val="003E392F"/>
    <w:rsid w:val="003E3F7C"/>
    <w:rsid w:val="003E3FF5"/>
    <w:rsid w:val="003E41E9"/>
    <w:rsid w:val="003E42FA"/>
    <w:rsid w:val="003E495B"/>
    <w:rsid w:val="003E4D55"/>
    <w:rsid w:val="003E56F2"/>
    <w:rsid w:val="003E5C58"/>
    <w:rsid w:val="003E5FA5"/>
    <w:rsid w:val="003E6622"/>
    <w:rsid w:val="003E68E0"/>
    <w:rsid w:val="003E6C92"/>
    <w:rsid w:val="003E6FE4"/>
    <w:rsid w:val="003E741B"/>
    <w:rsid w:val="003E74B5"/>
    <w:rsid w:val="003E780A"/>
    <w:rsid w:val="003E7C26"/>
    <w:rsid w:val="003E7F62"/>
    <w:rsid w:val="003F03FC"/>
    <w:rsid w:val="003F04BD"/>
    <w:rsid w:val="003F054B"/>
    <w:rsid w:val="003F0B5E"/>
    <w:rsid w:val="003F0D48"/>
    <w:rsid w:val="003F1240"/>
    <w:rsid w:val="003F1B04"/>
    <w:rsid w:val="003F1E4D"/>
    <w:rsid w:val="003F206B"/>
    <w:rsid w:val="003F276A"/>
    <w:rsid w:val="003F2F57"/>
    <w:rsid w:val="003F3272"/>
    <w:rsid w:val="003F33B4"/>
    <w:rsid w:val="003F342D"/>
    <w:rsid w:val="003F384A"/>
    <w:rsid w:val="003F4C5F"/>
    <w:rsid w:val="003F4DAF"/>
    <w:rsid w:val="003F568C"/>
    <w:rsid w:val="003F56A7"/>
    <w:rsid w:val="003F5755"/>
    <w:rsid w:val="003F5B5C"/>
    <w:rsid w:val="003F6876"/>
    <w:rsid w:val="003F6C77"/>
    <w:rsid w:val="003F6DC5"/>
    <w:rsid w:val="003F6F48"/>
    <w:rsid w:val="003F6F6B"/>
    <w:rsid w:val="003F7046"/>
    <w:rsid w:val="003F72D9"/>
    <w:rsid w:val="003F7527"/>
    <w:rsid w:val="003F7859"/>
    <w:rsid w:val="003F798B"/>
    <w:rsid w:val="003F7B61"/>
    <w:rsid w:val="003F7DD2"/>
    <w:rsid w:val="00400031"/>
    <w:rsid w:val="004000AA"/>
    <w:rsid w:val="00400114"/>
    <w:rsid w:val="0040033C"/>
    <w:rsid w:val="0040079A"/>
    <w:rsid w:val="004007AA"/>
    <w:rsid w:val="004008FB"/>
    <w:rsid w:val="00400A38"/>
    <w:rsid w:val="00400ABA"/>
    <w:rsid w:val="0040121E"/>
    <w:rsid w:val="00401C8F"/>
    <w:rsid w:val="0040205D"/>
    <w:rsid w:val="004020E8"/>
    <w:rsid w:val="004022EE"/>
    <w:rsid w:val="00402A7F"/>
    <w:rsid w:val="00402B5E"/>
    <w:rsid w:val="00402BF1"/>
    <w:rsid w:val="00402BF2"/>
    <w:rsid w:val="00402EDF"/>
    <w:rsid w:val="00402FC9"/>
    <w:rsid w:val="004034E0"/>
    <w:rsid w:val="004036E0"/>
    <w:rsid w:val="00403AAE"/>
    <w:rsid w:val="00404A9F"/>
    <w:rsid w:val="00404C9C"/>
    <w:rsid w:val="00404EBA"/>
    <w:rsid w:val="00404F0F"/>
    <w:rsid w:val="0040502C"/>
    <w:rsid w:val="0040560A"/>
    <w:rsid w:val="00405817"/>
    <w:rsid w:val="00405BDE"/>
    <w:rsid w:val="00405E5B"/>
    <w:rsid w:val="00406167"/>
    <w:rsid w:val="00406A29"/>
    <w:rsid w:val="00406DF4"/>
    <w:rsid w:val="00407493"/>
    <w:rsid w:val="00407668"/>
    <w:rsid w:val="004077AB"/>
    <w:rsid w:val="004101AB"/>
    <w:rsid w:val="00410B21"/>
    <w:rsid w:val="00410DB1"/>
    <w:rsid w:val="00411B76"/>
    <w:rsid w:val="00412246"/>
    <w:rsid w:val="0041259E"/>
    <w:rsid w:val="00412722"/>
    <w:rsid w:val="00412C58"/>
    <w:rsid w:val="00412DCA"/>
    <w:rsid w:val="00413005"/>
    <w:rsid w:val="004135D3"/>
    <w:rsid w:val="004136D4"/>
    <w:rsid w:val="00413885"/>
    <w:rsid w:val="0041394D"/>
    <w:rsid w:val="00413A2A"/>
    <w:rsid w:val="00413C35"/>
    <w:rsid w:val="00413FCB"/>
    <w:rsid w:val="00414DA0"/>
    <w:rsid w:val="00414F79"/>
    <w:rsid w:val="00415004"/>
    <w:rsid w:val="004159BC"/>
    <w:rsid w:val="004161DE"/>
    <w:rsid w:val="0041638F"/>
    <w:rsid w:val="004167B7"/>
    <w:rsid w:val="00416E1C"/>
    <w:rsid w:val="00416E91"/>
    <w:rsid w:val="00417435"/>
    <w:rsid w:val="00420542"/>
    <w:rsid w:val="00420789"/>
    <w:rsid w:val="004211D6"/>
    <w:rsid w:val="004211DE"/>
    <w:rsid w:val="0042198A"/>
    <w:rsid w:val="0042198C"/>
    <w:rsid w:val="00422379"/>
    <w:rsid w:val="004228C4"/>
    <w:rsid w:val="00422C28"/>
    <w:rsid w:val="00422D7A"/>
    <w:rsid w:val="00422DDC"/>
    <w:rsid w:val="00423182"/>
    <w:rsid w:val="0042353E"/>
    <w:rsid w:val="00423966"/>
    <w:rsid w:val="00423CB3"/>
    <w:rsid w:val="00423CBD"/>
    <w:rsid w:val="00423ED7"/>
    <w:rsid w:val="00424BD9"/>
    <w:rsid w:val="00425DAC"/>
    <w:rsid w:val="00426231"/>
    <w:rsid w:val="004265C3"/>
    <w:rsid w:val="004266DF"/>
    <w:rsid w:val="00426B53"/>
    <w:rsid w:val="00427096"/>
    <w:rsid w:val="00427774"/>
    <w:rsid w:val="00427A1F"/>
    <w:rsid w:val="00427BC0"/>
    <w:rsid w:val="00427CEE"/>
    <w:rsid w:val="0043021C"/>
    <w:rsid w:val="004304EE"/>
    <w:rsid w:val="0043057A"/>
    <w:rsid w:val="00431305"/>
    <w:rsid w:val="004328FB"/>
    <w:rsid w:val="00432D60"/>
    <w:rsid w:val="00432E3C"/>
    <w:rsid w:val="00433095"/>
    <w:rsid w:val="0043380F"/>
    <w:rsid w:val="00433E1B"/>
    <w:rsid w:val="00434634"/>
    <w:rsid w:val="00434838"/>
    <w:rsid w:val="00434CD6"/>
    <w:rsid w:val="00434D97"/>
    <w:rsid w:val="004362B1"/>
    <w:rsid w:val="0043650D"/>
    <w:rsid w:val="00436980"/>
    <w:rsid w:val="0043726E"/>
    <w:rsid w:val="0043749E"/>
    <w:rsid w:val="00437577"/>
    <w:rsid w:val="004376D7"/>
    <w:rsid w:val="00437BBC"/>
    <w:rsid w:val="00437BC7"/>
    <w:rsid w:val="00437BFB"/>
    <w:rsid w:val="00440365"/>
    <w:rsid w:val="00440A1D"/>
    <w:rsid w:val="00440AA3"/>
    <w:rsid w:val="00440C8C"/>
    <w:rsid w:val="00441270"/>
    <w:rsid w:val="004412F4"/>
    <w:rsid w:val="0044148E"/>
    <w:rsid w:val="00441574"/>
    <w:rsid w:val="00441665"/>
    <w:rsid w:val="00441F85"/>
    <w:rsid w:val="004421D6"/>
    <w:rsid w:val="0044255F"/>
    <w:rsid w:val="004429D6"/>
    <w:rsid w:val="00442FC8"/>
    <w:rsid w:val="004435CF"/>
    <w:rsid w:val="00443759"/>
    <w:rsid w:val="00443AA3"/>
    <w:rsid w:val="00443FC1"/>
    <w:rsid w:val="004441E9"/>
    <w:rsid w:val="004443A4"/>
    <w:rsid w:val="00444467"/>
    <w:rsid w:val="004448A9"/>
    <w:rsid w:val="00445D35"/>
    <w:rsid w:val="00445F9F"/>
    <w:rsid w:val="0044606A"/>
    <w:rsid w:val="00446075"/>
    <w:rsid w:val="00446755"/>
    <w:rsid w:val="004468AA"/>
    <w:rsid w:val="00446964"/>
    <w:rsid w:val="00446B4A"/>
    <w:rsid w:val="00446C48"/>
    <w:rsid w:val="00446E0A"/>
    <w:rsid w:val="00446E5E"/>
    <w:rsid w:val="00447178"/>
    <w:rsid w:val="004471D3"/>
    <w:rsid w:val="004502BB"/>
    <w:rsid w:val="004504FF"/>
    <w:rsid w:val="00450D06"/>
    <w:rsid w:val="00450E0A"/>
    <w:rsid w:val="00451031"/>
    <w:rsid w:val="00451B2E"/>
    <w:rsid w:val="00451E97"/>
    <w:rsid w:val="00452252"/>
    <w:rsid w:val="00452304"/>
    <w:rsid w:val="00452B47"/>
    <w:rsid w:val="0045326A"/>
    <w:rsid w:val="00453367"/>
    <w:rsid w:val="0045375A"/>
    <w:rsid w:val="00454094"/>
    <w:rsid w:val="004543D1"/>
    <w:rsid w:val="004543DB"/>
    <w:rsid w:val="0045452E"/>
    <w:rsid w:val="00454D83"/>
    <w:rsid w:val="0045532A"/>
    <w:rsid w:val="00455578"/>
    <w:rsid w:val="0045598D"/>
    <w:rsid w:val="00455A9E"/>
    <w:rsid w:val="00455BA7"/>
    <w:rsid w:val="00456237"/>
    <w:rsid w:val="0045667B"/>
    <w:rsid w:val="004568A5"/>
    <w:rsid w:val="00456AA9"/>
    <w:rsid w:val="00456CA3"/>
    <w:rsid w:val="00456E8C"/>
    <w:rsid w:val="00457549"/>
    <w:rsid w:val="004579F5"/>
    <w:rsid w:val="00457E85"/>
    <w:rsid w:val="004600BF"/>
    <w:rsid w:val="004603FD"/>
    <w:rsid w:val="00460B5F"/>
    <w:rsid w:val="0046110B"/>
    <w:rsid w:val="0046126F"/>
    <w:rsid w:val="0046128D"/>
    <w:rsid w:val="0046140C"/>
    <w:rsid w:val="00461707"/>
    <w:rsid w:val="0046188C"/>
    <w:rsid w:val="00462949"/>
    <w:rsid w:val="00462C12"/>
    <w:rsid w:val="004634BF"/>
    <w:rsid w:val="004636A5"/>
    <w:rsid w:val="0046370B"/>
    <w:rsid w:val="00464080"/>
    <w:rsid w:val="004644B5"/>
    <w:rsid w:val="004646CA"/>
    <w:rsid w:val="0046492C"/>
    <w:rsid w:val="00464B8A"/>
    <w:rsid w:val="00464DB5"/>
    <w:rsid w:val="00465338"/>
    <w:rsid w:val="00465FD6"/>
    <w:rsid w:val="00466539"/>
    <w:rsid w:val="00466643"/>
    <w:rsid w:val="00466F27"/>
    <w:rsid w:val="00466F62"/>
    <w:rsid w:val="0046725B"/>
    <w:rsid w:val="00467463"/>
    <w:rsid w:val="0046794F"/>
    <w:rsid w:val="00467982"/>
    <w:rsid w:val="00467CAD"/>
    <w:rsid w:val="00470395"/>
    <w:rsid w:val="004704A2"/>
    <w:rsid w:val="00470559"/>
    <w:rsid w:val="00471D1D"/>
    <w:rsid w:val="0047205B"/>
    <w:rsid w:val="00472212"/>
    <w:rsid w:val="00472642"/>
    <w:rsid w:val="004726DB"/>
    <w:rsid w:val="0047270E"/>
    <w:rsid w:val="00472E5B"/>
    <w:rsid w:val="00473A33"/>
    <w:rsid w:val="00473A45"/>
    <w:rsid w:val="00473C7B"/>
    <w:rsid w:val="00473D3B"/>
    <w:rsid w:val="004740E9"/>
    <w:rsid w:val="00474C1C"/>
    <w:rsid w:val="00474C40"/>
    <w:rsid w:val="00474D05"/>
    <w:rsid w:val="004750B2"/>
    <w:rsid w:val="00475146"/>
    <w:rsid w:val="0047542D"/>
    <w:rsid w:val="004754DC"/>
    <w:rsid w:val="00475547"/>
    <w:rsid w:val="004755AC"/>
    <w:rsid w:val="004755F2"/>
    <w:rsid w:val="00475687"/>
    <w:rsid w:val="0047580E"/>
    <w:rsid w:val="00475A5B"/>
    <w:rsid w:val="00475AC7"/>
    <w:rsid w:val="00475E46"/>
    <w:rsid w:val="004762D3"/>
    <w:rsid w:val="004762D9"/>
    <w:rsid w:val="00476403"/>
    <w:rsid w:val="004766F6"/>
    <w:rsid w:val="00476869"/>
    <w:rsid w:val="00476DC0"/>
    <w:rsid w:val="00476E5B"/>
    <w:rsid w:val="00477138"/>
    <w:rsid w:val="004778B7"/>
    <w:rsid w:val="00477AF1"/>
    <w:rsid w:val="00477C77"/>
    <w:rsid w:val="00477F24"/>
    <w:rsid w:val="00480514"/>
    <w:rsid w:val="004813BC"/>
    <w:rsid w:val="00481407"/>
    <w:rsid w:val="0048188C"/>
    <w:rsid w:val="00481D75"/>
    <w:rsid w:val="00481EA4"/>
    <w:rsid w:val="004822CC"/>
    <w:rsid w:val="004824EB"/>
    <w:rsid w:val="00482581"/>
    <w:rsid w:val="00483311"/>
    <w:rsid w:val="004836C0"/>
    <w:rsid w:val="004838FF"/>
    <w:rsid w:val="00483C51"/>
    <w:rsid w:val="00483CB1"/>
    <w:rsid w:val="0048416A"/>
    <w:rsid w:val="004852CF"/>
    <w:rsid w:val="004854D9"/>
    <w:rsid w:val="004856E7"/>
    <w:rsid w:val="00485DDB"/>
    <w:rsid w:val="00485F4F"/>
    <w:rsid w:val="004862E4"/>
    <w:rsid w:val="004866AD"/>
    <w:rsid w:val="00486775"/>
    <w:rsid w:val="0048687A"/>
    <w:rsid w:val="0048689A"/>
    <w:rsid w:val="004868BC"/>
    <w:rsid w:val="004869EE"/>
    <w:rsid w:val="004871C9"/>
    <w:rsid w:val="0048736D"/>
    <w:rsid w:val="0048798C"/>
    <w:rsid w:val="004900FF"/>
    <w:rsid w:val="004901FA"/>
    <w:rsid w:val="00490427"/>
    <w:rsid w:val="0049064D"/>
    <w:rsid w:val="00490862"/>
    <w:rsid w:val="0049088C"/>
    <w:rsid w:val="00490D2C"/>
    <w:rsid w:val="00491100"/>
    <w:rsid w:val="00491A69"/>
    <w:rsid w:val="00491D01"/>
    <w:rsid w:val="004926D0"/>
    <w:rsid w:val="00492724"/>
    <w:rsid w:val="00492F67"/>
    <w:rsid w:val="00492F9B"/>
    <w:rsid w:val="004933E4"/>
    <w:rsid w:val="00493593"/>
    <w:rsid w:val="004935F3"/>
    <w:rsid w:val="004936AE"/>
    <w:rsid w:val="00493922"/>
    <w:rsid w:val="00494439"/>
    <w:rsid w:val="00494474"/>
    <w:rsid w:val="0049450E"/>
    <w:rsid w:val="004954D2"/>
    <w:rsid w:val="00495823"/>
    <w:rsid w:val="00495AED"/>
    <w:rsid w:val="00495CF8"/>
    <w:rsid w:val="00495DEB"/>
    <w:rsid w:val="00496082"/>
    <w:rsid w:val="0049661B"/>
    <w:rsid w:val="00496930"/>
    <w:rsid w:val="004970E5"/>
    <w:rsid w:val="00497293"/>
    <w:rsid w:val="00497C6A"/>
    <w:rsid w:val="004A0085"/>
    <w:rsid w:val="004A04BD"/>
    <w:rsid w:val="004A04DF"/>
    <w:rsid w:val="004A07D6"/>
    <w:rsid w:val="004A0BF9"/>
    <w:rsid w:val="004A0E83"/>
    <w:rsid w:val="004A13A3"/>
    <w:rsid w:val="004A15D5"/>
    <w:rsid w:val="004A1911"/>
    <w:rsid w:val="004A1C4E"/>
    <w:rsid w:val="004A1C70"/>
    <w:rsid w:val="004A1D0D"/>
    <w:rsid w:val="004A1E3D"/>
    <w:rsid w:val="004A1EAE"/>
    <w:rsid w:val="004A2282"/>
    <w:rsid w:val="004A22F0"/>
    <w:rsid w:val="004A258F"/>
    <w:rsid w:val="004A2930"/>
    <w:rsid w:val="004A2AF0"/>
    <w:rsid w:val="004A2BE5"/>
    <w:rsid w:val="004A31FE"/>
    <w:rsid w:val="004A335F"/>
    <w:rsid w:val="004A37B4"/>
    <w:rsid w:val="004A393C"/>
    <w:rsid w:val="004A3B52"/>
    <w:rsid w:val="004A3B5D"/>
    <w:rsid w:val="004A3F02"/>
    <w:rsid w:val="004A4276"/>
    <w:rsid w:val="004A4503"/>
    <w:rsid w:val="004A491A"/>
    <w:rsid w:val="004A4CC0"/>
    <w:rsid w:val="004A5303"/>
    <w:rsid w:val="004A53E3"/>
    <w:rsid w:val="004A57AD"/>
    <w:rsid w:val="004A5881"/>
    <w:rsid w:val="004A589A"/>
    <w:rsid w:val="004A5E31"/>
    <w:rsid w:val="004A66A6"/>
    <w:rsid w:val="004A66FC"/>
    <w:rsid w:val="004A67D5"/>
    <w:rsid w:val="004A6EE7"/>
    <w:rsid w:val="004A763C"/>
    <w:rsid w:val="004A7847"/>
    <w:rsid w:val="004A7B2A"/>
    <w:rsid w:val="004A7CF6"/>
    <w:rsid w:val="004A7D11"/>
    <w:rsid w:val="004B03B2"/>
    <w:rsid w:val="004B088C"/>
    <w:rsid w:val="004B1824"/>
    <w:rsid w:val="004B1A24"/>
    <w:rsid w:val="004B1D6A"/>
    <w:rsid w:val="004B2062"/>
    <w:rsid w:val="004B23E6"/>
    <w:rsid w:val="004B241A"/>
    <w:rsid w:val="004B3178"/>
    <w:rsid w:val="004B3493"/>
    <w:rsid w:val="004B4729"/>
    <w:rsid w:val="004B5551"/>
    <w:rsid w:val="004B5F48"/>
    <w:rsid w:val="004B65F3"/>
    <w:rsid w:val="004B675B"/>
    <w:rsid w:val="004B704F"/>
    <w:rsid w:val="004B719E"/>
    <w:rsid w:val="004B71B1"/>
    <w:rsid w:val="004B725A"/>
    <w:rsid w:val="004B7652"/>
    <w:rsid w:val="004B7653"/>
    <w:rsid w:val="004B7722"/>
    <w:rsid w:val="004B77AC"/>
    <w:rsid w:val="004B7AAB"/>
    <w:rsid w:val="004C010A"/>
    <w:rsid w:val="004C061D"/>
    <w:rsid w:val="004C0727"/>
    <w:rsid w:val="004C0B3B"/>
    <w:rsid w:val="004C0BB7"/>
    <w:rsid w:val="004C0CA9"/>
    <w:rsid w:val="004C123F"/>
    <w:rsid w:val="004C1430"/>
    <w:rsid w:val="004C14F8"/>
    <w:rsid w:val="004C1951"/>
    <w:rsid w:val="004C1969"/>
    <w:rsid w:val="004C1F83"/>
    <w:rsid w:val="004C2200"/>
    <w:rsid w:val="004C2834"/>
    <w:rsid w:val="004C2F9B"/>
    <w:rsid w:val="004C2FE6"/>
    <w:rsid w:val="004C30EE"/>
    <w:rsid w:val="004C3109"/>
    <w:rsid w:val="004C34BE"/>
    <w:rsid w:val="004C34E4"/>
    <w:rsid w:val="004C38A1"/>
    <w:rsid w:val="004C3F7A"/>
    <w:rsid w:val="004C42FC"/>
    <w:rsid w:val="004C4A92"/>
    <w:rsid w:val="004C4BE8"/>
    <w:rsid w:val="004C4CB7"/>
    <w:rsid w:val="004C4EA6"/>
    <w:rsid w:val="004C4F03"/>
    <w:rsid w:val="004C4FFD"/>
    <w:rsid w:val="004C5581"/>
    <w:rsid w:val="004C575F"/>
    <w:rsid w:val="004C590B"/>
    <w:rsid w:val="004C5C92"/>
    <w:rsid w:val="004C6201"/>
    <w:rsid w:val="004C652E"/>
    <w:rsid w:val="004C6C73"/>
    <w:rsid w:val="004C6EA0"/>
    <w:rsid w:val="004C729F"/>
    <w:rsid w:val="004C7B1F"/>
    <w:rsid w:val="004C7BEE"/>
    <w:rsid w:val="004C7D2F"/>
    <w:rsid w:val="004D0105"/>
    <w:rsid w:val="004D0A90"/>
    <w:rsid w:val="004D1202"/>
    <w:rsid w:val="004D1221"/>
    <w:rsid w:val="004D134D"/>
    <w:rsid w:val="004D149F"/>
    <w:rsid w:val="004D167B"/>
    <w:rsid w:val="004D173F"/>
    <w:rsid w:val="004D2077"/>
    <w:rsid w:val="004D2629"/>
    <w:rsid w:val="004D27BD"/>
    <w:rsid w:val="004D2814"/>
    <w:rsid w:val="004D2F12"/>
    <w:rsid w:val="004D311C"/>
    <w:rsid w:val="004D32D6"/>
    <w:rsid w:val="004D3DA6"/>
    <w:rsid w:val="004D3E50"/>
    <w:rsid w:val="004D4028"/>
    <w:rsid w:val="004D4039"/>
    <w:rsid w:val="004D439B"/>
    <w:rsid w:val="004D451E"/>
    <w:rsid w:val="004D4AF8"/>
    <w:rsid w:val="004D4BFE"/>
    <w:rsid w:val="004D5025"/>
    <w:rsid w:val="004D5358"/>
    <w:rsid w:val="004D56B1"/>
    <w:rsid w:val="004D5C02"/>
    <w:rsid w:val="004D67FE"/>
    <w:rsid w:val="004D6AA0"/>
    <w:rsid w:val="004D6C04"/>
    <w:rsid w:val="004D6EB4"/>
    <w:rsid w:val="004D72BC"/>
    <w:rsid w:val="004D764D"/>
    <w:rsid w:val="004D7A1E"/>
    <w:rsid w:val="004D7E44"/>
    <w:rsid w:val="004E0564"/>
    <w:rsid w:val="004E06E7"/>
    <w:rsid w:val="004E1481"/>
    <w:rsid w:val="004E1669"/>
    <w:rsid w:val="004E191B"/>
    <w:rsid w:val="004E195D"/>
    <w:rsid w:val="004E1D81"/>
    <w:rsid w:val="004E1EA0"/>
    <w:rsid w:val="004E23DE"/>
    <w:rsid w:val="004E26A0"/>
    <w:rsid w:val="004E283D"/>
    <w:rsid w:val="004E2BAA"/>
    <w:rsid w:val="004E30B8"/>
    <w:rsid w:val="004E31DE"/>
    <w:rsid w:val="004E368E"/>
    <w:rsid w:val="004E3AE0"/>
    <w:rsid w:val="004E47F5"/>
    <w:rsid w:val="004E4DB7"/>
    <w:rsid w:val="004E5235"/>
    <w:rsid w:val="004E544F"/>
    <w:rsid w:val="004E65AD"/>
    <w:rsid w:val="004E69A2"/>
    <w:rsid w:val="004E6E97"/>
    <w:rsid w:val="004E729D"/>
    <w:rsid w:val="004E74A5"/>
    <w:rsid w:val="004E76CB"/>
    <w:rsid w:val="004E7A91"/>
    <w:rsid w:val="004E7D36"/>
    <w:rsid w:val="004F0039"/>
    <w:rsid w:val="004F00DA"/>
    <w:rsid w:val="004F01A1"/>
    <w:rsid w:val="004F01C4"/>
    <w:rsid w:val="004F035C"/>
    <w:rsid w:val="004F05EB"/>
    <w:rsid w:val="004F0AB7"/>
    <w:rsid w:val="004F0BA2"/>
    <w:rsid w:val="004F0CB2"/>
    <w:rsid w:val="004F18F2"/>
    <w:rsid w:val="004F1AF6"/>
    <w:rsid w:val="004F1E31"/>
    <w:rsid w:val="004F1EED"/>
    <w:rsid w:val="004F21B1"/>
    <w:rsid w:val="004F2B3F"/>
    <w:rsid w:val="004F349D"/>
    <w:rsid w:val="004F386B"/>
    <w:rsid w:val="004F3F99"/>
    <w:rsid w:val="004F4084"/>
    <w:rsid w:val="004F4457"/>
    <w:rsid w:val="004F470C"/>
    <w:rsid w:val="004F4C54"/>
    <w:rsid w:val="004F4F4D"/>
    <w:rsid w:val="004F500D"/>
    <w:rsid w:val="004F509C"/>
    <w:rsid w:val="004F5199"/>
    <w:rsid w:val="004F51B8"/>
    <w:rsid w:val="004F53DF"/>
    <w:rsid w:val="004F5598"/>
    <w:rsid w:val="004F57D3"/>
    <w:rsid w:val="004F5A68"/>
    <w:rsid w:val="004F5EB3"/>
    <w:rsid w:val="004F6245"/>
    <w:rsid w:val="004F6671"/>
    <w:rsid w:val="004F6CA9"/>
    <w:rsid w:val="004F6E8D"/>
    <w:rsid w:val="004F71F8"/>
    <w:rsid w:val="004F7640"/>
    <w:rsid w:val="004F7930"/>
    <w:rsid w:val="004F7A04"/>
    <w:rsid w:val="004F7AC2"/>
    <w:rsid w:val="004F7BE9"/>
    <w:rsid w:val="004F7F46"/>
    <w:rsid w:val="005003F6"/>
    <w:rsid w:val="0050064F"/>
    <w:rsid w:val="005007B1"/>
    <w:rsid w:val="00500B39"/>
    <w:rsid w:val="00500ED6"/>
    <w:rsid w:val="005011A3"/>
    <w:rsid w:val="005011DA"/>
    <w:rsid w:val="00501FE8"/>
    <w:rsid w:val="00502437"/>
    <w:rsid w:val="00502516"/>
    <w:rsid w:val="0050253A"/>
    <w:rsid w:val="0050268B"/>
    <w:rsid w:val="0050331C"/>
    <w:rsid w:val="00503D17"/>
    <w:rsid w:val="00503F0A"/>
    <w:rsid w:val="0050414B"/>
    <w:rsid w:val="005041D2"/>
    <w:rsid w:val="005041E6"/>
    <w:rsid w:val="00504262"/>
    <w:rsid w:val="00504961"/>
    <w:rsid w:val="00504A5A"/>
    <w:rsid w:val="00504D3F"/>
    <w:rsid w:val="0050516D"/>
    <w:rsid w:val="00505310"/>
    <w:rsid w:val="00505B29"/>
    <w:rsid w:val="00505D4D"/>
    <w:rsid w:val="00506353"/>
    <w:rsid w:val="00506526"/>
    <w:rsid w:val="00507003"/>
    <w:rsid w:val="0050745B"/>
    <w:rsid w:val="00507B3B"/>
    <w:rsid w:val="00510A20"/>
    <w:rsid w:val="00510AC4"/>
    <w:rsid w:val="005114A6"/>
    <w:rsid w:val="00511531"/>
    <w:rsid w:val="00511AB8"/>
    <w:rsid w:val="005121F6"/>
    <w:rsid w:val="005124E6"/>
    <w:rsid w:val="0051269F"/>
    <w:rsid w:val="00512826"/>
    <w:rsid w:val="00512CC6"/>
    <w:rsid w:val="005136B2"/>
    <w:rsid w:val="00513818"/>
    <w:rsid w:val="0051440F"/>
    <w:rsid w:val="0051479B"/>
    <w:rsid w:val="005148AF"/>
    <w:rsid w:val="00515029"/>
    <w:rsid w:val="00515369"/>
    <w:rsid w:val="005153E3"/>
    <w:rsid w:val="00515497"/>
    <w:rsid w:val="0051564F"/>
    <w:rsid w:val="005156C3"/>
    <w:rsid w:val="005158BE"/>
    <w:rsid w:val="00515F58"/>
    <w:rsid w:val="0051681E"/>
    <w:rsid w:val="005168C7"/>
    <w:rsid w:val="00516C6F"/>
    <w:rsid w:val="00516DBD"/>
    <w:rsid w:val="00517058"/>
    <w:rsid w:val="00517370"/>
    <w:rsid w:val="005173D4"/>
    <w:rsid w:val="005174BF"/>
    <w:rsid w:val="005174E0"/>
    <w:rsid w:val="005175A0"/>
    <w:rsid w:val="00517884"/>
    <w:rsid w:val="00517B86"/>
    <w:rsid w:val="00517C59"/>
    <w:rsid w:val="00517F98"/>
    <w:rsid w:val="00520C76"/>
    <w:rsid w:val="0052129A"/>
    <w:rsid w:val="005215B0"/>
    <w:rsid w:val="00521B5B"/>
    <w:rsid w:val="00521DCD"/>
    <w:rsid w:val="00521E24"/>
    <w:rsid w:val="005220FC"/>
    <w:rsid w:val="00522109"/>
    <w:rsid w:val="00522144"/>
    <w:rsid w:val="00522586"/>
    <w:rsid w:val="0052288F"/>
    <w:rsid w:val="00522E75"/>
    <w:rsid w:val="0052306F"/>
    <w:rsid w:val="005232B6"/>
    <w:rsid w:val="00523B90"/>
    <w:rsid w:val="00523D08"/>
    <w:rsid w:val="005247A2"/>
    <w:rsid w:val="00524CF3"/>
    <w:rsid w:val="00524E47"/>
    <w:rsid w:val="005251B9"/>
    <w:rsid w:val="00525E40"/>
    <w:rsid w:val="00525FC5"/>
    <w:rsid w:val="005270A3"/>
    <w:rsid w:val="00527171"/>
    <w:rsid w:val="00527544"/>
    <w:rsid w:val="005275E1"/>
    <w:rsid w:val="00527809"/>
    <w:rsid w:val="00527BF2"/>
    <w:rsid w:val="00530479"/>
    <w:rsid w:val="00530549"/>
    <w:rsid w:val="005305C4"/>
    <w:rsid w:val="00530D32"/>
    <w:rsid w:val="00530D43"/>
    <w:rsid w:val="005310A6"/>
    <w:rsid w:val="005312FA"/>
    <w:rsid w:val="005315E4"/>
    <w:rsid w:val="00531757"/>
    <w:rsid w:val="0053179C"/>
    <w:rsid w:val="00531988"/>
    <w:rsid w:val="00531C67"/>
    <w:rsid w:val="005321B3"/>
    <w:rsid w:val="00532A77"/>
    <w:rsid w:val="00532C52"/>
    <w:rsid w:val="00532CC9"/>
    <w:rsid w:val="00533A72"/>
    <w:rsid w:val="00533BB6"/>
    <w:rsid w:val="00533BB7"/>
    <w:rsid w:val="00533CB9"/>
    <w:rsid w:val="005343D5"/>
    <w:rsid w:val="005347EB"/>
    <w:rsid w:val="00534835"/>
    <w:rsid w:val="00534ACB"/>
    <w:rsid w:val="00534EE2"/>
    <w:rsid w:val="00535128"/>
    <w:rsid w:val="0053540D"/>
    <w:rsid w:val="00535486"/>
    <w:rsid w:val="00535D1B"/>
    <w:rsid w:val="00535F49"/>
    <w:rsid w:val="0053617A"/>
    <w:rsid w:val="00536229"/>
    <w:rsid w:val="005363A1"/>
    <w:rsid w:val="00536420"/>
    <w:rsid w:val="0053644C"/>
    <w:rsid w:val="005366B4"/>
    <w:rsid w:val="00536755"/>
    <w:rsid w:val="005367A2"/>
    <w:rsid w:val="005367AA"/>
    <w:rsid w:val="00536C8B"/>
    <w:rsid w:val="00536FB7"/>
    <w:rsid w:val="00537091"/>
    <w:rsid w:val="005370B5"/>
    <w:rsid w:val="005370C1"/>
    <w:rsid w:val="00537161"/>
    <w:rsid w:val="00537226"/>
    <w:rsid w:val="0053744B"/>
    <w:rsid w:val="00537564"/>
    <w:rsid w:val="00540138"/>
    <w:rsid w:val="00540566"/>
    <w:rsid w:val="00540640"/>
    <w:rsid w:val="00540F24"/>
    <w:rsid w:val="0054118E"/>
    <w:rsid w:val="005415B8"/>
    <w:rsid w:val="00541700"/>
    <w:rsid w:val="00541A26"/>
    <w:rsid w:val="005421C1"/>
    <w:rsid w:val="005428DA"/>
    <w:rsid w:val="005431A8"/>
    <w:rsid w:val="0054329E"/>
    <w:rsid w:val="00543634"/>
    <w:rsid w:val="00543831"/>
    <w:rsid w:val="00544049"/>
    <w:rsid w:val="005445AA"/>
    <w:rsid w:val="005449A7"/>
    <w:rsid w:val="00545211"/>
    <w:rsid w:val="00545435"/>
    <w:rsid w:val="005456BE"/>
    <w:rsid w:val="00545786"/>
    <w:rsid w:val="00545D4D"/>
    <w:rsid w:val="0054634E"/>
    <w:rsid w:val="0054636F"/>
    <w:rsid w:val="005472DC"/>
    <w:rsid w:val="0054767A"/>
    <w:rsid w:val="00547AC3"/>
    <w:rsid w:val="00547BCE"/>
    <w:rsid w:val="00547CEE"/>
    <w:rsid w:val="00547D4E"/>
    <w:rsid w:val="005502C7"/>
    <w:rsid w:val="00550722"/>
    <w:rsid w:val="00550EC6"/>
    <w:rsid w:val="005513E9"/>
    <w:rsid w:val="005514DE"/>
    <w:rsid w:val="005520C5"/>
    <w:rsid w:val="0055282D"/>
    <w:rsid w:val="005528F0"/>
    <w:rsid w:val="00552A06"/>
    <w:rsid w:val="00552A5E"/>
    <w:rsid w:val="00552F0D"/>
    <w:rsid w:val="00552F2F"/>
    <w:rsid w:val="00552FCD"/>
    <w:rsid w:val="005532A7"/>
    <w:rsid w:val="0055365F"/>
    <w:rsid w:val="005538DB"/>
    <w:rsid w:val="00553906"/>
    <w:rsid w:val="00553B48"/>
    <w:rsid w:val="00553BD9"/>
    <w:rsid w:val="00554143"/>
    <w:rsid w:val="005545D8"/>
    <w:rsid w:val="00554884"/>
    <w:rsid w:val="00554E4B"/>
    <w:rsid w:val="00554F13"/>
    <w:rsid w:val="00555043"/>
    <w:rsid w:val="00555329"/>
    <w:rsid w:val="0055545A"/>
    <w:rsid w:val="00555565"/>
    <w:rsid w:val="00555600"/>
    <w:rsid w:val="0055570D"/>
    <w:rsid w:val="00555E7E"/>
    <w:rsid w:val="00555E9A"/>
    <w:rsid w:val="0055601F"/>
    <w:rsid w:val="005564D1"/>
    <w:rsid w:val="005569E4"/>
    <w:rsid w:val="00556D4D"/>
    <w:rsid w:val="00556E44"/>
    <w:rsid w:val="00557050"/>
    <w:rsid w:val="0055725B"/>
    <w:rsid w:val="005576D1"/>
    <w:rsid w:val="00557930"/>
    <w:rsid w:val="00557D6A"/>
    <w:rsid w:val="00557DBA"/>
    <w:rsid w:val="0056064D"/>
    <w:rsid w:val="00560783"/>
    <w:rsid w:val="00561096"/>
    <w:rsid w:val="0056175F"/>
    <w:rsid w:val="00561A37"/>
    <w:rsid w:val="00561F04"/>
    <w:rsid w:val="00562316"/>
    <w:rsid w:val="005624F6"/>
    <w:rsid w:val="00562919"/>
    <w:rsid w:val="00562B33"/>
    <w:rsid w:val="00563085"/>
    <w:rsid w:val="005641FF"/>
    <w:rsid w:val="00564AC2"/>
    <w:rsid w:val="00564E2E"/>
    <w:rsid w:val="0056507D"/>
    <w:rsid w:val="005652A2"/>
    <w:rsid w:val="00565494"/>
    <w:rsid w:val="00565597"/>
    <w:rsid w:val="005657BB"/>
    <w:rsid w:val="00565B0D"/>
    <w:rsid w:val="00566190"/>
    <w:rsid w:val="00566336"/>
    <w:rsid w:val="00566479"/>
    <w:rsid w:val="00566907"/>
    <w:rsid w:val="00566F7B"/>
    <w:rsid w:val="00567082"/>
    <w:rsid w:val="005670AF"/>
    <w:rsid w:val="00567341"/>
    <w:rsid w:val="0056746D"/>
    <w:rsid w:val="00567660"/>
    <w:rsid w:val="00567991"/>
    <w:rsid w:val="00567999"/>
    <w:rsid w:val="00567A22"/>
    <w:rsid w:val="00567E0C"/>
    <w:rsid w:val="005702DD"/>
    <w:rsid w:val="005704C3"/>
    <w:rsid w:val="00570C08"/>
    <w:rsid w:val="00571067"/>
    <w:rsid w:val="005717CD"/>
    <w:rsid w:val="00571812"/>
    <w:rsid w:val="00571CA7"/>
    <w:rsid w:val="00571CB4"/>
    <w:rsid w:val="00572631"/>
    <w:rsid w:val="0057348D"/>
    <w:rsid w:val="0057353F"/>
    <w:rsid w:val="005737F2"/>
    <w:rsid w:val="00573B7B"/>
    <w:rsid w:val="00574206"/>
    <w:rsid w:val="0057424F"/>
    <w:rsid w:val="005746F9"/>
    <w:rsid w:val="00574726"/>
    <w:rsid w:val="005748E5"/>
    <w:rsid w:val="005749CD"/>
    <w:rsid w:val="005752B7"/>
    <w:rsid w:val="0057572E"/>
    <w:rsid w:val="005757B6"/>
    <w:rsid w:val="0057605A"/>
    <w:rsid w:val="005765C2"/>
    <w:rsid w:val="00576B0A"/>
    <w:rsid w:val="00576D12"/>
    <w:rsid w:val="00576EED"/>
    <w:rsid w:val="00577271"/>
    <w:rsid w:val="0057780A"/>
    <w:rsid w:val="00577EF5"/>
    <w:rsid w:val="00580430"/>
    <w:rsid w:val="005804D4"/>
    <w:rsid w:val="00581447"/>
    <w:rsid w:val="005817BD"/>
    <w:rsid w:val="00582319"/>
    <w:rsid w:val="005828A5"/>
    <w:rsid w:val="00582945"/>
    <w:rsid w:val="0058298A"/>
    <w:rsid w:val="00582C35"/>
    <w:rsid w:val="00582DD1"/>
    <w:rsid w:val="00582ED6"/>
    <w:rsid w:val="005830B3"/>
    <w:rsid w:val="005836F4"/>
    <w:rsid w:val="0058374C"/>
    <w:rsid w:val="00583C7E"/>
    <w:rsid w:val="00583EF7"/>
    <w:rsid w:val="005841D9"/>
    <w:rsid w:val="00584632"/>
    <w:rsid w:val="00584648"/>
    <w:rsid w:val="00584A0E"/>
    <w:rsid w:val="00584DCB"/>
    <w:rsid w:val="00584E5B"/>
    <w:rsid w:val="00584EA0"/>
    <w:rsid w:val="00584F18"/>
    <w:rsid w:val="0058585B"/>
    <w:rsid w:val="005858F0"/>
    <w:rsid w:val="00585A37"/>
    <w:rsid w:val="005864FB"/>
    <w:rsid w:val="00586F9C"/>
    <w:rsid w:val="00587201"/>
    <w:rsid w:val="005877CA"/>
    <w:rsid w:val="005908AA"/>
    <w:rsid w:val="00590A79"/>
    <w:rsid w:val="00590EB0"/>
    <w:rsid w:val="0059140F"/>
    <w:rsid w:val="00591544"/>
    <w:rsid w:val="0059193D"/>
    <w:rsid w:val="00591A50"/>
    <w:rsid w:val="00592158"/>
    <w:rsid w:val="00592707"/>
    <w:rsid w:val="00592B90"/>
    <w:rsid w:val="00592BA0"/>
    <w:rsid w:val="005937B2"/>
    <w:rsid w:val="00593AE2"/>
    <w:rsid w:val="00593FD9"/>
    <w:rsid w:val="0059403C"/>
    <w:rsid w:val="005943FA"/>
    <w:rsid w:val="00594A6A"/>
    <w:rsid w:val="0059558D"/>
    <w:rsid w:val="00595838"/>
    <w:rsid w:val="00595A1E"/>
    <w:rsid w:val="00595B60"/>
    <w:rsid w:val="00595CD1"/>
    <w:rsid w:val="00595D38"/>
    <w:rsid w:val="005960BA"/>
    <w:rsid w:val="00596245"/>
    <w:rsid w:val="00596838"/>
    <w:rsid w:val="00596A5B"/>
    <w:rsid w:val="00597682"/>
    <w:rsid w:val="005977AA"/>
    <w:rsid w:val="00597C65"/>
    <w:rsid w:val="00597FFD"/>
    <w:rsid w:val="005A0973"/>
    <w:rsid w:val="005A13DD"/>
    <w:rsid w:val="005A14CA"/>
    <w:rsid w:val="005A16A4"/>
    <w:rsid w:val="005A171B"/>
    <w:rsid w:val="005A1AB3"/>
    <w:rsid w:val="005A1AEE"/>
    <w:rsid w:val="005A1C42"/>
    <w:rsid w:val="005A22C0"/>
    <w:rsid w:val="005A22D6"/>
    <w:rsid w:val="005A27F8"/>
    <w:rsid w:val="005A2D1C"/>
    <w:rsid w:val="005A38AF"/>
    <w:rsid w:val="005A3A3D"/>
    <w:rsid w:val="005A425A"/>
    <w:rsid w:val="005A4435"/>
    <w:rsid w:val="005A47A5"/>
    <w:rsid w:val="005A4C5F"/>
    <w:rsid w:val="005A4C7D"/>
    <w:rsid w:val="005A4EA9"/>
    <w:rsid w:val="005A5267"/>
    <w:rsid w:val="005A555A"/>
    <w:rsid w:val="005A55F5"/>
    <w:rsid w:val="005A5606"/>
    <w:rsid w:val="005A56AF"/>
    <w:rsid w:val="005A6ACA"/>
    <w:rsid w:val="005A6C4A"/>
    <w:rsid w:val="005A7428"/>
    <w:rsid w:val="005A7525"/>
    <w:rsid w:val="005A7AF8"/>
    <w:rsid w:val="005A7B2C"/>
    <w:rsid w:val="005B0D58"/>
    <w:rsid w:val="005B101C"/>
    <w:rsid w:val="005B12D1"/>
    <w:rsid w:val="005B17BF"/>
    <w:rsid w:val="005B287D"/>
    <w:rsid w:val="005B2AD9"/>
    <w:rsid w:val="005B3079"/>
    <w:rsid w:val="005B43DA"/>
    <w:rsid w:val="005B494D"/>
    <w:rsid w:val="005B4C6C"/>
    <w:rsid w:val="005B52E7"/>
    <w:rsid w:val="005B53A6"/>
    <w:rsid w:val="005B551A"/>
    <w:rsid w:val="005B568A"/>
    <w:rsid w:val="005B5AC9"/>
    <w:rsid w:val="005B5F0F"/>
    <w:rsid w:val="005B6630"/>
    <w:rsid w:val="005B665C"/>
    <w:rsid w:val="005B6BE1"/>
    <w:rsid w:val="005B6EEC"/>
    <w:rsid w:val="005B7197"/>
    <w:rsid w:val="005B7710"/>
    <w:rsid w:val="005B7837"/>
    <w:rsid w:val="005B7A05"/>
    <w:rsid w:val="005B7C71"/>
    <w:rsid w:val="005B7F58"/>
    <w:rsid w:val="005C0040"/>
    <w:rsid w:val="005C034D"/>
    <w:rsid w:val="005C0456"/>
    <w:rsid w:val="005C06ED"/>
    <w:rsid w:val="005C0ADC"/>
    <w:rsid w:val="005C0F94"/>
    <w:rsid w:val="005C0FEA"/>
    <w:rsid w:val="005C1177"/>
    <w:rsid w:val="005C124A"/>
    <w:rsid w:val="005C1254"/>
    <w:rsid w:val="005C17A3"/>
    <w:rsid w:val="005C1AA3"/>
    <w:rsid w:val="005C1CF4"/>
    <w:rsid w:val="005C1EBC"/>
    <w:rsid w:val="005C2105"/>
    <w:rsid w:val="005C232A"/>
    <w:rsid w:val="005C24ED"/>
    <w:rsid w:val="005C2588"/>
    <w:rsid w:val="005C25D1"/>
    <w:rsid w:val="005C2743"/>
    <w:rsid w:val="005C343A"/>
    <w:rsid w:val="005C3572"/>
    <w:rsid w:val="005C3CA0"/>
    <w:rsid w:val="005C3DFB"/>
    <w:rsid w:val="005C4220"/>
    <w:rsid w:val="005C43A7"/>
    <w:rsid w:val="005C4EC7"/>
    <w:rsid w:val="005C4EF5"/>
    <w:rsid w:val="005C543F"/>
    <w:rsid w:val="005C5BB9"/>
    <w:rsid w:val="005C5D18"/>
    <w:rsid w:val="005C693C"/>
    <w:rsid w:val="005C6A7C"/>
    <w:rsid w:val="005C6C93"/>
    <w:rsid w:val="005C6CA5"/>
    <w:rsid w:val="005C6EA9"/>
    <w:rsid w:val="005C703C"/>
    <w:rsid w:val="005C7316"/>
    <w:rsid w:val="005C7686"/>
    <w:rsid w:val="005C76F1"/>
    <w:rsid w:val="005C7D46"/>
    <w:rsid w:val="005C7D56"/>
    <w:rsid w:val="005D0067"/>
    <w:rsid w:val="005D0A4B"/>
    <w:rsid w:val="005D0E9D"/>
    <w:rsid w:val="005D11FB"/>
    <w:rsid w:val="005D1985"/>
    <w:rsid w:val="005D204B"/>
    <w:rsid w:val="005D210F"/>
    <w:rsid w:val="005D2349"/>
    <w:rsid w:val="005D2495"/>
    <w:rsid w:val="005D2AB0"/>
    <w:rsid w:val="005D2EB6"/>
    <w:rsid w:val="005D308C"/>
    <w:rsid w:val="005D366C"/>
    <w:rsid w:val="005D3A9A"/>
    <w:rsid w:val="005D3C53"/>
    <w:rsid w:val="005D4170"/>
    <w:rsid w:val="005D46B7"/>
    <w:rsid w:val="005D4717"/>
    <w:rsid w:val="005D4737"/>
    <w:rsid w:val="005D480B"/>
    <w:rsid w:val="005D4929"/>
    <w:rsid w:val="005D4B72"/>
    <w:rsid w:val="005D4DF0"/>
    <w:rsid w:val="005D5181"/>
    <w:rsid w:val="005D5703"/>
    <w:rsid w:val="005D5780"/>
    <w:rsid w:val="005D57AE"/>
    <w:rsid w:val="005D5CB6"/>
    <w:rsid w:val="005D5F4C"/>
    <w:rsid w:val="005D5FCB"/>
    <w:rsid w:val="005D60BB"/>
    <w:rsid w:val="005D6279"/>
    <w:rsid w:val="005D6298"/>
    <w:rsid w:val="005D653C"/>
    <w:rsid w:val="005D6B43"/>
    <w:rsid w:val="005D70C6"/>
    <w:rsid w:val="005D773D"/>
    <w:rsid w:val="005D778F"/>
    <w:rsid w:val="005E0444"/>
    <w:rsid w:val="005E04A9"/>
    <w:rsid w:val="005E07B4"/>
    <w:rsid w:val="005E0852"/>
    <w:rsid w:val="005E09D7"/>
    <w:rsid w:val="005E0C85"/>
    <w:rsid w:val="005E1085"/>
    <w:rsid w:val="005E111C"/>
    <w:rsid w:val="005E152A"/>
    <w:rsid w:val="005E1B57"/>
    <w:rsid w:val="005E1E74"/>
    <w:rsid w:val="005E2438"/>
    <w:rsid w:val="005E26FE"/>
    <w:rsid w:val="005E31FF"/>
    <w:rsid w:val="005E3624"/>
    <w:rsid w:val="005E399A"/>
    <w:rsid w:val="005E39F7"/>
    <w:rsid w:val="005E3B86"/>
    <w:rsid w:val="005E3BE9"/>
    <w:rsid w:val="005E4200"/>
    <w:rsid w:val="005E47FA"/>
    <w:rsid w:val="005E4A69"/>
    <w:rsid w:val="005E53E3"/>
    <w:rsid w:val="005E5BC8"/>
    <w:rsid w:val="005E5DFD"/>
    <w:rsid w:val="005E6168"/>
    <w:rsid w:val="005E671B"/>
    <w:rsid w:val="005E69D4"/>
    <w:rsid w:val="005E69F3"/>
    <w:rsid w:val="005E6C2D"/>
    <w:rsid w:val="005E6DB8"/>
    <w:rsid w:val="005E6ECE"/>
    <w:rsid w:val="005E7E16"/>
    <w:rsid w:val="005F00BF"/>
    <w:rsid w:val="005F00ED"/>
    <w:rsid w:val="005F045A"/>
    <w:rsid w:val="005F1234"/>
    <w:rsid w:val="005F125A"/>
    <w:rsid w:val="005F1D09"/>
    <w:rsid w:val="005F2FC9"/>
    <w:rsid w:val="005F350A"/>
    <w:rsid w:val="005F3578"/>
    <w:rsid w:val="005F35CF"/>
    <w:rsid w:val="005F369E"/>
    <w:rsid w:val="005F397D"/>
    <w:rsid w:val="005F3A2C"/>
    <w:rsid w:val="005F3BEB"/>
    <w:rsid w:val="005F3D62"/>
    <w:rsid w:val="005F455D"/>
    <w:rsid w:val="005F486F"/>
    <w:rsid w:val="005F4BA8"/>
    <w:rsid w:val="005F4CC9"/>
    <w:rsid w:val="005F4F24"/>
    <w:rsid w:val="005F5058"/>
    <w:rsid w:val="005F5198"/>
    <w:rsid w:val="005F525F"/>
    <w:rsid w:val="005F5269"/>
    <w:rsid w:val="005F54A5"/>
    <w:rsid w:val="005F586B"/>
    <w:rsid w:val="005F591F"/>
    <w:rsid w:val="005F5A88"/>
    <w:rsid w:val="005F624C"/>
    <w:rsid w:val="005F646A"/>
    <w:rsid w:val="005F64B7"/>
    <w:rsid w:val="005F64F5"/>
    <w:rsid w:val="005F66E1"/>
    <w:rsid w:val="005F6700"/>
    <w:rsid w:val="005F6902"/>
    <w:rsid w:val="005F6DD3"/>
    <w:rsid w:val="005F6F34"/>
    <w:rsid w:val="005F6F39"/>
    <w:rsid w:val="005F7027"/>
    <w:rsid w:val="005F7229"/>
    <w:rsid w:val="005F74E4"/>
    <w:rsid w:val="005F78B4"/>
    <w:rsid w:val="005F7DA2"/>
    <w:rsid w:val="005F7EE2"/>
    <w:rsid w:val="0060004A"/>
    <w:rsid w:val="0060045B"/>
    <w:rsid w:val="006005B2"/>
    <w:rsid w:val="00600CCF"/>
    <w:rsid w:val="00600D85"/>
    <w:rsid w:val="00601496"/>
    <w:rsid w:val="00601774"/>
    <w:rsid w:val="0060192C"/>
    <w:rsid w:val="00601ACB"/>
    <w:rsid w:val="00601C83"/>
    <w:rsid w:val="00602408"/>
    <w:rsid w:val="006026E6"/>
    <w:rsid w:val="006028CE"/>
    <w:rsid w:val="00602BBE"/>
    <w:rsid w:val="00602E62"/>
    <w:rsid w:val="0060365E"/>
    <w:rsid w:val="006036C5"/>
    <w:rsid w:val="006036E6"/>
    <w:rsid w:val="00603CDA"/>
    <w:rsid w:val="00604720"/>
    <w:rsid w:val="00604853"/>
    <w:rsid w:val="00604DA8"/>
    <w:rsid w:val="006050F5"/>
    <w:rsid w:val="00605118"/>
    <w:rsid w:val="006054E7"/>
    <w:rsid w:val="00605DE9"/>
    <w:rsid w:val="0060626A"/>
    <w:rsid w:val="00606B4D"/>
    <w:rsid w:val="00606E24"/>
    <w:rsid w:val="00606E75"/>
    <w:rsid w:val="00607104"/>
    <w:rsid w:val="006075D6"/>
    <w:rsid w:val="00607778"/>
    <w:rsid w:val="00607792"/>
    <w:rsid w:val="0061030A"/>
    <w:rsid w:val="006105F5"/>
    <w:rsid w:val="00611B2B"/>
    <w:rsid w:val="00611B34"/>
    <w:rsid w:val="00611F3A"/>
    <w:rsid w:val="0061244D"/>
    <w:rsid w:val="00612819"/>
    <w:rsid w:val="00612870"/>
    <w:rsid w:val="00612F00"/>
    <w:rsid w:val="0061312A"/>
    <w:rsid w:val="00614050"/>
    <w:rsid w:val="00614337"/>
    <w:rsid w:val="00614344"/>
    <w:rsid w:val="00614499"/>
    <w:rsid w:val="0061466C"/>
    <w:rsid w:val="006147C5"/>
    <w:rsid w:val="0061519E"/>
    <w:rsid w:val="00615E3D"/>
    <w:rsid w:val="00615E8F"/>
    <w:rsid w:val="006164FD"/>
    <w:rsid w:val="00616756"/>
    <w:rsid w:val="00616988"/>
    <w:rsid w:val="00616AFB"/>
    <w:rsid w:val="00616F9A"/>
    <w:rsid w:val="00617286"/>
    <w:rsid w:val="0061738E"/>
    <w:rsid w:val="00617A4C"/>
    <w:rsid w:val="00617A64"/>
    <w:rsid w:val="00617BCD"/>
    <w:rsid w:val="00617F12"/>
    <w:rsid w:val="006201DD"/>
    <w:rsid w:val="006201E4"/>
    <w:rsid w:val="00620673"/>
    <w:rsid w:val="00620C3D"/>
    <w:rsid w:val="00621286"/>
    <w:rsid w:val="006215C5"/>
    <w:rsid w:val="006216F2"/>
    <w:rsid w:val="006217E0"/>
    <w:rsid w:val="0062243B"/>
    <w:rsid w:val="0062262D"/>
    <w:rsid w:val="0062268A"/>
    <w:rsid w:val="00622B03"/>
    <w:rsid w:val="0062310C"/>
    <w:rsid w:val="006233AD"/>
    <w:rsid w:val="006236FB"/>
    <w:rsid w:val="00623B79"/>
    <w:rsid w:val="00623BA8"/>
    <w:rsid w:val="00623BB4"/>
    <w:rsid w:val="00623EEA"/>
    <w:rsid w:val="00623F3C"/>
    <w:rsid w:val="00623F96"/>
    <w:rsid w:val="00624153"/>
    <w:rsid w:val="00624672"/>
    <w:rsid w:val="0062471E"/>
    <w:rsid w:val="00625D4A"/>
    <w:rsid w:val="0062686B"/>
    <w:rsid w:val="006268DF"/>
    <w:rsid w:val="00626CA9"/>
    <w:rsid w:val="00626E40"/>
    <w:rsid w:val="00626F45"/>
    <w:rsid w:val="0062739D"/>
    <w:rsid w:val="00630626"/>
    <w:rsid w:val="0063092E"/>
    <w:rsid w:val="00630AE7"/>
    <w:rsid w:val="00631615"/>
    <w:rsid w:val="00631681"/>
    <w:rsid w:val="00631872"/>
    <w:rsid w:val="00631EB1"/>
    <w:rsid w:val="0063202B"/>
    <w:rsid w:val="0063242C"/>
    <w:rsid w:val="0063243C"/>
    <w:rsid w:val="00632784"/>
    <w:rsid w:val="00632796"/>
    <w:rsid w:val="00632A31"/>
    <w:rsid w:val="00632A32"/>
    <w:rsid w:val="00633412"/>
    <w:rsid w:val="00633822"/>
    <w:rsid w:val="0063498C"/>
    <w:rsid w:val="00634E1F"/>
    <w:rsid w:val="00635529"/>
    <w:rsid w:val="00635600"/>
    <w:rsid w:val="00635CD0"/>
    <w:rsid w:val="006366E2"/>
    <w:rsid w:val="00636CEB"/>
    <w:rsid w:val="00636E18"/>
    <w:rsid w:val="00636F1A"/>
    <w:rsid w:val="00637063"/>
    <w:rsid w:val="00637143"/>
    <w:rsid w:val="00637163"/>
    <w:rsid w:val="006371ED"/>
    <w:rsid w:val="00637779"/>
    <w:rsid w:val="00637E6E"/>
    <w:rsid w:val="00637EA6"/>
    <w:rsid w:val="00637FBF"/>
    <w:rsid w:val="00640091"/>
    <w:rsid w:val="006402F8"/>
    <w:rsid w:val="0064034A"/>
    <w:rsid w:val="0064086B"/>
    <w:rsid w:val="00640C14"/>
    <w:rsid w:val="00640E64"/>
    <w:rsid w:val="00641A4F"/>
    <w:rsid w:val="00641FB1"/>
    <w:rsid w:val="0064240C"/>
    <w:rsid w:val="00642E78"/>
    <w:rsid w:val="00643013"/>
    <w:rsid w:val="006432D0"/>
    <w:rsid w:val="006446F5"/>
    <w:rsid w:val="00644AA1"/>
    <w:rsid w:val="00645601"/>
    <w:rsid w:val="00645E90"/>
    <w:rsid w:val="006466CA"/>
    <w:rsid w:val="00646B3A"/>
    <w:rsid w:val="00646D23"/>
    <w:rsid w:val="00646FBC"/>
    <w:rsid w:val="00647787"/>
    <w:rsid w:val="00647882"/>
    <w:rsid w:val="00647B27"/>
    <w:rsid w:val="006502D6"/>
    <w:rsid w:val="0065080D"/>
    <w:rsid w:val="006508AB"/>
    <w:rsid w:val="006509E4"/>
    <w:rsid w:val="00650BD8"/>
    <w:rsid w:val="00650F92"/>
    <w:rsid w:val="00651676"/>
    <w:rsid w:val="006517E7"/>
    <w:rsid w:val="006518FA"/>
    <w:rsid w:val="00651B2E"/>
    <w:rsid w:val="00651B93"/>
    <w:rsid w:val="00652045"/>
    <w:rsid w:val="006520F6"/>
    <w:rsid w:val="006526FE"/>
    <w:rsid w:val="0065276E"/>
    <w:rsid w:val="00652778"/>
    <w:rsid w:val="00652946"/>
    <w:rsid w:val="006529DF"/>
    <w:rsid w:val="00652A74"/>
    <w:rsid w:val="00652AB7"/>
    <w:rsid w:val="00652BF0"/>
    <w:rsid w:val="00652CC5"/>
    <w:rsid w:val="00652E7B"/>
    <w:rsid w:val="00653030"/>
    <w:rsid w:val="006532E6"/>
    <w:rsid w:val="006539F7"/>
    <w:rsid w:val="00653A7A"/>
    <w:rsid w:val="00653CB1"/>
    <w:rsid w:val="00653CC1"/>
    <w:rsid w:val="0065410D"/>
    <w:rsid w:val="006542A0"/>
    <w:rsid w:val="006549F6"/>
    <w:rsid w:val="006551C7"/>
    <w:rsid w:val="006559CD"/>
    <w:rsid w:val="00655C9C"/>
    <w:rsid w:val="006560BA"/>
    <w:rsid w:val="006566A3"/>
    <w:rsid w:val="00656A25"/>
    <w:rsid w:val="00656CF4"/>
    <w:rsid w:val="00656E76"/>
    <w:rsid w:val="0065723A"/>
    <w:rsid w:val="00657BDA"/>
    <w:rsid w:val="0066023D"/>
    <w:rsid w:val="00660408"/>
    <w:rsid w:val="00660A5B"/>
    <w:rsid w:val="00660E3C"/>
    <w:rsid w:val="00660E95"/>
    <w:rsid w:val="00661136"/>
    <w:rsid w:val="006612F4"/>
    <w:rsid w:val="006614F8"/>
    <w:rsid w:val="0066174E"/>
    <w:rsid w:val="00661BA8"/>
    <w:rsid w:val="00661C10"/>
    <w:rsid w:val="00661C60"/>
    <w:rsid w:val="00661EF0"/>
    <w:rsid w:val="006621A0"/>
    <w:rsid w:val="00662340"/>
    <w:rsid w:val="00662648"/>
    <w:rsid w:val="00662BC4"/>
    <w:rsid w:val="00663554"/>
    <w:rsid w:val="006637AB"/>
    <w:rsid w:val="00663A14"/>
    <w:rsid w:val="00663A9B"/>
    <w:rsid w:val="006643A6"/>
    <w:rsid w:val="0066479C"/>
    <w:rsid w:val="00664875"/>
    <w:rsid w:val="00664E6F"/>
    <w:rsid w:val="00665715"/>
    <w:rsid w:val="00665A09"/>
    <w:rsid w:val="00665F1A"/>
    <w:rsid w:val="00666246"/>
    <w:rsid w:val="0066668C"/>
    <w:rsid w:val="0066694B"/>
    <w:rsid w:val="00666C3D"/>
    <w:rsid w:val="00667730"/>
    <w:rsid w:val="00667758"/>
    <w:rsid w:val="00667A5E"/>
    <w:rsid w:val="00667AFB"/>
    <w:rsid w:val="00667DB2"/>
    <w:rsid w:val="0067005A"/>
    <w:rsid w:val="00670202"/>
    <w:rsid w:val="006704FD"/>
    <w:rsid w:val="00670B47"/>
    <w:rsid w:val="00670FEE"/>
    <w:rsid w:val="00671BE9"/>
    <w:rsid w:val="00671C17"/>
    <w:rsid w:val="00672254"/>
    <w:rsid w:val="00672325"/>
    <w:rsid w:val="006723FD"/>
    <w:rsid w:val="0067298B"/>
    <w:rsid w:val="00672A04"/>
    <w:rsid w:val="00672CD0"/>
    <w:rsid w:val="00672D5D"/>
    <w:rsid w:val="0067301C"/>
    <w:rsid w:val="0067315F"/>
    <w:rsid w:val="00673456"/>
    <w:rsid w:val="006735B2"/>
    <w:rsid w:val="006741F7"/>
    <w:rsid w:val="006742B0"/>
    <w:rsid w:val="006742D4"/>
    <w:rsid w:val="00674470"/>
    <w:rsid w:val="006746B0"/>
    <w:rsid w:val="0067491E"/>
    <w:rsid w:val="00674E47"/>
    <w:rsid w:val="0067506D"/>
    <w:rsid w:val="0067518A"/>
    <w:rsid w:val="0067567D"/>
    <w:rsid w:val="0067579D"/>
    <w:rsid w:val="006757EE"/>
    <w:rsid w:val="006759DC"/>
    <w:rsid w:val="00675C7B"/>
    <w:rsid w:val="00676014"/>
    <w:rsid w:val="00676647"/>
    <w:rsid w:val="006767DA"/>
    <w:rsid w:val="006768DD"/>
    <w:rsid w:val="00676A1E"/>
    <w:rsid w:val="00677076"/>
    <w:rsid w:val="00677234"/>
    <w:rsid w:val="0067765A"/>
    <w:rsid w:val="00677888"/>
    <w:rsid w:val="00677FAE"/>
    <w:rsid w:val="00680103"/>
    <w:rsid w:val="006802AD"/>
    <w:rsid w:val="00680351"/>
    <w:rsid w:val="00680427"/>
    <w:rsid w:val="0068044D"/>
    <w:rsid w:val="00680879"/>
    <w:rsid w:val="006809B9"/>
    <w:rsid w:val="00681961"/>
    <w:rsid w:val="00681B99"/>
    <w:rsid w:val="00681C0F"/>
    <w:rsid w:val="006822F9"/>
    <w:rsid w:val="0068246E"/>
    <w:rsid w:val="00682596"/>
    <w:rsid w:val="006826E4"/>
    <w:rsid w:val="00682798"/>
    <w:rsid w:val="006827A2"/>
    <w:rsid w:val="006827C4"/>
    <w:rsid w:val="00682A98"/>
    <w:rsid w:val="00682D46"/>
    <w:rsid w:val="006830B2"/>
    <w:rsid w:val="006835AD"/>
    <w:rsid w:val="0068379E"/>
    <w:rsid w:val="0068381C"/>
    <w:rsid w:val="0068427F"/>
    <w:rsid w:val="0068443F"/>
    <w:rsid w:val="00684592"/>
    <w:rsid w:val="0068468B"/>
    <w:rsid w:val="00684940"/>
    <w:rsid w:val="00684A97"/>
    <w:rsid w:val="00684B90"/>
    <w:rsid w:val="00685503"/>
    <w:rsid w:val="006857CD"/>
    <w:rsid w:val="00685915"/>
    <w:rsid w:val="006860DE"/>
    <w:rsid w:val="0068619B"/>
    <w:rsid w:val="00686711"/>
    <w:rsid w:val="0068674E"/>
    <w:rsid w:val="00686E00"/>
    <w:rsid w:val="006879E2"/>
    <w:rsid w:val="00687AE2"/>
    <w:rsid w:val="006900E0"/>
    <w:rsid w:val="006905E2"/>
    <w:rsid w:val="006907CE"/>
    <w:rsid w:val="00691EFD"/>
    <w:rsid w:val="0069203A"/>
    <w:rsid w:val="0069253D"/>
    <w:rsid w:val="006925DD"/>
    <w:rsid w:val="00692689"/>
    <w:rsid w:val="00692ED4"/>
    <w:rsid w:val="00694681"/>
    <w:rsid w:val="00694776"/>
    <w:rsid w:val="00694B8D"/>
    <w:rsid w:val="00694EBA"/>
    <w:rsid w:val="00695695"/>
    <w:rsid w:val="00695B39"/>
    <w:rsid w:val="00695CAF"/>
    <w:rsid w:val="00695D1A"/>
    <w:rsid w:val="0069603C"/>
    <w:rsid w:val="0069641D"/>
    <w:rsid w:val="00696680"/>
    <w:rsid w:val="006969EA"/>
    <w:rsid w:val="00696B5A"/>
    <w:rsid w:val="00696B5B"/>
    <w:rsid w:val="00697102"/>
    <w:rsid w:val="006972CE"/>
    <w:rsid w:val="006972DC"/>
    <w:rsid w:val="006978A4"/>
    <w:rsid w:val="00697E3D"/>
    <w:rsid w:val="00697FF7"/>
    <w:rsid w:val="006A0262"/>
    <w:rsid w:val="006A0552"/>
    <w:rsid w:val="006A0658"/>
    <w:rsid w:val="006A083B"/>
    <w:rsid w:val="006A0C00"/>
    <w:rsid w:val="006A129D"/>
    <w:rsid w:val="006A130B"/>
    <w:rsid w:val="006A2FD9"/>
    <w:rsid w:val="006A32AA"/>
    <w:rsid w:val="006A3410"/>
    <w:rsid w:val="006A37D7"/>
    <w:rsid w:val="006A37F7"/>
    <w:rsid w:val="006A3D48"/>
    <w:rsid w:val="006A4091"/>
    <w:rsid w:val="006A413A"/>
    <w:rsid w:val="006A4358"/>
    <w:rsid w:val="006A437F"/>
    <w:rsid w:val="006A4583"/>
    <w:rsid w:val="006A49D1"/>
    <w:rsid w:val="006A4EAA"/>
    <w:rsid w:val="006A4F94"/>
    <w:rsid w:val="006A58B3"/>
    <w:rsid w:val="006A58D1"/>
    <w:rsid w:val="006A6152"/>
    <w:rsid w:val="006A63BF"/>
    <w:rsid w:val="006A643F"/>
    <w:rsid w:val="006A649A"/>
    <w:rsid w:val="006A660C"/>
    <w:rsid w:val="006A6742"/>
    <w:rsid w:val="006A75D9"/>
    <w:rsid w:val="006A760D"/>
    <w:rsid w:val="006A76F0"/>
    <w:rsid w:val="006A7F59"/>
    <w:rsid w:val="006B0474"/>
    <w:rsid w:val="006B0698"/>
    <w:rsid w:val="006B088F"/>
    <w:rsid w:val="006B0AC4"/>
    <w:rsid w:val="006B0F12"/>
    <w:rsid w:val="006B0F58"/>
    <w:rsid w:val="006B114C"/>
    <w:rsid w:val="006B1600"/>
    <w:rsid w:val="006B17E9"/>
    <w:rsid w:val="006B1F19"/>
    <w:rsid w:val="006B1F83"/>
    <w:rsid w:val="006B24C7"/>
    <w:rsid w:val="006B27DC"/>
    <w:rsid w:val="006B298E"/>
    <w:rsid w:val="006B29CF"/>
    <w:rsid w:val="006B2AEC"/>
    <w:rsid w:val="006B34DF"/>
    <w:rsid w:val="006B3961"/>
    <w:rsid w:val="006B3EE8"/>
    <w:rsid w:val="006B40AE"/>
    <w:rsid w:val="006B42DA"/>
    <w:rsid w:val="006B44B3"/>
    <w:rsid w:val="006B58C7"/>
    <w:rsid w:val="006B5BBC"/>
    <w:rsid w:val="006B611B"/>
    <w:rsid w:val="006B6183"/>
    <w:rsid w:val="006B6456"/>
    <w:rsid w:val="006B6598"/>
    <w:rsid w:val="006B66A7"/>
    <w:rsid w:val="006B6C42"/>
    <w:rsid w:val="006B6D04"/>
    <w:rsid w:val="006B6FCB"/>
    <w:rsid w:val="006B720E"/>
    <w:rsid w:val="006B76EE"/>
    <w:rsid w:val="006B7A60"/>
    <w:rsid w:val="006B7D65"/>
    <w:rsid w:val="006C0449"/>
    <w:rsid w:val="006C07AA"/>
    <w:rsid w:val="006C096F"/>
    <w:rsid w:val="006C0BA1"/>
    <w:rsid w:val="006C0C2F"/>
    <w:rsid w:val="006C0CC2"/>
    <w:rsid w:val="006C139F"/>
    <w:rsid w:val="006C1408"/>
    <w:rsid w:val="006C17C8"/>
    <w:rsid w:val="006C1AD3"/>
    <w:rsid w:val="006C2540"/>
    <w:rsid w:val="006C2827"/>
    <w:rsid w:val="006C2C41"/>
    <w:rsid w:val="006C2F29"/>
    <w:rsid w:val="006C31C0"/>
    <w:rsid w:val="006C3D9D"/>
    <w:rsid w:val="006C4385"/>
    <w:rsid w:val="006C43B8"/>
    <w:rsid w:val="006C4519"/>
    <w:rsid w:val="006C563A"/>
    <w:rsid w:val="006C5B13"/>
    <w:rsid w:val="006C6395"/>
    <w:rsid w:val="006C6578"/>
    <w:rsid w:val="006C693E"/>
    <w:rsid w:val="006C69FC"/>
    <w:rsid w:val="006C6A62"/>
    <w:rsid w:val="006C6B1E"/>
    <w:rsid w:val="006C6F26"/>
    <w:rsid w:val="006C6FE0"/>
    <w:rsid w:val="006C7043"/>
    <w:rsid w:val="006C7320"/>
    <w:rsid w:val="006C7345"/>
    <w:rsid w:val="006C7347"/>
    <w:rsid w:val="006C76CF"/>
    <w:rsid w:val="006C7975"/>
    <w:rsid w:val="006C7B84"/>
    <w:rsid w:val="006D0114"/>
    <w:rsid w:val="006D0D78"/>
    <w:rsid w:val="006D1585"/>
    <w:rsid w:val="006D1668"/>
    <w:rsid w:val="006D1A00"/>
    <w:rsid w:val="006D1FDE"/>
    <w:rsid w:val="006D2A40"/>
    <w:rsid w:val="006D2F0E"/>
    <w:rsid w:val="006D3965"/>
    <w:rsid w:val="006D3F21"/>
    <w:rsid w:val="006D3F88"/>
    <w:rsid w:val="006D45ED"/>
    <w:rsid w:val="006D4AA4"/>
    <w:rsid w:val="006D4EDF"/>
    <w:rsid w:val="006D553E"/>
    <w:rsid w:val="006D5BEC"/>
    <w:rsid w:val="006D5C17"/>
    <w:rsid w:val="006D659C"/>
    <w:rsid w:val="006D67CC"/>
    <w:rsid w:val="006D6914"/>
    <w:rsid w:val="006D6942"/>
    <w:rsid w:val="006D69D2"/>
    <w:rsid w:val="006D6FD5"/>
    <w:rsid w:val="006D7071"/>
    <w:rsid w:val="006D7387"/>
    <w:rsid w:val="006D77B6"/>
    <w:rsid w:val="006D7923"/>
    <w:rsid w:val="006D79B5"/>
    <w:rsid w:val="006D7CAB"/>
    <w:rsid w:val="006D7D1E"/>
    <w:rsid w:val="006D7D28"/>
    <w:rsid w:val="006D7D96"/>
    <w:rsid w:val="006E0162"/>
    <w:rsid w:val="006E025D"/>
    <w:rsid w:val="006E0365"/>
    <w:rsid w:val="006E06B1"/>
    <w:rsid w:val="006E0893"/>
    <w:rsid w:val="006E0E46"/>
    <w:rsid w:val="006E10AD"/>
    <w:rsid w:val="006E10CB"/>
    <w:rsid w:val="006E12DC"/>
    <w:rsid w:val="006E140D"/>
    <w:rsid w:val="006E1650"/>
    <w:rsid w:val="006E1B0A"/>
    <w:rsid w:val="006E1F35"/>
    <w:rsid w:val="006E2D90"/>
    <w:rsid w:val="006E2F81"/>
    <w:rsid w:val="006E307D"/>
    <w:rsid w:val="006E3CCD"/>
    <w:rsid w:val="006E3E24"/>
    <w:rsid w:val="006E46B3"/>
    <w:rsid w:val="006E488A"/>
    <w:rsid w:val="006E51B3"/>
    <w:rsid w:val="006E536C"/>
    <w:rsid w:val="006E55CD"/>
    <w:rsid w:val="006E586E"/>
    <w:rsid w:val="006E5ACF"/>
    <w:rsid w:val="006E5C3E"/>
    <w:rsid w:val="006E614F"/>
    <w:rsid w:val="006E61F9"/>
    <w:rsid w:val="006E649C"/>
    <w:rsid w:val="006E66E5"/>
    <w:rsid w:val="006E6840"/>
    <w:rsid w:val="006E6F0A"/>
    <w:rsid w:val="006E7035"/>
    <w:rsid w:val="006E7343"/>
    <w:rsid w:val="006E76C1"/>
    <w:rsid w:val="006E7AD8"/>
    <w:rsid w:val="006E7DDF"/>
    <w:rsid w:val="006F12E6"/>
    <w:rsid w:val="006F1445"/>
    <w:rsid w:val="006F15DD"/>
    <w:rsid w:val="006F18D9"/>
    <w:rsid w:val="006F22DA"/>
    <w:rsid w:val="006F2530"/>
    <w:rsid w:val="006F3053"/>
    <w:rsid w:val="006F33C2"/>
    <w:rsid w:val="006F356F"/>
    <w:rsid w:val="006F35F4"/>
    <w:rsid w:val="006F363B"/>
    <w:rsid w:val="006F3695"/>
    <w:rsid w:val="006F3B12"/>
    <w:rsid w:val="006F4721"/>
    <w:rsid w:val="006F4999"/>
    <w:rsid w:val="006F4ACF"/>
    <w:rsid w:val="006F4DA9"/>
    <w:rsid w:val="006F4FCB"/>
    <w:rsid w:val="006F4FF2"/>
    <w:rsid w:val="006F52FC"/>
    <w:rsid w:val="006F535E"/>
    <w:rsid w:val="006F57E4"/>
    <w:rsid w:val="006F583A"/>
    <w:rsid w:val="006F5A5F"/>
    <w:rsid w:val="006F5B66"/>
    <w:rsid w:val="006F5D16"/>
    <w:rsid w:val="006F5D26"/>
    <w:rsid w:val="006F5E1A"/>
    <w:rsid w:val="006F5E2A"/>
    <w:rsid w:val="006F6026"/>
    <w:rsid w:val="006F6D9C"/>
    <w:rsid w:val="006F6F8A"/>
    <w:rsid w:val="006F722C"/>
    <w:rsid w:val="006F7733"/>
    <w:rsid w:val="006F79EA"/>
    <w:rsid w:val="006F7B88"/>
    <w:rsid w:val="006F7D0F"/>
    <w:rsid w:val="007003CC"/>
    <w:rsid w:val="007006A6"/>
    <w:rsid w:val="00700850"/>
    <w:rsid w:val="00700CCD"/>
    <w:rsid w:val="00700FDD"/>
    <w:rsid w:val="00701004"/>
    <w:rsid w:val="0070171D"/>
    <w:rsid w:val="00701D90"/>
    <w:rsid w:val="00702168"/>
    <w:rsid w:val="007024CA"/>
    <w:rsid w:val="007027C8"/>
    <w:rsid w:val="00703362"/>
    <w:rsid w:val="0070349F"/>
    <w:rsid w:val="00703575"/>
    <w:rsid w:val="007038BE"/>
    <w:rsid w:val="00703C50"/>
    <w:rsid w:val="00703CD1"/>
    <w:rsid w:val="00704002"/>
    <w:rsid w:val="00704138"/>
    <w:rsid w:val="00704142"/>
    <w:rsid w:val="0070436B"/>
    <w:rsid w:val="007046C6"/>
    <w:rsid w:val="00704920"/>
    <w:rsid w:val="00704D25"/>
    <w:rsid w:val="00704FB6"/>
    <w:rsid w:val="007052F1"/>
    <w:rsid w:val="007053D9"/>
    <w:rsid w:val="0070548A"/>
    <w:rsid w:val="00705538"/>
    <w:rsid w:val="00705664"/>
    <w:rsid w:val="00705AD9"/>
    <w:rsid w:val="0070650C"/>
    <w:rsid w:val="007068D4"/>
    <w:rsid w:val="00706F10"/>
    <w:rsid w:val="0070733F"/>
    <w:rsid w:val="0070747B"/>
    <w:rsid w:val="00707AA8"/>
    <w:rsid w:val="00707AB1"/>
    <w:rsid w:val="00707BF1"/>
    <w:rsid w:val="00707C76"/>
    <w:rsid w:val="00707D24"/>
    <w:rsid w:val="0071006B"/>
    <w:rsid w:val="007101B2"/>
    <w:rsid w:val="007101D8"/>
    <w:rsid w:val="0071065D"/>
    <w:rsid w:val="007107E5"/>
    <w:rsid w:val="00710B9D"/>
    <w:rsid w:val="00710C53"/>
    <w:rsid w:val="00710D81"/>
    <w:rsid w:val="00711517"/>
    <w:rsid w:val="00711E15"/>
    <w:rsid w:val="00711ED2"/>
    <w:rsid w:val="00711FD2"/>
    <w:rsid w:val="00712118"/>
    <w:rsid w:val="00712679"/>
    <w:rsid w:val="00712B65"/>
    <w:rsid w:val="00713417"/>
    <w:rsid w:val="00713850"/>
    <w:rsid w:val="0071439D"/>
    <w:rsid w:val="00714929"/>
    <w:rsid w:val="007149D8"/>
    <w:rsid w:val="00715880"/>
    <w:rsid w:val="0071598C"/>
    <w:rsid w:val="00716176"/>
    <w:rsid w:val="007161D3"/>
    <w:rsid w:val="00716304"/>
    <w:rsid w:val="007165EB"/>
    <w:rsid w:val="0071681E"/>
    <w:rsid w:val="00716DA2"/>
    <w:rsid w:val="00717080"/>
    <w:rsid w:val="007173FF"/>
    <w:rsid w:val="0071749F"/>
    <w:rsid w:val="0071762E"/>
    <w:rsid w:val="00717853"/>
    <w:rsid w:val="00717891"/>
    <w:rsid w:val="0071794C"/>
    <w:rsid w:val="00717A18"/>
    <w:rsid w:val="00717AFB"/>
    <w:rsid w:val="0072045D"/>
    <w:rsid w:val="00720481"/>
    <w:rsid w:val="0072070D"/>
    <w:rsid w:val="00720A04"/>
    <w:rsid w:val="00720B33"/>
    <w:rsid w:val="0072103F"/>
    <w:rsid w:val="007211A9"/>
    <w:rsid w:val="00721590"/>
    <w:rsid w:val="007217FD"/>
    <w:rsid w:val="00721819"/>
    <w:rsid w:val="007224D7"/>
    <w:rsid w:val="00722D94"/>
    <w:rsid w:val="00722F32"/>
    <w:rsid w:val="00723043"/>
    <w:rsid w:val="00723104"/>
    <w:rsid w:val="00723127"/>
    <w:rsid w:val="00723361"/>
    <w:rsid w:val="0072346C"/>
    <w:rsid w:val="007234D0"/>
    <w:rsid w:val="0072358B"/>
    <w:rsid w:val="0072380F"/>
    <w:rsid w:val="00723B6D"/>
    <w:rsid w:val="00723BBD"/>
    <w:rsid w:val="00723D9C"/>
    <w:rsid w:val="0072437E"/>
    <w:rsid w:val="00724409"/>
    <w:rsid w:val="0072443C"/>
    <w:rsid w:val="00725196"/>
    <w:rsid w:val="007253A4"/>
    <w:rsid w:val="007254BE"/>
    <w:rsid w:val="007259ED"/>
    <w:rsid w:val="00725BCB"/>
    <w:rsid w:val="00725C50"/>
    <w:rsid w:val="007260DD"/>
    <w:rsid w:val="00726418"/>
    <w:rsid w:val="00726C86"/>
    <w:rsid w:val="00726D7C"/>
    <w:rsid w:val="00726E26"/>
    <w:rsid w:val="00726FD2"/>
    <w:rsid w:val="0072722D"/>
    <w:rsid w:val="007303A7"/>
    <w:rsid w:val="0073051C"/>
    <w:rsid w:val="007306FC"/>
    <w:rsid w:val="007310CA"/>
    <w:rsid w:val="0073118F"/>
    <w:rsid w:val="007311F7"/>
    <w:rsid w:val="00731B77"/>
    <w:rsid w:val="00731E5C"/>
    <w:rsid w:val="00732083"/>
    <w:rsid w:val="00732107"/>
    <w:rsid w:val="0073233D"/>
    <w:rsid w:val="00732586"/>
    <w:rsid w:val="007325BF"/>
    <w:rsid w:val="00732B87"/>
    <w:rsid w:val="00732F07"/>
    <w:rsid w:val="0073308C"/>
    <w:rsid w:val="0073334B"/>
    <w:rsid w:val="0073394F"/>
    <w:rsid w:val="00733A1A"/>
    <w:rsid w:val="00733F8A"/>
    <w:rsid w:val="007340C6"/>
    <w:rsid w:val="00734CF1"/>
    <w:rsid w:val="00734ED6"/>
    <w:rsid w:val="007353EC"/>
    <w:rsid w:val="0073540E"/>
    <w:rsid w:val="00735449"/>
    <w:rsid w:val="0073550B"/>
    <w:rsid w:val="007361D0"/>
    <w:rsid w:val="007365FA"/>
    <w:rsid w:val="00736CBB"/>
    <w:rsid w:val="00737614"/>
    <w:rsid w:val="00737C98"/>
    <w:rsid w:val="00740792"/>
    <w:rsid w:val="00740DD3"/>
    <w:rsid w:val="00740E5A"/>
    <w:rsid w:val="00741415"/>
    <w:rsid w:val="00741782"/>
    <w:rsid w:val="00741CD0"/>
    <w:rsid w:val="00741CDB"/>
    <w:rsid w:val="00742633"/>
    <w:rsid w:val="00742A61"/>
    <w:rsid w:val="00742CEB"/>
    <w:rsid w:val="00742E07"/>
    <w:rsid w:val="007432C4"/>
    <w:rsid w:val="0074360C"/>
    <w:rsid w:val="00743710"/>
    <w:rsid w:val="0074448F"/>
    <w:rsid w:val="00744697"/>
    <w:rsid w:val="0074483F"/>
    <w:rsid w:val="00744B65"/>
    <w:rsid w:val="00744CF3"/>
    <w:rsid w:val="00744DCE"/>
    <w:rsid w:val="00744DE8"/>
    <w:rsid w:val="007454A4"/>
    <w:rsid w:val="00745959"/>
    <w:rsid w:val="00745B0F"/>
    <w:rsid w:val="00746280"/>
    <w:rsid w:val="007462B1"/>
    <w:rsid w:val="00746A47"/>
    <w:rsid w:val="00746B21"/>
    <w:rsid w:val="0074721E"/>
    <w:rsid w:val="007501E1"/>
    <w:rsid w:val="007502A1"/>
    <w:rsid w:val="00750367"/>
    <w:rsid w:val="0075048D"/>
    <w:rsid w:val="007508BE"/>
    <w:rsid w:val="00750E1D"/>
    <w:rsid w:val="00750E3C"/>
    <w:rsid w:val="00751130"/>
    <w:rsid w:val="00751905"/>
    <w:rsid w:val="007519D8"/>
    <w:rsid w:val="00751B16"/>
    <w:rsid w:val="00751C66"/>
    <w:rsid w:val="00751E6A"/>
    <w:rsid w:val="00751E8C"/>
    <w:rsid w:val="00751F85"/>
    <w:rsid w:val="00752188"/>
    <w:rsid w:val="00752362"/>
    <w:rsid w:val="00752501"/>
    <w:rsid w:val="00752C68"/>
    <w:rsid w:val="00752CE4"/>
    <w:rsid w:val="00752F7E"/>
    <w:rsid w:val="00753B4F"/>
    <w:rsid w:val="00754475"/>
    <w:rsid w:val="00754732"/>
    <w:rsid w:val="007548B6"/>
    <w:rsid w:val="00754BF2"/>
    <w:rsid w:val="00754BFB"/>
    <w:rsid w:val="00754C28"/>
    <w:rsid w:val="0075547C"/>
    <w:rsid w:val="007563C6"/>
    <w:rsid w:val="0075671E"/>
    <w:rsid w:val="007569D8"/>
    <w:rsid w:val="00756B60"/>
    <w:rsid w:val="00756C15"/>
    <w:rsid w:val="00756E9F"/>
    <w:rsid w:val="00756F07"/>
    <w:rsid w:val="007573AE"/>
    <w:rsid w:val="00757770"/>
    <w:rsid w:val="007604F8"/>
    <w:rsid w:val="00760B46"/>
    <w:rsid w:val="00760C7E"/>
    <w:rsid w:val="007613A4"/>
    <w:rsid w:val="007616E2"/>
    <w:rsid w:val="00761C69"/>
    <w:rsid w:val="00761CA5"/>
    <w:rsid w:val="00762320"/>
    <w:rsid w:val="0076240C"/>
    <w:rsid w:val="0076303F"/>
    <w:rsid w:val="0076336A"/>
    <w:rsid w:val="0076427A"/>
    <w:rsid w:val="007643AD"/>
    <w:rsid w:val="00764497"/>
    <w:rsid w:val="007647AA"/>
    <w:rsid w:val="00764856"/>
    <w:rsid w:val="00764A7C"/>
    <w:rsid w:val="00764B05"/>
    <w:rsid w:val="00765048"/>
    <w:rsid w:val="00765566"/>
    <w:rsid w:val="00765F2D"/>
    <w:rsid w:val="0076603F"/>
    <w:rsid w:val="007665DA"/>
    <w:rsid w:val="007666F5"/>
    <w:rsid w:val="0076687E"/>
    <w:rsid w:val="00767032"/>
    <w:rsid w:val="007670AC"/>
    <w:rsid w:val="007672FF"/>
    <w:rsid w:val="00767752"/>
    <w:rsid w:val="00767B4F"/>
    <w:rsid w:val="00767D2F"/>
    <w:rsid w:val="00770240"/>
    <w:rsid w:val="007704E8"/>
    <w:rsid w:val="00770573"/>
    <w:rsid w:val="0077066E"/>
    <w:rsid w:val="00770B03"/>
    <w:rsid w:val="00770B54"/>
    <w:rsid w:val="00770DF5"/>
    <w:rsid w:val="00770E95"/>
    <w:rsid w:val="00771731"/>
    <w:rsid w:val="00771CAA"/>
    <w:rsid w:val="00771D80"/>
    <w:rsid w:val="007726FB"/>
    <w:rsid w:val="007727C9"/>
    <w:rsid w:val="00772E64"/>
    <w:rsid w:val="00773229"/>
    <w:rsid w:val="00773302"/>
    <w:rsid w:val="007734A3"/>
    <w:rsid w:val="007736D8"/>
    <w:rsid w:val="007737F5"/>
    <w:rsid w:val="00773F00"/>
    <w:rsid w:val="0077430F"/>
    <w:rsid w:val="0077432A"/>
    <w:rsid w:val="00774509"/>
    <w:rsid w:val="00774657"/>
    <w:rsid w:val="00774887"/>
    <w:rsid w:val="00774B02"/>
    <w:rsid w:val="00775BA0"/>
    <w:rsid w:val="00775C16"/>
    <w:rsid w:val="00775D0F"/>
    <w:rsid w:val="00775D47"/>
    <w:rsid w:val="00776151"/>
    <w:rsid w:val="00776208"/>
    <w:rsid w:val="00776775"/>
    <w:rsid w:val="0077698B"/>
    <w:rsid w:val="00776C35"/>
    <w:rsid w:val="00776D92"/>
    <w:rsid w:val="00776DC7"/>
    <w:rsid w:val="00776E93"/>
    <w:rsid w:val="00777423"/>
    <w:rsid w:val="00777A5F"/>
    <w:rsid w:val="00780DFC"/>
    <w:rsid w:val="00781797"/>
    <w:rsid w:val="0078186F"/>
    <w:rsid w:val="00782024"/>
    <w:rsid w:val="007827F8"/>
    <w:rsid w:val="00782D28"/>
    <w:rsid w:val="007835BD"/>
    <w:rsid w:val="007835D5"/>
    <w:rsid w:val="00783F88"/>
    <w:rsid w:val="00784038"/>
    <w:rsid w:val="0078412A"/>
    <w:rsid w:val="00784309"/>
    <w:rsid w:val="0078461F"/>
    <w:rsid w:val="00784A3C"/>
    <w:rsid w:val="0078532D"/>
    <w:rsid w:val="007854B6"/>
    <w:rsid w:val="007855FD"/>
    <w:rsid w:val="00785690"/>
    <w:rsid w:val="00785700"/>
    <w:rsid w:val="00786377"/>
    <w:rsid w:val="007864B2"/>
    <w:rsid w:val="00786602"/>
    <w:rsid w:val="0078678E"/>
    <w:rsid w:val="0078690E"/>
    <w:rsid w:val="00786C84"/>
    <w:rsid w:val="007871FA"/>
    <w:rsid w:val="00787270"/>
    <w:rsid w:val="00787C7D"/>
    <w:rsid w:val="00787DFB"/>
    <w:rsid w:val="00790154"/>
    <w:rsid w:val="0079036D"/>
    <w:rsid w:val="007904C6"/>
    <w:rsid w:val="00790719"/>
    <w:rsid w:val="00790B4D"/>
    <w:rsid w:val="00791062"/>
    <w:rsid w:val="007914FA"/>
    <w:rsid w:val="00791879"/>
    <w:rsid w:val="00791FFA"/>
    <w:rsid w:val="00792A32"/>
    <w:rsid w:val="0079312E"/>
    <w:rsid w:val="007938CC"/>
    <w:rsid w:val="00793D19"/>
    <w:rsid w:val="007941DC"/>
    <w:rsid w:val="0079449F"/>
    <w:rsid w:val="00794752"/>
    <w:rsid w:val="0079495E"/>
    <w:rsid w:val="0079498B"/>
    <w:rsid w:val="00794F06"/>
    <w:rsid w:val="00794F6C"/>
    <w:rsid w:val="00794FA3"/>
    <w:rsid w:val="00795254"/>
    <w:rsid w:val="00795653"/>
    <w:rsid w:val="00795704"/>
    <w:rsid w:val="0079591B"/>
    <w:rsid w:val="00795A4F"/>
    <w:rsid w:val="00795D65"/>
    <w:rsid w:val="007960B0"/>
    <w:rsid w:val="0079623A"/>
    <w:rsid w:val="007966AD"/>
    <w:rsid w:val="00796E05"/>
    <w:rsid w:val="00796F34"/>
    <w:rsid w:val="007971D5"/>
    <w:rsid w:val="00797297"/>
    <w:rsid w:val="00797335"/>
    <w:rsid w:val="0079755F"/>
    <w:rsid w:val="0079757D"/>
    <w:rsid w:val="007975E0"/>
    <w:rsid w:val="0079781D"/>
    <w:rsid w:val="00797839"/>
    <w:rsid w:val="00797C4E"/>
    <w:rsid w:val="00797ED1"/>
    <w:rsid w:val="00797FFE"/>
    <w:rsid w:val="007A0001"/>
    <w:rsid w:val="007A06A8"/>
    <w:rsid w:val="007A07FA"/>
    <w:rsid w:val="007A07FE"/>
    <w:rsid w:val="007A0B14"/>
    <w:rsid w:val="007A0B6B"/>
    <w:rsid w:val="007A10AD"/>
    <w:rsid w:val="007A174D"/>
    <w:rsid w:val="007A1C6C"/>
    <w:rsid w:val="007A1D01"/>
    <w:rsid w:val="007A2054"/>
    <w:rsid w:val="007A22AB"/>
    <w:rsid w:val="007A2347"/>
    <w:rsid w:val="007A2714"/>
    <w:rsid w:val="007A2A3C"/>
    <w:rsid w:val="007A2EED"/>
    <w:rsid w:val="007A3D9D"/>
    <w:rsid w:val="007A3EB2"/>
    <w:rsid w:val="007A40F6"/>
    <w:rsid w:val="007A41B3"/>
    <w:rsid w:val="007A441D"/>
    <w:rsid w:val="007A4EC5"/>
    <w:rsid w:val="007A4F81"/>
    <w:rsid w:val="007A5063"/>
    <w:rsid w:val="007A5686"/>
    <w:rsid w:val="007A5A98"/>
    <w:rsid w:val="007A5AA9"/>
    <w:rsid w:val="007A5D03"/>
    <w:rsid w:val="007A70A2"/>
    <w:rsid w:val="007A7642"/>
    <w:rsid w:val="007A7D6F"/>
    <w:rsid w:val="007B00EF"/>
    <w:rsid w:val="007B0218"/>
    <w:rsid w:val="007B0C1D"/>
    <w:rsid w:val="007B0C36"/>
    <w:rsid w:val="007B0FEE"/>
    <w:rsid w:val="007B0FFD"/>
    <w:rsid w:val="007B137F"/>
    <w:rsid w:val="007B1D19"/>
    <w:rsid w:val="007B1E52"/>
    <w:rsid w:val="007B2418"/>
    <w:rsid w:val="007B275E"/>
    <w:rsid w:val="007B2AA8"/>
    <w:rsid w:val="007B31FE"/>
    <w:rsid w:val="007B3532"/>
    <w:rsid w:val="007B3F9F"/>
    <w:rsid w:val="007B4108"/>
    <w:rsid w:val="007B42E7"/>
    <w:rsid w:val="007B4330"/>
    <w:rsid w:val="007B4521"/>
    <w:rsid w:val="007B4660"/>
    <w:rsid w:val="007B4EB1"/>
    <w:rsid w:val="007B4FA8"/>
    <w:rsid w:val="007B502A"/>
    <w:rsid w:val="007B5123"/>
    <w:rsid w:val="007B54AB"/>
    <w:rsid w:val="007B58A6"/>
    <w:rsid w:val="007B5B1B"/>
    <w:rsid w:val="007B5DC8"/>
    <w:rsid w:val="007B61B1"/>
    <w:rsid w:val="007B686E"/>
    <w:rsid w:val="007B6884"/>
    <w:rsid w:val="007B69AB"/>
    <w:rsid w:val="007B69D0"/>
    <w:rsid w:val="007B6A72"/>
    <w:rsid w:val="007B6C30"/>
    <w:rsid w:val="007B7133"/>
    <w:rsid w:val="007B76C0"/>
    <w:rsid w:val="007B7CEC"/>
    <w:rsid w:val="007C0188"/>
    <w:rsid w:val="007C055B"/>
    <w:rsid w:val="007C061C"/>
    <w:rsid w:val="007C094C"/>
    <w:rsid w:val="007C0C07"/>
    <w:rsid w:val="007C1053"/>
    <w:rsid w:val="007C136E"/>
    <w:rsid w:val="007C13C0"/>
    <w:rsid w:val="007C1412"/>
    <w:rsid w:val="007C1589"/>
    <w:rsid w:val="007C2671"/>
    <w:rsid w:val="007C2CDA"/>
    <w:rsid w:val="007C2DE4"/>
    <w:rsid w:val="007C2E7D"/>
    <w:rsid w:val="007C304F"/>
    <w:rsid w:val="007C30A3"/>
    <w:rsid w:val="007C324A"/>
    <w:rsid w:val="007C34FC"/>
    <w:rsid w:val="007C355E"/>
    <w:rsid w:val="007C3651"/>
    <w:rsid w:val="007C3B32"/>
    <w:rsid w:val="007C3D82"/>
    <w:rsid w:val="007C3F6A"/>
    <w:rsid w:val="007C41FA"/>
    <w:rsid w:val="007C489C"/>
    <w:rsid w:val="007C4927"/>
    <w:rsid w:val="007C4CA8"/>
    <w:rsid w:val="007C560B"/>
    <w:rsid w:val="007C59F5"/>
    <w:rsid w:val="007C5F0B"/>
    <w:rsid w:val="007C6135"/>
    <w:rsid w:val="007C6192"/>
    <w:rsid w:val="007C61B4"/>
    <w:rsid w:val="007C621E"/>
    <w:rsid w:val="007C6926"/>
    <w:rsid w:val="007C6BEB"/>
    <w:rsid w:val="007C6E38"/>
    <w:rsid w:val="007C77C1"/>
    <w:rsid w:val="007C78A1"/>
    <w:rsid w:val="007C7B06"/>
    <w:rsid w:val="007C7C48"/>
    <w:rsid w:val="007D0119"/>
    <w:rsid w:val="007D13E9"/>
    <w:rsid w:val="007D161C"/>
    <w:rsid w:val="007D1A4D"/>
    <w:rsid w:val="007D1CCD"/>
    <w:rsid w:val="007D1EE6"/>
    <w:rsid w:val="007D2423"/>
    <w:rsid w:val="007D2D9A"/>
    <w:rsid w:val="007D34A5"/>
    <w:rsid w:val="007D34CE"/>
    <w:rsid w:val="007D3538"/>
    <w:rsid w:val="007D3A64"/>
    <w:rsid w:val="007D40C9"/>
    <w:rsid w:val="007D41E4"/>
    <w:rsid w:val="007D4391"/>
    <w:rsid w:val="007D4CFE"/>
    <w:rsid w:val="007D4D2B"/>
    <w:rsid w:val="007D5034"/>
    <w:rsid w:val="007D51D6"/>
    <w:rsid w:val="007D529E"/>
    <w:rsid w:val="007D560D"/>
    <w:rsid w:val="007D573F"/>
    <w:rsid w:val="007D5DBA"/>
    <w:rsid w:val="007D631D"/>
    <w:rsid w:val="007D671F"/>
    <w:rsid w:val="007D672B"/>
    <w:rsid w:val="007D6C9C"/>
    <w:rsid w:val="007D6F82"/>
    <w:rsid w:val="007D750B"/>
    <w:rsid w:val="007D78BA"/>
    <w:rsid w:val="007D7901"/>
    <w:rsid w:val="007D7B48"/>
    <w:rsid w:val="007D7E30"/>
    <w:rsid w:val="007E0627"/>
    <w:rsid w:val="007E0754"/>
    <w:rsid w:val="007E0D05"/>
    <w:rsid w:val="007E1108"/>
    <w:rsid w:val="007E19AE"/>
    <w:rsid w:val="007E1B3F"/>
    <w:rsid w:val="007E29BC"/>
    <w:rsid w:val="007E2E65"/>
    <w:rsid w:val="007E38C7"/>
    <w:rsid w:val="007E3915"/>
    <w:rsid w:val="007E3DF1"/>
    <w:rsid w:val="007E410A"/>
    <w:rsid w:val="007E4700"/>
    <w:rsid w:val="007E4965"/>
    <w:rsid w:val="007E4A04"/>
    <w:rsid w:val="007E4B02"/>
    <w:rsid w:val="007E521F"/>
    <w:rsid w:val="007E52AC"/>
    <w:rsid w:val="007E531E"/>
    <w:rsid w:val="007E5749"/>
    <w:rsid w:val="007E582D"/>
    <w:rsid w:val="007E5C4A"/>
    <w:rsid w:val="007E5FEE"/>
    <w:rsid w:val="007E6383"/>
    <w:rsid w:val="007E648A"/>
    <w:rsid w:val="007E6587"/>
    <w:rsid w:val="007E6673"/>
    <w:rsid w:val="007E6B70"/>
    <w:rsid w:val="007E73B2"/>
    <w:rsid w:val="007E73EF"/>
    <w:rsid w:val="007E7492"/>
    <w:rsid w:val="007E753B"/>
    <w:rsid w:val="007E78AD"/>
    <w:rsid w:val="007E7C4C"/>
    <w:rsid w:val="007F0274"/>
    <w:rsid w:val="007F03A9"/>
    <w:rsid w:val="007F04A1"/>
    <w:rsid w:val="007F06C5"/>
    <w:rsid w:val="007F152A"/>
    <w:rsid w:val="007F1871"/>
    <w:rsid w:val="007F1A66"/>
    <w:rsid w:val="007F1D7E"/>
    <w:rsid w:val="007F1F86"/>
    <w:rsid w:val="007F218B"/>
    <w:rsid w:val="007F239D"/>
    <w:rsid w:val="007F247A"/>
    <w:rsid w:val="007F302A"/>
    <w:rsid w:val="007F34DB"/>
    <w:rsid w:val="007F35A1"/>
    <w:rsid w:val="007F3955"/>
    <w:rsid w:val="007F39CB"/>
    <w:rsid w:val="007F3F34"/>
    <w:rsid w:val="007F4660"/>
    <w:rsid w:val="007F51C3"/>
    <w:rsid w:val="007F58D8"/>
    <w:rsid w:val="007F5C7F"/>
    <w:rsid w:val="007F5D12"/>
    <w:rsid w:val="007F634C"/>
    <w:rsid w:val="007F63CE"/>
    <w:rsid w:val="007F67FA"/>
    <w:rsid w:val="007F72CD"/>
    <w:rsid w:val="007F75E2"/>
    <w:rsid w:val="007F7DDE"/>
    <w:rsid w:val="007F7F4D"/>
    <w:rsid w:val="007F7F62"/>
    <w:rsid w:val="00800274"/>
    <w:rsid w:val="008004E0"/>
    <w:rsid w:val="00800812"/>
    <w:rsid w:val="00800CB6"/>
    <w:rsid w:val="0080115A"/>
    <w:rsid w:val="00801C9D"/>
    <w:rsid w:val="00801D93"/>
    <w:rsid w:val="008029BF"/>
    <w:rsid w:val="00802A47"/>
    <w:rsid w:val="00802F83"/>
    <w:rsid w:val="00803400"/>
    <w:rsid w:val="00803802"/>
    <w:rsid w:val="00803CFE"/>
    <w:rsid w:val="008045BC"/>
    <w:rsid w:val="00804654"/>
    <w:rsid w:val="00804F75"/>
    <w:rsid w:val="008051DF"/>
    <w:rsid w:val="008057BB"/>
    <w:rsid w:val="008057FF"/>
    <w:rsid w:val="00805AD2"/>
    <w:rsid w:val="00806480"/>
    <w:rsid w:val="00806ABE"/>
    <w:rsid w:val="00806AC7"/>
    <w:rsid w:val="00806F55"/>
    <w:rsid w:val="008074F8"/>
    <w:rsid w:val="00807508"/>
    <w:rsid w:val="0080766E"/>
    <w:rsid w:val="008077AF"/>
    <w:rsid w:val="0080786D"/>
    <w:rsid w:val="00807D53"/>
    <w:rsid w:val="00811147"/>
    <w:rsid w:val="0081147B"/>
    <w:rsid w:val="008114E0"/>
    <w:rsid w:val="00811E93"/>
    <w:rsid w:val="00812190"/>
    <w:rsid w:val="0081238E"/>
    <w:rsid w:val="0081314F"/>
    <w:rsid w:val="00813479"/>
    <w:rsid w:val="008137BD"/>
    <w:rsid w:val="00814405"/>
    <w:rsid w:val="008147A7"/>
    <w:rsid w:val="00814949"/>
    <w:rsid w:val="00815159"/>
    <w:rsid w:val="00815490"/>
    <w:rsid w:val="00815ACC"/>
    <w:rsid w:val="008162E0"/>
    <w:rsid w:val="008165FF"/>
    <w:rsid w:val="00816CB4"/>
    <w:rsid w:val="00816D49"/>
    <w:rsid w:val="00817C71"/>
    <w:rsid w:val="00820690"/>
    <w:rsid w:val="00820941"/>
    <w:rsid w:val="00820C85"/>
    <w:rsid w:val="0082115E"/>
    <w:rsid w:val="00821162"/>
    <w:rsid w:val="008212F2"/>
    <w:rsid w:val="008213A2"/>
    <w:rsid w:val="00821855"/>
    <w:rsid w:val="008221AC"/>
    <w:rsid w:val="00822669"/>
    <w:rsid w:val="008228F6"/>
    <w:rsid w:val="00822FEA"/>
    <w:rsid w:val="00823224"/>
    <w:rsid w:val="00823343"/>
    <w:rsid w:val="00823363"/>
    <w:rsid w:val="008236BF"/>
    <w:rsid w:val="0082398A"/>
    <w:rsid w:val="00823A80"/>
    <w:rsid w:val="00823B77"/>
    <w:rsid w:val="00823D21"/>
    <w:rsid w:val="00824002"/>
    <w:rsid w:val="00824213"/>
    <w:rsid w:val="008248FB"/>
    <w:rsid w:val="00824990"/>
    <w:rsid w:val="00825736"/>
    <w:rsid w:val="0082595A"/>
    <w:rsid w:val="008261A2"/>
    <w:rsid w:val="008271E5"/>
    <w:rsid w:val="008272F2"/>
    <w:rsid w:val="00827A05"/>
    <w:rsid w:val="00827BC4"/>
    <w:rsid w:val="00827E80"/>
    <w:rsid w:val="00827E94"/>
    <w:rsid w:val="00830727"/>
    <w:rsid w:val="00830D08"/>
    <w:rsid w:val="00830DB9"/>
    <w:rsid w:val="00830FF0"/>
    <w:rsid w:val="00831571"/>
    <w:rsid w:val="00832120"/>
    <w:rsid w:val="00832236"/>
    <w:rsid w:val="008323BF"/>
    <w:rsid w:val="00832899"/>
    <w:rsid w:val="00832950"/>
    <w:rsid w:val="00832C4A"/>
    <w:rsid w:val="00832C60"/>
    <w:rsid w:val="00832D09"/>
    <w:rsid w:val="00832D8C"/>
    <w:rsid w:val="00832F5B"/>
    <w:rsid w:val="0083378D"/>
    <w:rsid w:val="00833A7E"/>
    <w:rsid w:val="00833C14"/>
    <w:rsid w:val="008347F3"/>
    <w:rsid w:val="0083492F"/>
    <w:rsid w:val="00834B62"/>
    <w:rsid w:val="00834FD1"/>
    <w:rsid w:val="00835107"/>
    <w:rsid w:val="0083519E"/>
    <w:rsid w:val="00835476"/>
    <w:rsid w:val="00835507"/>
    <w:rsid w:val="00835869"/>
    <w:rsid w:val="00835F36"/>
    <w:rsid w:val="008361D2"/>
    <w:rsid w:val="0083660E"/>
    <w:rsid w:val="008366D3"/>
    <w:rsid w:val="00836A52"/>
    <w:rsid w:val="0083793A"/>
    <w:rsid w:val="0084032F"/>
    <w:rsid w:val="00840982"/>
    <w:rsid w:val="00840E09"/>
    <w:rsid w:val="0084124B"/>
    <w:rsid w:val="00841311"/>
    <w:rsid w:val="008416EC"/>
    <w:rsid w:val="0084174B"/>
    <w:rsid w:val="00841D0E"/>
    <w:rsid w:val="0084228E"/>
    <w:rsid w:val="00842391"/>
    <w:rsid w:val="0084287E"/>
    <w:rsid w:val="00842B96"/>
    <w:rsid w:val="008433A1"/>
    <w:rsid w:val="008438B2"/>
    <w:rsid w:val="00843E42"/>
    <w:rsid w:val="00844034"/>
    <w:rsid w:val="0084422F"/>
    <w:rsid w:val="00844394"/>
    <w:rsid w:val="008443D2"/>
    <w:rsid w:val="008445BA"/>
    <w:rsid w:val="00845383"/>
    <w:rsid w:val="0084585E"/>
    <w:rsid w:val="008460BE"/>
    <w:rsid w:val="008469CF"/>
    <w:rsid w:val="00846E51"/>
    <w:rsid w:val="00847115"/>
    <w:rsid w:val="00847276"/>
    <w:rsid w:val="00847578"/>
    <w:rsid w:val="00847581"/>
    <w:rsid w:val="0084761C"/>
    <w:rsid w:val="0085012A"/>
    <w:rsid w:val="00850550"/>
    <w:rsid w:val="00851B38"/>
    <w:rsid w:val="00851C38"/>
    <w:rsid w:val="00851EB6"/>
    <w:rsid w:val="00852034"/>
    <w:rsid w:val="00852798"/>
    <w:rsid w:val="00852876"/>
    <w:rsid w:val="00852F3A"/>
    <w:rsid w:val="008532B8"/>
    <w:rsid w:val="00853869"/>
    <w:rsid w:val="00853D18"/>
    <w:rsid w:val="008544A6"/>
    <w:rsid w:val="00854585"/>
    <w:rsid w:val="0085461D"/>
    <w:rsid w:val="0085471D"/>
    <w:rsid w:val="00854B95"/>
    <w:rsid w:val="00854E94"/>
    <w:rsid w:val="00855111"/>
    <w:rsid w:val="00855913"/>
    <w:rsid w:val="00855BCA"/>
    <w:rsid w:val="00856324"/>
    <w:rsid w:val="00856328"/>
    <w:rsid w:val="00856507"/>
    <w:rsid w:val="00856767"/>
    <w:rsid w:val="00856907"/>
    <w:rsid w:val="00856ABD"/>
    <w:rsid w:val="00856CEB"/>
    <w:rsid w:val="008573B0"/>
    <w:rsid w:val="00857558"/>
    <w:rsid w:val="00857E02"/>
    <w:rsid w:val="00857E94"/>
    <w:rsid w:val="00857FEB"/>
    <w:rsid w:val="008604B2"/>
    <w:rsid w:val="00860775"/>
    <w:rsid w:val="00860DEB"/>
    <w:rsid w:val="00860E79"/>
    <w:rsid w:val="00860E87"/>
    <w:rsid w:val="00860F3D"/>
    <w:rsid w:val="00861598"/>
    <w:rsid w:val="00861C2E"/>
    <w:rsid w:val="00861E0D"/>
    <w:rsid w:val="00862D4D"/>
    <w:rsid w:val="0086327A"/>
    <w:rsid w:val="00863BD9"/>
    <w:rsid w:val="008640CD"/>
    <w:rsid w:val="0086426B"/>
    <w:rsid w:val="008643CB"/>
    <w:rsid w:val="0086451A"/>
    <w:rsid w:val="00864758"/>
    <w:rsid w:val="00864919"/>
    <w:rsid w:val="00864CE7"/>
    <w:rsid w:val="00864CFC"/>
    <w:rsid w:val="008653BB"/>
    <w:rsid w:val="00865741"/>
    <w:rsid w:val="008658C7"/>
    <w:rsid w:val="00865B49"/>
    <w:rsid w:val="00865D34"/>
    <w:rsid w:val="008661E9"/>
    <w:rsid w:val="00866425"/>
    <w:rsid w:val="008666AB"/>
    <w:rsid w:val="00866998"/>
    <w:rsid w:val="00866D53"/>
    <w:rsid w:val="00866ED5"/>
    <w:rsid w:val="00867B65"/>
    <w:rsid w:val="008700EA"/>
    <w:rsid w:val="008701A7"/>
    <w:rsid w:val="008705FB"/>
    <w:rsid w:val="00870963"/>
    <w:rsid w:val="00870B77"/>
    <w:rsid w:val="008711C6"/>
    <w:rsid w:val="00871383"/>
    <w:rsid w:val="0087143E"/>
    <w:rsid w:val="008727E8"/>
    <w:rsid w:val="008729E3"/>
    <w:rsid w:val="00872A6F"/>
    <w:rsid w:val="00872D5F"/>
    <w:rsid w:val="00873044"/>
    <w:rsid w:val="008733C8"/>
    <w:rsid w:val="008733D2"/>
    <w:rsid w:val="00873A52"/>
    <w:rsid w:val="00874B85"/>
    <w:rsid w:val="00874D09"/>
    <w:rsid w:val="00875494"/>
    <w:rsid w:val="0087564F"/>
    <w:rsid w:val="0087573C"/>
    <w:rsid w:val="008759C9"/>
    <w:rsid w:val="008762C8"/>
    <w:rsid w:val="00876410"/>
    <w:rsid w:val="00876B08"/>
    <w:rsid w:val="00876EDA"/>
    <w:rsid w:val="00877232"/>
    <w:rsid w:val="00877378"/>
    <w:rsid w:val="00877485"/>
    <w:rsid w:val="008774E1"/>
    <w:rsid w:val="00877786"/>
    <w:rsid w:val="008777CC"/>
    <w:rsid w:val="00877B2E"/>
    <w:rsid w:val="00877C96"/>
    <w:rsid w:val="00877FC5"/>
    <w:rsid w:val="0088067E"/>
    <w:rsid w:val="00880A5A"/>
    <w:rsid w:val="00880AB3"/>
    <w:rsid w:val="00880E62"/>
    <w:rsid w:val="00880E94"/>
    <w:rsid w:val="008813A8"/>
    <w:rsid w:val="0088146F"/>
    <w:rsid w:val="00882307"/>
    <w:rsid w:val="00882398"/>
    <w:rsid w:val="008823E2"/>
    <w:rsid w:val="00882FEA"/>
    <w:rsid w:val="008831CF"/>
    <w:rsid w:val="00883D17"/>
    <w:rsid w:val="00884532"/>
    <w:rsid w:val="00884E73"/>
    <w:rsid w:val="0088560B"/>
    <w:rsid w:val="00885799"/>
    <w:rsid w:val="00885F16"/>
    <w:rsid w:val="00886A09"/>
    <w:rsid w:val="00887374"/>
    <w:rsid w:val="00887BD6"/>
    <w:rsid w:val="00887C28"/>
    <w:rsid w:val="00887C53"/>
    <w:rsid w:val="00887C9A"/>
    <w:rsid w:val="00887D57"/>
    <w:rsid w:val="00887F77"/>
    <w:rsid w:val="0089096E"/>
    <w:rsid w:val="00890B4C"/>
    <w:rsid w:val="00890B5A"/>
    <w:rsid w:val="00890D6A"/>
    <w:rsid w:val="00890EC2"/>
    <w:rsid w:val="0089118B"/>
    <w:rsid w:val="008911D8"/>
    <w:rsid w:val="0089129A"/>
    <w:rsid w:val="00891397"/>
    <w:rsid w:val="0089155F"/>
    <w:rsid w:val="008919EC"/>
    <w:rsid w:val="008922E5"/>
    <w:rsid w:val="008924E0"/>
    <w:rsid w:val="0089261A"/>
    <w:rsid w:val="00892A5D"/>
    <w:rsid w:val="00892D1D"/>
    <w:rsid w:val="00892E3A"/>
    <w:rsid w:val="00892E8B"/>
    <w:rsid w:val="0089313B"/>
    <w:rsid w:val="00893335"/>
    <w:rsid w:val="008935C8"/>
    <w:rsid w:val="00893682"/>
    <w:rsid w:val="00893713"/>
    <w:rsid w:val="00893964"/>
    <w:rsid w:val="00894070"/>
    <w:rsid w:val="008942E9"/>
    <w:rsid w:val="00894FEA"/>
    <w:rsid w:val="00895113"/>
    <w:rsid w:val="00895170"/>
    <w:rsid w:val="00895249"/>
    <w:rsid w:val="00895505"/>
    <w:rsid w:val="00895589"/>
    <w:rsid w:val="008957DC"/>
    <w:rsid w:val="00895EF3"/>
    <w:rsid w:val="0089604E"/>
    <w:rsid w:val="00896108"/>
    <w:rsid w:val="00896115"/>
    <w:rsid w:val="008961B8"/>
    <w:rsid w:val="008961D5"/>
    <w:rsid w:val="00896354"/>
    <w:rsid w:val="00896382"/>
    <w:rsid w:val="008966E8"/>
    <w:rsid w:val="00896949"/>
    <w:rsid w:val="00896ED7"/>
    <w:rsid w:val="00896EEF"/>
    <w:rsid w:val="00896FBF"/>
    <w:rsid w:val="0089702A"/>
    <w:rsid w:val="00897226"/>
    <w:rsid w:val="008974B8"/>
    <w:rsid w:val="008A0078"/>
    <w:rsid w:val="008A028F"/>
    <w:rsid w:val="008A0668"/>
    <w:rsid w:val="008A096C"/>
    <w:rsid w:val="008A0BAF"/>
    <w:rsid w:val="008A126E"/>
    <w:rsid w:val="008A150A"/>
    <w:rsid w:val="008A151B"/>
    <w:rsid w:val="008A184B"/>
    <w:rsid w:val="008A194F"/>
    <w:rsid w:val="008A1F78"/>
    <w:rsid w:val="008A252F"/>
    <w:rsid w:val="008A25AC"/>
    <w:rsid w:val="008A2730"/>
    <w:rsid w:val="008A2783"/>
    <w:rsid w:val="008A2B85"/>
    <w:rsid w:val="008A3092"/>
    <w:rsid w:val="008A3224"/>
    <w:rsid w:val="008A3399"/>
    <w:rsid w:val="008A39CF"/>
    <w:rsid w:val="008A3A1D"/>
    <w:rsid w:val="008A3F9F"/>
    <w:rsid w:val="008A401C"/>
    <w:rsid w:val="008A40E9"/>
    <w:rsid w:val="008A44D6"/>
    <w:rsid w:val="008A4531"/>
    <w:rsid w:val="008A4D34"/>
    <w:rsid w:val="008A52C9"/>
    <w:rsid w:val="008A55BA"/>
    <w:rsid w:val="008A5F44"/>
    <w:rsid w:val="008A61C9"/>
    <w:rsid w:val="008A6526"/>
    <w:rsid w:val="008A6EB8"/>
    <w:rsid w:val="008A6FF0"/>
    <w:rsid w:val="008A724F"/>
    <w:rsid w:val="008A7264"/>
    <w:rsid w:val="008A79C1"/>
    <w:rsid w:val="008A7AAE"/>
    <w:rsid w:val="008A7F6F"/>
    <w:rsid w:val="008A7F7C"/>
    <w:rsid w:val="008B028A"/>
    <w:rsid w:val="008B045E"/>
    <w:rsid w:val="008B0526"/>
    <w:rsid w:val="008B0693"/>
    <w:rsid w:val="008B1436"/>
    <w:rsid w:val="008B152D"/>
    <w:rsid w:val="008B2596"/>
    <w:rsid w:val="008B275E"/>
    <w:rsid w:val="008B286E"/>
    <w:rsid w:val="008B362F"/>
    <w:rsid w:val="008B3B3D"/>
    <w:rsid w:val="008B3D2A"/>
    <w:rsid w:val="008B41C2"/>
    <w:rsid w:val="008B43F1"/>
    <w:rsid w:val="008B484B"/>
    <w:rsid w:val="008B4B2F"/>
    <w:rsid w:val="008B4BE1"/>
    <w:rsid w:val="008B4D52"/>
    <w:rsid w:val="008B4E33"/>
    <w:rsid w:val="008B4EA6"/>
    <w:rsid w:val="008B4F60"/>
    <w:rsid w:val="008B508D"/>
    <w:rsid w:val="008B693F"/>
    <w:rsid w:val="008B6977"/>
    <w:rsid w:val="008B6B2B"/>
    <w:rsid w:val="008B6EB9"/>
    <w:rsid w:val="008B7542"/>
    <w:rsid w:val="008B7A7E"/>
    <w:rsid w:val="008B7BA9"/>
    <w:rsid w:val="008C02C7"/>
    <w:rsid w:val="008C0438"/>
    <w:rsid w:val="008C084D"/>
    <w:rsid w:val="008C09AC"/>
    <w:rsid w:val="008C0AA2"/>
    <w:rsid w:val="008C0B45"/>
    <w:rsid w:val="008C0D52"/>
    <w:rsid w:val="008C1495"/>
    <w:rsid w:val="008C178A"/>
    <w:rsid w:val="008C183D"/>
    <w:rsid w:val="008C2189"/>
    <w:rsid w:val="008C2281"/>
    <w:rsid w:val="008C2641"/>
    <w:rsid w:val="008C28C7"/>
    <w:rsid w:val="008C2CCB"/>
    <w:rsid w:val="008C2EA3"/>
    <w:rsid w:val="008C2F63"/>
    <w:rsid w:val="008C31FE"/>
    <w:rsid w:val="008C32C7"/>
    <w:rsid w:val="008C36A4"/>
    <w:rsid w:val="008C3866"/>
    <w:rsid w:val="008C40E4"/>
    <w:rsid w:val="008C451C"/>
    <w:rsid w:val="008C458F"/>
    <w:rsid w:val="008C4819"/>
    <w:rsid w:val="008C4B7E"/>
    <w:rsid w:val="008C51EF"/>
    <w:rsid w:val="008C576D"/>
    <w:rsid w:val="008C58CF"/>
    <w:rsid w:val="008C5CE7"/>
    <w:rsid w:val="008C6027"/>
    <w:rsid w:val="008C643B"/>
    <w:rsid w:val="008C660B"/>
    <w:rsid w:val="008C6830"/>
    <w:rsid w:val="008C70C8"/>
    <w:rsid w:val="008C79B3"/>
    <w:rsid w:val="008D02DE"/>
    <w:rsid w:val="008D053B"/>
    <w:rsid w:val="008D0BEA"/>
    <w:rsid w:val="008D16A0"/>
    <w:rsid w:val="008D1B25"/>
    <w:rsid w:val="008D1BEC"/>
    <w:rsid w:val="008D1C54"/>
    <w:rsid w:val="008D22A4"/>
    <w:rsid w:val="008D256B"/>
    <w:rsid w:val="008D25D2"/>
    <w:rsid w:val="008D2B96"/>
    <w:rsid w:val="008D2C3E"/>
    <w:rsid w:val="008D2D23"/>
    <w:rsid w:val="008D3028"/>
    <w:rsid w:val="008D3DC3"/>
    <w:rsid w:val="008D4031"/>
    <w:rsid w:val="008D4D68"/>
    <w:rsid w:val="008D54FD"/>
    <w:rsid w:val="008D5ED3"/>
    <w:rsid w:val="008D5F24"/>
    <w:rsid w:val="008D5F54"/>
    <w:rsid w:val="008D6012"/>
    <w:rsid w:val="008D6587"/>
    <w:rsid w:val="008D6920"/>
    <w:rsid w:val="008D6D78"/>
    <w:rsid w:val="008D6E9B"/>
    <w:rsid w:val="008D7360"/>
    <w:rsid w:val="008D76C0"/>
    <w:rsid w:val="008E0030"/>
    <w:rsid w:val="008E068D"/>
    <w:rsid w:val="008E091B"/>
    <w:rsid w:val="008E0D1A"/>
    <w:rsid w:val="008E17C0"/>
    <w:rsid w:val="008E18D3"/>
    <w:rsid w:val="008E19B7"/>
    <w:rsid w:val="008E1C1A"/>
    <w:rsid w:val="008E20AE"/>
    <w:rsid w:val="008E2409"/>
    <w:rsid w:val="008E2EDF"/>
    <w:rsid w:val="008E308A"/>
    <w:rsid w:val="008E3162"/>
    <w:rsid w:val="008E3227"/>
    <w:rsid w:val="008E32CD"/>
    <w:rsid w:val="008E3E3E"/>
    <w:rsid w:val="008E4013"/>
    <w:rsid w:val="008E4096"/>
    <w:rsid w:val="008E4099"/>
    <w:rsid w:val="008E42DB"/>
    <w:rsid w:val="008E42FE"/>
    <w:rsid w:val="008E436E"/>
    <w:rsid w:val="008E43C9"/>
    <w:rsid w:val="008E45D1"/>
    <w:rsid w:val="008E4A17"/>
    <w:rsid w:val="008E4AD4"/>
    <w:rsid w:val="008E52DC"/>
    <w:rsid w:val="008E55A5"/>
    <w:rsid w:val="008E5AC8"/>
    <w:rsid w:val="008E5B26"/>
    <w:rsid w:val="008E5C5C"/>
    <w:rsid w:val="008E5D0D"/>
    <w:rsid w:val="008E5E19"/>
    <w:rsid w:val="008E61E7"/>
    <w:rsid w:val="008E634D"/>
    <w:rsid w:val="008E64F6"/>
    <w:rsid w:val="008E6813"/>
    <w:rsid w:val="008E6826"/>
    <w:rsid w:val="008E6854"/>
    <w:rsid w:val="008E6E9F"/>
    <w:rsid w:val="008E74BD"/>
    <w:rsid w:val="008E77ED"/>
    <w:rsid w:val="008E77FC"/>
    <w:rsid w:val="008F011D"/>
    <w:rsid w:val="008F05A7"/>
    <w:rsid w:val="008F08F2"/>
    <w:rsid w:val="008F09AB"/>
    <w:rsid w:val="008F0C72"/>
    <w:rsid w:val="008F0D98"/>
    <w:rsid w:val="008F0E16"/>
    <w:rsid w:val="008F16AB"/>
    <w:rsid w:val="008F186C"/>
    <w:rsid w:val="008F1AE0"/>
    <w:rsid w:val="008F1D11"/>
    <w:rsid w:val="008F1FDF"/>
    <w:rsid w:val="008F2098"/>
    <w:rsid w:val="008F2A93"/>
    <w:rsid w:val="008F31C4"/>
    <w:rsid w:val="008F3331"/>
    <w:rsid w:val="008F4084"/>
    <w:rsid w:val="008F4B80"/>
    <w:rsid w:val="008F4C3A"/>
    <w:rsid w:val="008F58CA"/>
    <w:rsid w:val="008F5D30"/>
    <w:rsid w:val="008F5EFA"/>
    <w:rsid w:val="008F6399"/>
    <w:rsid w:val="008F6908"/>
    <w:rsid w:val="008F691F"/>
    <w:rsid w:val="008F6D93"/>
    <w:rsid w:val="008F6E72"/>
    <w:rsid w:val="008F7213"/>
    <w:rsid w:val="008F7C6A"/>
    <w:rsid w:val="008F7E02"/>
    <w:rsid w:val="009007CF"/>
    <w:rsid w:val="00900BEB"/>
    <w:rsid w:val="00900C1D"/>
    <w:rsid w:val="00900EA7"/>
    <w:rsid w:val="0090103F"/>
    <w:rsid w:val="009018EA"/>
    <w:rsid w:val="00901AC6"/>
    <w:rsid w:val="00901F77"/>
    <w:rsid w:val="009024F3"/>
    <w:rsid w:val="009026A0"/>
    <w:rsid w:val="00902E97"/>
    <w:rsid w:val="00902EFB"/>
    <w:rsid w:val="0090316F"/>
    <w:rsid w:val="009032D2"/>
    <w:rsid w:val="009034A0"/>
    <w:rsid w:val="009034F3"/>
    <w:rsid w:val="00903BB4"/>
    <w:rsid w:val="00903E54"/>
    <w:rsid w:val="00903FD1"/>
    <w:rsid w:val="0090448A"/>
    <w:rsid w:val="009051AC"/>
    <w:rsid w:val="00905524"/>
    <w:rsid w:val="00905D93"/>
    <w:rsid w:val="00906181"/>
    <w:rsid w:val="0090667A"/>
    <w:rsid w:val="009066CC"/>
    <w:rsid w:val="00906B2A"/>
    <w:rsid w:val="00906D0F"/>
    <w:rsid w:val="009074D4"/>
    <w:rsid w:val="0090758C"/>
    <w:rsid w:val="00907CF8"/>
    <w:rsid w:val="0091002A"/>
    <w:rsid w:val="00910101"/>
    <w:rsid w:val="00910A3E"/>
    <w:rsid w:val="00910C0D"/>
    <w:rsid w:val="0091139F"/>
    <w:rsid w:val="00911713"/>
    <w:rsid w:val="00911758"/>
    <w:rsid w:val="00911ACE"/>
    <w:rsid w:val="0091211D"/>
    <w:rsid w:val="009126EF"/>
    <w:rsid w:val="009128A4"/>
    <w:rsid w:val="00912A13"/>
    <w:rsid w:val="00912A6B"/>
    <w:rsid w:val="00912BEA"/>
    <w:rsid w:val="00912D69"/>
    <w:rsid w:val="00913119"/>
    <w:rsid w:val="009136C4"/>
    <w:rsid w:val="009139C6"/>
    <w:rsid w:val="00913BCF"/>
    <w:rsid w:val="009147FC"/>
    <w:rsid w:val="0091492E"/>
    <w:rsid w:val="009149B1"/>
    <w:rsid w:val="00914BE0"/>
    <w:rsid w:val="00914E9E"/>
    <w:rsid w:val="00915012"/>
    <w:rsid w:val="00915426"/>
    <w:rsid w:val="0091555D"/>
    <w:rsid w:val="00915BE8"/>
    <w:rsid w:val="00915D19"/>
    <w:rsid w:val="0091645D"/>
    <w:rsid w:val="009164F0"/>
    <w:rsid w:val="0091653D"/>
    <w:rsid w:val="00916E1D"/>
    <w:rsid w:val="00916F07"/>
    <w:rsid w:val="009176FD"/>
    <w:rsid w:val="009177C0"/>
    <w:rsid w:val="00917A01"/>
    <w:rsid w:val="00917CD8"/>
    <w:rsid w:val="0092012C"/>
    <w:rsid w:val="009203B7"/>
    <w:rsid w:val="00920495"/>
    <w:rsid w:val="00920740"/>
    <w:rsid w:val="009207F6"/>
    <w:rsid w:val="00920F1B"/>
    <w:rsid w:val="00920F33"/>
    <w:rsid w:val="00921368"/>
    <w:rsid w:val="00921CC1"/>
    <w:rsid w:val="00921EA7"/>
    <w:rsid w:val="0092251F"/>
    <w:rsid w:val="00922993"/>
    <w:rsid w:val="00922D72"/>
    <w:rsid w:val="00922D8E"/>
    <w:rsid w:val="00922F1A"/>
    <w:rsid w:val="00923135"/>
    <w:rsid w:val="0092366E"/>
    <w:rsid w:val="009238F6"/>
    <w:rsid w:val="00924008"/>
    <w:rsid w:val="009243C7"/>
    <w:rsid w:val="00924999"/>
    <w:rsid w:val="009255F0"/>
    <w:rsid w:val="00926BC2"/>
    <w:rsid w:val="00926F8C"/>
    <w:rsid w:val="0092709E"/>
    <w:rsid w:val="00927A1A"/>
    <w:rsid w:val="00927A57"/>
    <w:rsid w:val="0093016B"/>
    <w:rsid w:val="009301D0"/>
    <w:rsid w:val="00930316"/>
    <w:rsid w:val="00930AFE"/>
    <w:rsid w:val="00930B3E"/>
    <w:rsid w:val="00930BB7"/>
    <w:rsid w:val="00930C00"/>
    <w:rsid w:val="00931679"/>
    <w:rsid w:val="00931A9E"/>
    <w:rsid w:val="00931AAC"/>
    <w:rsid w:val="00931ABB"/>
    <w:rsid w:val="00931ABC"/>
    <w:rsid w:val="00931B2F"/>
    <w:rsid w:val="00932177"/>
    <w:rsid w:val="0093260A"/>
    <w:rsid w:val="00932909"/>
    <w:rsid w:val="00932A2E"/>
    <w:rsid w:val="00932CD2"/>
    <w:rsid w:val="0093329A"/>
    <w:rsid w:val="00933385"/>
    <w:rsid w:val="00933A99"/>
    <w:rsid w:val="00933E1E"/>
    <w:rsid w:val="00933F01"/>
    <w:rsid w:val="00933F22"/>
    <w:rsid w:val="00934336"/>
    <w:rsid w:val="00934855"/>
    <w:rsid w:val="00934B25"/>
    <w:rsid w:val="00934E1B"/>
    <w:rsid w:val="0093513B"/>
    <w:rsid w:val="0093544E"/>
    <w:rsid w:val="009355DD"/>
    <w:rsid w:val="009356FD"/>
    <w:rsid w:val="00935DD5"/>
    <w:rsid w:val="009373E8"/>
    <w:rsid w:val="009376CF"/>
    <w:rsid w:val="0093778D"/>
    <w:rsid w:val="00937C67"/>
    <w:rsid w:val="00937D24"/>
    <w:rsid w:val="00940161"/>
    <w:rsid w:val="00940288"/>
    <w:rsid w:val="00940873"/>
    <w:rsid w:val="00940C98"/>
    <w:rsid w:val="00940E3C"/>
    <w:rsid w:val="00940EAC"/>
    <w:rsid w:val="00941C62"/>
    <w:rsid w:val="00941FAD"/>
    <w:rsid w:val="009424AA"/>
    <w:rsid w:val="00944027"/>
    <w:rsid w:val="009443F8"/>
    <w:rsid w:val="00944514"/>
    <w:rsid w:val="0094467B"/>
    <w:rsid w:val="00945475"/>
    <w:rsid w:val="00945974"/>
    <w:rsid w:val="00945DB2"/>
    <w:rsid w:val="009467A0"/>
    <w:rsid w:val="00946ED7"/>
    <w:rsid w:val="00947790"/>
    <w:rsid w:val="00947A5C"/>
    <w:rsid w:val="00947BEC"/>
    <w:rsid w:val="00947D52"/>
    <w:rsid w:val="00947E14"/>
    <w:rsid w:val="00947EA3"/>
    <w:rsid w:val="00950390"/>
    <w:rsid w:val="00950519"/>
    <w:rsid w:val="0095058F"/>
    <w:rsid w:val="009506DB"/>
    <w:rsid w:val="009514DB"/>
    <w:rsid w:val="00951580"/>
    <w:rsid w:val="009516B5"/>
    <w:rsid w:val="0095184A"/>
    <w:rsid w:val="00951B50"/>
    <w:rsid w:val="00951CB3"/>
    <w:rsid w:val="009520B6"/>
    <w:rsid w:val="00952791"/>
    <w:rsid w:val="009529EE"/>
    <w:rsid w:val="00952D04"/>
    <w:rsid w:val="009533CB"/>
    <w:rsid w:val="0095374F"/>
    <w:rsid w:val="009538E3"/>
    <w:rsid w:val="00954266"/>
    <w:rsid w:val="0095470D"/>
    <w:rsid w:val="00954C03"/>
    <w:rsid w:val="0095561A"/>
    <w:rsid w:val="00955856"/>
    <w:rsid w:val="00955D63"/>
    <w:rsid w:val="00955EDE"/>
    <w:rsid w:val="00956242"/>
    <w:rsid w:val="0095625A"/>
    <w:rsid w:val="00957245"/>
    <w:rsid w:val="00957DE0"/>
    <w:rsid w:val="00957F89"/>
    <w:rsid w:val="0096003E"/>
    <w:rsid w:val="009603FA"/>
    <w:rsid w:val="0096072D"/>
    <w:rsid w:val="00961074"/>
    <w:rsid w:val="0096118A"/>
    <w:rsid w:val="00961323"/>
    <w:rsid w:val="00961437"/>
    <w:rsid w:val="00961560"/>
    <w:rsid w:val="0096220E"/>
    <w:rsid w:val="00962387"/>
    <w:rsid w:val="009632C8"/>
    <w:rsid w:val="0096360F"/>
    <w:rsid w:val="0096366A"/>
    <w:rsid w:val="00963704"/>
    <w:rsid w:val="00963822"/>
    <w:rsid w:val="00963928"/>
    <w:rsid w:val="00963952"/>
    <w:rsid w:val="00963B62"/>
    <w:rsid w:val="00963E63"/>
    <w:rsid w:val="009645B6"/>
    <w:rsid w:val="0096546E"/>
    <w:rsid w:val="009659F6"/>
    <w:rsid w:val="00965D41"/>
    <w:rsid w:val="009660F3"/>
    <w:rsid w:val="009668CE"/>
    <w:rsid w:val="00966D48"/>
    <w:rsid w:val="0096711E"/>
    <w:rsid w:val="00967748"/>
    <w:rsid w:val="00967857"/>
    <w:rsid w:val="00967EC6"/>
    <w:rsid w:val="00970582"/>
    <w:rsid w:val="009705E3"/>
    <w:rsid w:val="00970655"/>
    <w:rsid w:val="009708CA"/>
    <w:rsid w:val="00970B43"/>
    <w:rsid w:val="00970CA4"/>
    <w:rsid w:val="00970E8A"/>
    <w:rsid w:val="00971103"/>
    <w:rsid w:val="00971585"/>
    <w:rsid w:val="00971663"/>
    <w:rsid w:val="00971890"/>
    <w:rsid w:val="009719BE"/>
    <w:rsid w:val="0097200C"/>
    <w:rsid w:val="0097216A"/>
    <w:rsid w:val="009724E6"/>
    <w:rsid w:val="00972EE0"/>
    <w:rsid w:val="009731B4"/>
    <w:rsid w:val="00973421"/>
    <w:rsid w:val="00974118"/>
    <w:rsid w:val="009741C4"/>
    <w:rsid w:val="00974430"/>
    <w:rsid w:val="0097451D"/>
    <w:rsid w:val="00974756"/>
    <w:rsid w:val="009748CB"/>
    <w:rsid w:val="00974A08"/>
    <w:rsid w:val="00974BF6"/>
    <w:rsid w:val="00974D89"/>
    <w:rsid w:val="00975178"/>
    <w:rsid w:val="00975451"/>
    <w:rsid w:val="00975AF1"/>
    <w:rsid w:val="00975C5E"/>
    <w:rsid w:val="00975DC3"/>
    <w:rsid w:val="009767A7"/>
    <w:rsid w:val="00976E1C"/>
    <w:rsid w:val="00977733"/>
    <w:rsid w:val="009778C5"/>
    <w:rsid w:val="00977AC5"/>
    <w:rsid w:val="00977B66"/>
    <w:rsid w:val="00977DC8"/>
    <w:rsid w:val="00977EEB"/>
    <w:rsid w:val="009802AE"/>
    <w:rsid w:val="009804B8"/>
    <w:rsid w:val="00980670"/>
    <w:rsid w:val="00980A4E"/>
    <w:rsid w:val="00980F33"/>
    <w:rsid w:val="009811D8"/>
    <w:rsid w:val="0098143F"/>
    <w:rsid w:val="009815FE"/>
    <w:rsid w:val="00981629"/>
    <w:rsid w:val="00981740"/>
    <w:rsid w:val="00981D6F"/>
    <w:rsid w:val="00981E8F"/>
    <w:rsid w:val="0098216F"/>
    <w:rsid w:val="00982560"/>
    <w:rsid w:val="009827CB"/>
    <w:rsid w:val="0098282C"/>
    <w:rsid w:val="00982A40"/>
    <w:rsid w:val="009834C0"/>
    <w:rsid w:val="00983517"/>
    <w:rsid w:val="00983673"/>
    <w:rsid w:val="0098367C"/>
    <w:rsid w:val="00983AD7"/>
    <w:rsid w:val="00983CED"/>
    <w:rsid w:val="0098479E"/>
    <w:rsid w:val="009848CE"/>
    <w:rsid w:val="00984D47"/>
    <w:rsid w:val="00985339"/>
    <w:rsid w:val="0098567C"/>
    <w:rsid w:val="0098585D"/>
    <w:rsid w:val="00985CFB"/>
    <w:rsid w:val="00985D32"/>
    <w:rsid w:val="00985DAC"/>
    <w:rsid w:val="00985F07"/>
    <w:rsid w:val="00986036"/>
    <w:rsid w:val="0098603E"/>
    <w:rsid w:val="0098661E"/>
    <w:rsid w:val="0098686C"/>
    <w:rsid w:val="00986AB6"/>
    <w:rsid w:val="00986DA5"/>
    <w:rsid w:val="00986F5B"/>
    <w:rsid w:val="0098702E"/>
    <w:rsid w:val="00987093"/>
    <w:rsid w:val="0098725A"/>
    <w:rsid w:val="00987563"/>
    <w:rsid w:val="00987AB3"/>
    <w:rsid w:val="00990150"/>
    <w:rsid w:val="00990461"/>
    <w:rsid w:val="00990C95"/>
    <w:rsid w:val="00991160"/>
    <w:rsid w:val="009917BA"/>
    <w:rsid w:val="00991F84"/>
    <w:rsid w:val="009920C6"/>
    <w:rsid w:val="00992444"/>
    <w:rsid w:val="0099260F"/>
    <w:rsid w:val="00992AF4"/>
    <w:rsid w:val="00992DEA"/>
    <w:rsid w:val="00992F1B"/>
    <w:rsid w:val="009930F7"/>
    <w:rsid w:val="0099366C"/>
    <w:rsid w:val="009936C4"/>
    <w:rsid w:val="00993906"/>
    <w:rsid w:val="00993911"/>
    <w:rsid w:val="00993AC3"/>
    <w:rsid w:val="009942D0"/>
    <w:rsid w:val="00994323"/>
    <w:rsid w:val="00994913"/>
    <w:rsid w:val="0099510B"/>
    <w:rsid w:val="00995299"/>
    <w:rsid w:val="009957AB"/>
    <w:rsid w:val="009957C5"/>
    <w:rsid w:val="00995934"/>
    <w:rsid w:val="00995AD9"/>
    <w:rsid w:val="00995B80"/>
    <w:rsid w:val="00996456"/>
    <w:rsid w:val="009968B1"/>
    <w:rsid w:val="00996CC1"/>
    <w:rsid w:val="0099704E"/>
    <w:rsid w:val="009971F1"/>
    <w:rsid w:val="009972E5"/>
    <w:rsid w:val="009978FB"/>
    <w:rsid w:val="00997D8A"/>
    <w:rsid w:val="009A0B1D"/>
    <w:rsid w:val="009A0EEF"/>
    <w:rsid w:val="009A1031"/>
    <w:rsid w:val="009A18C3"/>
    <w:rsid w:val="009A1A8F"/>
    <w:rsid w:val="009A1F07"/>
    <w:rsid w:val="009A241C"/>
    <w:rsid w:val="009A2B62"/>
    <w:rsid w:val="009A2E73"/>
    <w:rsid w:val="009A2E97"/>
    <w:rsid w:val="009A3109"/>
    <w:rsid w:val="009A35D0"/>
    <w:rsid w:val="009A384A"/>
    <w:rsid w:val="009A3BB7"/>
    <w:rsid w:val="009A4602"/>
    <w:rsid w:val="009A4AD2"/>
    <w:rsid w:val="009A4C62"/>
    <w:rsid w:val="009A4CE3"/>
    <w:rsid w:val="009A4F21"/>
    <w:rsid w:val="009A53A6"/>
    <w:rsid w:val="009A5904"/>
    <w:rsid w:val="009A592C"/>
    <w:rsid w:val="009A5DDB"/>
    <w:rsid w:val="009A60D7"/>
    <w:rsid w:val="009A669B"/>
    <w:rsid w:val="009B0651"/>
    <w:rsid w:val="009B0992"/>
    <w:rsid w:val="009B0BF4"/>
    <w:rsid w:val="009B11F3"/>
    <w:rsid w:val="009B1866"/>
    <w:rsid w:val="009B1928"/>
    <w:rsid w:val="009B1A48"/>
    <w:rsid w:val="009B1B98"/>
    <w:rsid w:val="009B1C4C"/>
    <w:rsid w:val="009B1E81"/>
    <w:rsid w:val="009B2489"/>
    <w:rsid w:val="009B2C4D"/>
    <w:rsid w:val="009B351F"/>
    <w:rsid w:val="009B477F"/>
    <w:rsid w:val="009B488E"/>
    <w:rsid w:val="009B4A70"/>
    <w:rsid w:val="009B4E21"/>
    <w:rsid w:val="009B52A7"/>
    <w:rsid w:val="009B54AE"/>
    <w:rsid w:val="009B569A"/>
    <w:rsid w:val="009B5B66"/>
    <w:rsid w:val="009B640E"/>
    <w:rsid w:val="009B6A03"/>
    <w:rsid w:val="009B6D4D"/>
    <w:rsid w:val="009B6F0F"/>
    <w:rsid w:val="009B708C"/>
    <w:rsid w:val="009B744B"/>
    <w:rsid w:val="009B75F7"/>
    <w:rsid w:val="009C07D8"/>
    <w:rsid w:val="009C0BBA"/>
    <w:rsid w:val="009C1217"/>
    <w:rsid w:val="009C1305"/>
    <w:rsid w:val="009C2090"/>
    <w:rsid w:val="009C2186"/>
    <w:rsid w:val="009C24EC"/>
    <w:rsid w:val="009C2962"/>
    <w:rsid w:val="009C29F2"/>
    <w:rsid w:val="009C2B26"/>
    <w:rsid w:val="009C30F9"/>
    <w:rsid w:val="009C312C"/>
    <w:rsid w:val="009C3137"/>
    <w:rsid w:val="009C314A"/>
    <w:rsid w:val="009C4763"/>
    <w:rsid w:val="009C4CA2"/>
    <w:rsid w:val="009C4F07"/>
    <w:rsid w:val="009C5B12"/>
    <w:rsid w:val="009C5FFB"/>
    <w:rsid w:val="009C60AB"/>
    <w:rsid w:val="009C61BC"/>
    <w:rsid w:val="009C66B6"/>
    <w:rsid w:val="009C70D8"/>
    <w:rsid w:val="009C75E9"/>
    <w:rsid w:val="009C76AC"/>
    <w:rsid w:val="009C7834"/>
    <w:rsid w:val="009C784B"/>
    <w:rsid w:val="009C7C05"/>
    <w:rsid w:val="009C7C6E"/>
    <w:rsid w:val="009C7E41"/>
    <w:rsid w:val="009D01BF"/>
    <w:rsid w:val="009D0247"/>
    <w:rsid w:val="009D0403"/>
    <w:rsid w:val="009D0D23"/>
    <w:rsid w:val="009D13A0"/>
    <w:rsid w:val="009D1B66"/>
    <w:rsid w:val="009D1D11"/>
    <w:rsid w:val="009D24EA"/>
    <w:rsid w:val="009D254C"/>
    <w:rsid w:val="009D2577"/>
    <w:rsid w:val="009D257E"/>
    <w:rsid w:val="009D25BC"/>
    <w:rsid w:val="009D2B74"/>
    <w:rsid w:val="009D307B"/>
    <w:rsid w:val="009D3B8C"/>
    <w:rsid w:val="009D3E40"/>
    <w:rsid w:val="009D4147"/>
    <w:rsid w:val="009D44C9"/>
    <w:rsid w:val="009D4CDB"/>
    <w:rsid w:val="009D5258"/>
    <w:rsid w:val="009D5505"/>
    <w:rsid w:val="009D5513"/>
    <w:rsid w:val="009D578D"/>
    <w:rsid w:val="009D5C8E"/>
    <w:rsid w:val="009D6249"/>
    <w:rsid w:val="009D6450"/>
    <w:rsid w:val="009D6461"/>
    <w:rsid w:val="009D6A2C"/>
    <w:rsid w:val="009D6A6E"/>
    <w:rsid w:val="009D6E42"/>
    <w:rsid w:val="009D72BB"/>
    <w:rsid w:val="009D78D3"/>
    <w:rsid w:val="009D7A6F"/>
    <w:rsid w:val="009E0022"/>
    <w:rsid w:val="009E063C"/>
    <w:rsid w:val="009E0AD4"/>
    <w:rsid w:val="009E0BE4"/>
    <w:rsid w:val="009E11F6"/>
    <w:rsid w:val="009E1252"/>
    <w:rsid w:val="009E1FCA"/>
    <w:rsid w:val="009E2774"/>
    <w:rsid w:val="009E28A8"/>
    <w:rsid w:val="009E2F3D"/>
    <w:rsid w:val="009E3FBB"/>
    <w:rsid w:val="009E3FF5"/>
    <w:rsid w:val="009E4102"/>
    <w:rsid w:val="009E4160"/>
    <w:rsid w:val="009E426C"/>
    <w:rsid w:val="009E4F07"/>
    <w:rsid w:val="009E4F15"/>
    <w:rsid w:val="009E5095"/>
    <w:rsid w:val="009E57B8"/>
    <w:rsid w:val="009E588C"/>
    <w:rsid w:val="009E5E4D"/>
    <w:rsid w:val="009E607D"/>
    <w:rsid w:val="009E6400"/>
    <w:rsid w:val="009E6453"/>
    <w:rsid w:val="009E6537"/>
    <w:rsid w:val="009E6A48"/>
    <w:rsid w:val="009E6AA2"/>
    <w:rsid w:val="009E6CE5"/>
    <w:rsid w:val="009E72AF"/>
    <w:rsid w:val="009E78AB"/>
    <w:rsid w:val="009E7AE8"/>
    <w:rsid w:val="009E7CAD"/>
    <w:rsid w:val="009F0380"/>
    <w:rsid w:val="009F0A03"/>
    <w:rsid w:val="009F0BB2"/>
    <w:rsid w:val="009F0E7A"/>
    <w:rsid w:val="009F1ADA"/>
    <w:rsid w:val="009F2240"/>
    <w:rsid w:val="009F2460"/>
    <w:rsid w:val="009F2470"/>
    <w:rsid w:val="009F2746"/>
    <w:rsid w:val="009F28D3"/>
    <w:rsid w:val="009F2937"/>
    <w:rsid w:val="009F2FBE"/>
    <w:rsid w:val="009F326B"/>
    <w:rsid w:val="009F3531"/>
    <w:rsid w:val="009F399B"/>
    <w:rsid w:val="009F3E3D"/>
    <w:rsid w:val="009F4423"/>
    <w:rsid w:val="009F4BFE"/>
    <w:rsid w:val="009F4DE5"/>
    <w:rsid w:val="009F5122"/>
    <w:rsid w:val="009F5A4A"/>
    <w:rsid w:val="009F5D57"/>
    <w:rsid w:val="009F60C6"/>
    <w:rsid w:val="009F6528"/>
    <w:rsid w:val="009F6839"/>
    <w:rsid w:val="009F6891"/>
    <w:rsid w:val="009F6937"/>
    <w:rsid w:val="009F6CEB"/>
    <w:rsid w:val="009F6F89"/>
    <w:rsid w:val="009F790B"/>
    <w:rsid w:val="009F7C76"/>
    <w:rsid w:val="009F7F42"/>
    <w:rsid w:val="00A0052A"/>
    <w:rsid w:val="00A007C3"/>
    <w:rsid w:val="00A0090D"/>
    <w:rsid w:val="00A00D72"/>
    <w:rsid w:val="00A0113D"/>
    <w:rsid w:val="00A01558"/>
    <w:rsid w:val="00A01B60"/>
    <w:rsid w:val="00A02453"/>
    <w:rsid w:val="00A0252D"/>
    <w:rsid w:val="00A02602"/>
    <w:rsid w:val="00A029D4"/>
    <w:rsid w:val="00A02BB5"/>
    <w:rsid w:val="00A03ACD"/>
    <w:rsid w:val="00A043EB"/>
    <w:rsid w:val="00A04A6B"/>
    <w:rsid w:val="00A04D2B"/>
    <w:rsid w:val="00A04E85"/>
    <w:rsid w:val="00A04F32"/>
    <w:rsid w:val="00A050DE"/>
    <w:rsid w:val="00A051E3"/>
    <w:rsid w:val="00A051E6"/>
    <w:rsid w:val="00A05297"/>
    <w:rsid w:val="00A052F1"/>
    <w:rsid w:val="00A05371"/>
    <w:rsid w:val="00A05962"/>
    <w:rsid w:val="00A0597E"/>
    <w:rsid w:val="00A05BEF"/>
    <w:rsid w:val="00A05EA8"/>
    <w:rsid w:val="00A05ED8"/>
    <w:rsid w:val="00A06AF6"/>
    <w:rsid w:val="00A06AFC"/>
    <w:rsid w:val="00A06CA8"/>
    <w:rsid w:val="00A06FFD"/>
    <w:rsid w:val="00A079E5"/>
    <w:rsid w:val="00A07A6A"/>
    <w:rsid w:val="00A10292"/>
    <w:rsid w:val="00A104D3"/>
    <w:rsid w:val="00A10598"/>
    <w:rsid w:val="00A10686"/>
    <w:rsid w:val="00A107B0"/>
    <w:rsid w:val="00A10AEC"/>
    <w:rsid w:val="00A10BDF"/>
    <w:rsid w:val="00A10C8F"/>
    <w:rsid w:val="00A11315"/>
    <w:rsid w:val="00A115C2"/>
    <w:rsid w:val="00A11D22"/>
    <w:rsid w:val="00A11E05"/>
    <w:rsid w:val="00A11EC7"/>
    <w:rsid w:val="00A12212"/>
    <w:rsid w:val="00A12C7A"/>
    <w:rsid w:val="00A131F4"/>
    <w:rsid w:val="00A13849"/>
    <w:rsid w:val="00A139A4"/>
    <w:rsid w:val="00A13D15"/>
    <w:rsid w:val="00A14584"/>
    <w:rsid w:val="00A145AA"/>
    <w:rsid w:val="00A145EB"/>
    <w:rsid w:val="00A14787"/>
    <w:rsid w:val="00A14ACE"/>
    <w:rsid w:val="00A14CF6"/>
    <w:rsid w:val="00A14F26"/>
    <w:rsid w:val="00A15125"/>
    <w:rsid w:val="00A15A85"/>
    <w:rsid w:val="00A15CFF"/>
    <w:rsid w:val="00A163BD"/>
    <w:rsid w:val="00A166C4"/>
    <w:rsid w:val="00A16AF2"/>
    <w:rsid w:val="00A16FFF"/>
    <w:rsid w:val="00A17200"/>
    <w:rsid w:val="00A177C0"/>
    <w:rsid w:val="00A178C5"/>
    <w:rsid w:val="00A17B5A"/>
    <w:rsid w:val="00A17F98"/>
    <w:rsid w:val="00A17FE5"/>
    <w:rsid w:val="00A20129"/>
    <w:rsid w:val="00A20251"/>
    <w:rsid w:val="00A20818"/>
    <w:rsid w:val="00A21B2E"/>
    <w:rsid w:val="00A21BFF"/>
    <w:rsid w:val="00A21EA1"/>
    <w:rsid w:val="00A22091"/>
    <w:rsid w:val="00A2225F"/>
    <w:rsid w:val="00A223AC"/>
    <w:rsid w:val="00A22460"/>
    <w:rsid w:val="00A22569"/>
    <w:rsid w:val="00A22C99"/>
    <w:rsid w:val="00A22D1D"/>
    <w:rsid w:val="00A22E55"/>
    <w:rsid w:val="00A22F57"/>
    <w:rsid w:val="00A2356F"/>
    <w:rsid w:val="00A23BDC"/>
    <w:rsid w:val="00A23DBB"/>
    <w:rsid w:val="00A23F20"/>
    <w:rsid w:val="00A23FE7"/>
    <w:rsid w:val="00A24B42"/>
    <w:rsid w:val="00A24F28"/>
    <w:rsid w:val="00A251AB"/>
    <w:rsid w:val="00A25305"/>
    <w:rsid w:val="00A25B79"/>
    <w:rsid w:val="00A25EB0"/>
    <w:rsid w:val="00A25F64"/>
    <w:rsid w:val="00A26059"/>
    <w:rsid w:val="00A26347"/>
    <w:rsid w:val="00A26697"/>
    <w:rsid w:val="00A26870"/>
    <w:rsid w:val="00A26F80"/>
    <w:rsid w:val="00A2712D"/>
    <w:rsid w:val="00A27949"/>
    <w:rsid w:val="00A301A3"/>
    <w:rsid w:val="00A30281"/>
    <w:rsid w:val="00A30B62"/>
    <w:rsid w:val="00A310BF"/>
    <w:rsid w:val="00A31A47"/>
    <w:rsid w:val="00A31D4E"/>
    <w:rsid w:val="00A31DA6"/>
    <w:rsid w:val="00A32BEC"/>
    <w:rsid w:val="00A33300"/>
    <w:rsid w:val="00A33349"/>
    <w:rsid w:val="00A3356B"/>
    <w:rsid w:val="00A33688"/>
    <w:rsid w:val="00A338DE"/>
    <w:rsid w:val="00A33A86"/>
    <w:rsid w:val="00A34191"/>
    <w:rsid w:val="00A34360"/>
    <w:rsid w:val="00A34D0E"/>
    <w:rsid w:val="00A35240"/>
    <w:rsid w:val="00A35244"/>
    <w:rsid w:val="00A353EC"/>
    <w:rsid w:val="00A356FC"/>
    <w:rsid w:val="00A35B74"/>
    <w:rsid w:val="00A360C4"/>
    <w:rsid w:val="00A3620A"/>
    <w:rsid w:val="00A365DC"/>
    <w:rsid w:val="00A367F7"/>
    <w:rsid w:val="00A36974"/>
    <w:rsid w:val="00A36E9C"/>
    <w:rsid w:val="00A3702D"/>
    <w:rsid w:val="00A37444"/>
    <w:rsid w:val="00A3751C"/>
    <w:rsid w:val="00A376E9"/>
    <w:rsid w:val="00A37A04"/>
    <w:rsid w:val="00A37B63"/>
    <w:rsid w:val="00A37C90"/>
    <w:rsid w:val="00A40392"/>
    <w:rsid w:val="00A403F1"/>
    <w:rsid w:val="00A40984"/>
    <w:rsid w:val="00A41367"/>
    <w:rsid w:val="00A41777"/>
    <w:rsid w:val="00A41B8E"/>
    <w:rsid w:val="00A41D17"/>
    <w:rsid w:val="00A4242D"/>
    <w:rsid w:val="00A42628"/>
    <w:rsid w:val="00A4265A"/>
    <w:rsid w:val="00A429DC"/>
    <w:rsid w:val="00A42DA4"/>
    <w:rsid w:val="00A42EC8"/>
    <w:rsid w:val="00A432F2"/>
    <w:rsid w:val="00A434FD"/>
    <w:rsid w:val="00A439FE"/>
    <w:rsid w:val="00A4460D"/>
    <w:rsid w:val="00A44826"/>
    <w:rsid w:val="00A453F4"/>
    <w:rsid w:val="00A4594A"/>
    <w:rsid w:val="00A4696A"/>
    <w:rsid w:val="00A46BC7"/>
    <w:rsid w:val="00A46BF5"/>
    <w:rsid w:val="00A46D2F"/>
    <w:rsid w:val="00A46D3F"/>
    <w:rsid w:val="00A46DD4"/>
    <w:rsid w:val="00A4734C"/>
    <w:rsid w:val="00A47384"/>
    <w:rsid w:val="00A473CC"/>
    <w:rsid w:val="00A478D8"/>
    <w:rsid w:val="00A50A5C"/>
    <w:rsid w:val="00A50CD3"/>
    <w:rsid w:val="00A511AE"/>
    <w:rsid w:val="00A513B9"/>
    <w:rsid w:val="00A51691"/>
    <w:rsid w:val="00A519CE"/>
    <w:rsid w:val="00A51AA2"/>
    <w:rsid w:val="00A5247D"/>
    <w:rsid w:val="00A524BA"/>
    <w:rsid w:val="00A52794"/>
    <w:rsid w:val="00A52B67"/>
    <w:rsid w:val="00A52D33"/>
    <w:rsid w:val="00A53070"/>
    <w:rsid w:val="00A53187"/>
    <w:rsid w:val="00A53DC0"/>
    <w:rsid w:val="00A53DDD"/>
    <w:rsid w:val="00A541C2"/>
    <w:rsid w:val="00A54206"/>
    <w:rsid w:val="00A54366"/>
    <w:rsid w:val="00A55C78"/>
    <w:rsid w:val="00A55D57"/>
    <w:rsid w:val="00A5675B"/>
    <w:rsid w:val="00A569A2"/>
    <w:rsid w:val="00A56BF9"/>
    <w:rsid w:val="00A56F6A"/>
    <w:rsid w:val="00A5711E"/>
    <w:rsid w:val="00A573F9"/>
    <w:rsid w:val="00A60493"/>
    <w:rsid w:val="00A60A18"/>
    <w:rsid w:val="00A60FE6"/>
    <w:rsid w:val="00A61047"/>
    <w:rsid w:val="00A61385"/>
    <w:rsid w:val="00A61897"/>
    <w:rsid w:val="00A61B02"/>
    <w:rsid w:val="00A61E06"/>
    <w:rsid w:val="00A61E3D"/>
    <w:rsid w:val="00A6255E"/>
    <w:rsid w:val="00A62B4B"/>
    <w:rsid w:val="00A62E75"/>
    <w:rsid w:val="00A63162"/>
    <w:rsid w:val="00A63315"/>
    <w:rsid w:val="00A63B0A"/>
    <w:rsid w:val="00A64824"/>
    <w:rsid w:val="00A64B98"/>
    <w:rsid w:val="00A64BBA"/>
    <w:rsid w:val="00A64C23"/>
    <w:rsid w:val="00A64E99"/>
    <w:rsid w:val="00A65480"/>
    <w:rsid w:val="00A65730"/>
    <w:rsid w:val="00A66168"/>
    <w:rsid w:val="00A66295"/>
    <w:rsid w:val="00A662E9"/>
    <w:rsid w:val="00A667A5"/>
    <w:rsid w:val="00A66AD3"/>
    <w:rsid w:val="00A66BCA"/>
    <w:rsid w:val="00A66F92"/>
    <w:rsid w:val="00A670FE"/>
    <w:rsid w:val="00A674A2"/>
    <w:rsid w:val="00A67512"/>
    <w:rsid w:val="00A6779A"/>
    <w:rsid w:val="00A67B11"/>
    <w:rsid w:val="00A7030F"/>
    <w:rsid w:val="00A703C5"/>
    <w:rsid w:val="00A70412"/>
    <w:rsid w:val="00A70838"/>
    <w:rsid w:val="00A70AC3"/>
    <w:rsid w:val="00A70C43"/>
    <w:rsid w:val="00A70DF2"/>
    <w:rsid w:val="00A70DF7"/>
    <w:rsid w:val="00A71252"/>
    <w:rsid w:val="00A7185D"/>
    <w:rsid w:val="00A718B7"/>
    <w:rsid w:val="00A71D5F"/>
    <w:rsid w:val="00A72092"/>
    <w:rsid w:val="00A721B8"/>
    <w:rsid w:val="00A7241E"/>
    <w:rsid w:val="00A7289B"/>
    <w:rsid w:val="00A72B1D"/>
    <w:rsid w:val="00A73C32"/>
    <w:rsid w:val="00A745B5"/>
    <w:rsid w:val="00A74636"/>
    <w:rsid w:val="00A74702"/>
    <w:rsid w:val="00A753DD"/>
    <w:rsid w:val="00A75874"/>
    <w:rsid w:val="00A758A6"/>
    <w:rsid w:val="00A75A33"/>
    <w:rsid w:val="00A75B20"/>
    <w:rsid w:val="00A75B6B"/>
    <w:rsid w:val="00A766BF"/>
    <w:rsid w:val="00A76C29"/>
    <w:rsid w:val="00A77361"/>
    <w:rsid w:val="00A77540"/>
    <w:rsid w:val="00A779F1"/>
    <w:rsid w:val="00A77AA5"/>
    <w:rsid w:val="00A77C0D"/>
    <w:rsid w:val="00A77E89"/>
    <w:rsid w:val="00A8005C"/>
    <w:rsid w:val="00A80814"/>
    <w:rsid w:val="00A80B42"/>
    <w:rsid w:val="00A80F51"/>
    <w:rsid w:val="00A8122D"/>
    <w:rsid w:val="00A81AE2"/>
    <w:rsid w:val="00A81BDE"/>
    <w:rsid w:val="00A81CE3"/>
    <w:rsid w:val="00A81FCB"/>
    <w:rsid w:val="00A822CA"/>
    <w:rsid w:val="00A8233D"/>
    <w:rsid w:val="00A8253F"/>
    <w:rsid w:val="00A8294C"/>
    <w:rsid w:val="00A82A87"/>
    <w:rsid w:val="00A82F07"/>
    <w:rsid w:val="00A83521"/>
    <w:rsid w:val="00A83601"/>
    <w:rsid w:val="00A83B29"/>
    <w:rsid w:val="00A83B93"/>
    <w:rsid w:val="00A84230"/>
    <w:rsid w:val="00A84BBD"/>
    <w:rsid w:val="00A84C05"/>
    <w:rsid w:val="00A850B3"/>
    <w:rsid w:val="00A8514C"/>
    <w:rsid w:val="00A85150"/>
    <w:rsid w:val="00A851F1"/>
    <w:rsid w:val="00A859A0"/>
    <w:rsid w:val="00A85B9F"/>
    <w:rsid w:val="00A85BA1"/>
    <w:rsid w:val="00A8618C"/>
    <w:rsid w:val="00A861B7"/>
    <w:rsid w:val="00A86209"/>
    <w:rsid w:val="00A864EA"/>
    <w:rsid w:val="00A865E4"/>
    <w:rsid w:val="00A8711D"/>
    <w:rsid w:val="00A876C8"/>
    <w:rsid w:val="00A900FA"/>
    <w:rsid w:val="00A90915"/>
    <w:rsid w:val="00A90A5F"/>
    <w:rsid w:val="00A911CF"/>
    <w:rsid w:val="00A9146D"/>
    <w:rsid w:val="00A914A4"/>
    <w:rsid w:val="00A916A1"/>
    <w:rsid w:val="00A917DA"/>
    <w:rsid w:val="00A91A41"/>
    <w:rsid w:val="00A91B14"/>
    <w:rsid w:val="00A91B8C"/>
    <w:rsid w:val="00A91CB3"/>
    <w:rsid w:val="00A91EE8"/>
    <w:rsid w:val="00A91F96"/>
    <w:rsid w:val="00A9219A"/>
    <w:rsid w:val="00A925EF"/>
    <w:rsid w:val="00A92EB3"/>
    <w:rsid w:val="00A93479"/>
    <w:rsid w:val="00A93983"/>
    <w:rsid w:val="00A93A08"/>
    <w:rsid w:val="00A93A8D"/>
    <w:rsid w:val="00A93FCC"/>
    <w:rsid w:val="00A940AB"/>
    <w:rsid w:val="00A940D4"/>
    <w:rsid w:val="00A94434"/>
    <w:rsid w:val="00A94B6E"/>
    <w:rsid w:val="00A94F2B"/>
    <w:rsid w:val="00A9512B"/>
    <w:rsid w:val="00A9541D"/>
    <w:rsid w:val="00A956D5"/>
    <w:rsid w:val="00A95C32"/>
    <w:rsid w:val="00A9668C"/>
    <w:rsid w:val="00A96697"/>
    <w:rsid w:val="00A96EF4"/>
    <w:rsid w:val="00A97358"/>
    <w:rsid w:val="00A97475"/>
    <w:rsid w:val="00A9755E"/>
    <w:rsid w:val="00A979C8"/>
    <w:rsid w:val="00A979E2"/>
    <w:rsid w:val="00A97C2F"/>
    <w:rsid w:val="00AA02C7"/>
    <w:rsid w:val="00AA0C53"/>
    <w:rsid w:val="00AA181E"/>
    <w:rsid w:val="00AA1CDA"/>
    <w:rsid w:val="00AA20EF"/>
    <w:rsid w:val="00AA2618"/>
    <w:rsid w:val="00AA2A30"/>
    <w:rsid w:val="00AA2F1A"/>
    <w:rsid w:val="00AA2F1B"/>
    <w:rsid w:val="00AA2F27"/>
    <w:rsid w:val="00AA36D5"/>
    <w:rsid w:val="00AA370A"/>
    <w:rsid w:val="00AA393F"/>
    <w:rsid w:val="00AA3E24"/>
    <w:rsid w:val="00AA3EE5"/>
    <w:rsid w:val="00AA45AC"/>
    <w:rsid w:val="00AA48FE"/>
    <w:rsid w:val="00AA4B88"/>
    <w:rsid w:val="00AA4F2C"/>
    <w:rsid w:val="00AA51AD"/>
    <w:rsid w:val="00AA5301"/>
    <w:rsid w:val="00AA5426"/>
    <w:rsid w:val="00AA566B"/>
    <w:rsid w:val="00AA5A32"/>
    <w:rsid w:val="00AA5B22"/>
    <w:rsid w:val="00AA66BE"/>
    <w:rsid w:val="00AA6FC2"/>
    <w:rsid w:val="00AA7214"/>
    <w:rsid w:val="00AA7468"/>
    <w:rsid w:val="00AA78FD"/>
    <w:rsid w:val="00AA7BCF"/>
    <w:rsid w:val="00AA7FE2"/>
    <w:rsid w:val="00AA7FFC"/>
    <w:rsid w:val="00AB0172"/>
    <w:rsid w:val="00AB02EE"/>
    <w:rsid w:val="00AB06CA"/>
    <w:rsid w:val="00AB070C"/>
    <w:rsid w:val="00AB0978"/>
    <w:rsid w:val="00AB0C78"/>
    <w:rsid w:val="00AB1317"/>
    <w:rsid w:val="00AB1432"/>
    <w:rsid w:val="00AB17F7"/>
    <w:rsid w:val="00AB1E23"/>
    <w:rsid w:val="00AB1F79"/>
    <w:rsid w:val="00AB2108"/>
    <w:rsid w:val="00AB2346"/>
    <w:rsid w:val="00AB30E6"/>
    <w:rsid w:val="00AB3F17"/>
    <w:rsid w:val="00AB4545"/>
    <w:rsid w:val="00AB4E4A"/>
    <w:rsid w:val="00AB4EFB"/>
    <w:rsid w:val="00AB50AC"/>
    <w:rsid w:val="00AB5385"/>
    <w:rsid w:val="00AB55FD"/>
    <w:rsid w:val="00AB58DC"/>
    <w:rsid w:val="00AB5C3D"/>
    <w:rsid w:val="00AB5E9D"/>
    <w:rsid w:val="00AB5EBD"/>
    <w:rsid w:val="00AB5FBA"/>
    <w:rsid w:val="00AB5FF1"/>
    <w:rsid w:val="00AB64AC"/>
    <w:rsid w:val="00AB64DF"/>
    <w:rsid w:val="00AB6517"/>
    <w:rsid w:val="00AB6BDC"/>
    <w:rsid w:val="00AB6F87"/>
    <w:rsid w:val="00AB7596"/>
    <w:rsid w:val="00AB7A4C"/>
    <w:rsid w:val="00AB7C1C"/>
    <w:rsid w:val="00AB7D89"/>
    <w:rsid w:val="00AB7E11"/>
    <w:rsid w:val="00AC050D"/>
    <w:rsid w:val="00AC07C0"/>
    <w:rsid w:val="00AC09D2"/>
    <w:rsid w:val="00AC1600"/>
    <w:rsid w:val="00AC17EA"/>
    <w:rsid w:val="00AC1EFB"/>
    <w:rsid w:val="00AC212F"/>
    <w:rsid w:val="00AC21A8"/>
    <w:rsid w:val="00AC22E7"/>
    <w:rsid w:val="00AC28C4"/>
    <w:rsid w:val="00AC2A9F"/>
    <w:rsid w:val="00AC2F55"/>
    <w:rsid w:val="00AC31D7"/>
    <w:rsid w:val="00AC3B4A"/>
    <w:rsid w:val="00AC3C04"/>
    <w:rsid w:val="00AC4094"/>
    <w:rsid w:val="00AC435D"/>
    <w:rsid w:val="00AC4892"/>
    <w:rsid w:val="00AC4A89"/>
    <w:rsid w:val="00AC4C68"/>
    <w:rsid w:val="00AC4FF9"/>
    <w:rsid w:val="00AC515D"/>
    <w:rsid w:val="00AC5223"/>
    <w:rsid w:val="00AC529B"/>
    <w:rsid w:val="00AC5A9B"/>
    <w:rsid w:val="00AC6586"/>
    <w:rsid w:val="00AC684E"/>
    <w:rsid w:val="00AC6FA6"/>
    <w:rsid w:val="00AC727A"/>
    <w:rsid w:val="00AC7C47"/>
    <w:rsid w:val="00AD0608"/>
    <w:rsid w:val="00AD0FDB"/>
    <w:rsid w:val="00AD172C"/>
    <w:rsid w:val="00AD196F"/>
    <w:rsid w:val="00AD2009"/>
    <w:rsid w:val="00AD20FB"/>
    <w:rsid w:val="00AD2367"/>
    <w:rsid w:val="00AD236A"/>
    <w:rsid w:val="00AD2843"/>
    <w:rsid w:val="00AD2980"/>
    <w:rsid w:val="00AD304D"/>
    <w:rsid w:val="00AD33B6"/>
    <w:rsid w:val="00AD3850"/>
    <w:rsid w:val="00AD389D"/>
    <w:rsid w:val="00AD38E5"/>
    <w:rsid w:val="00AD3CBE"/>
    <w:rsid w:val="00AD3DC4"/>
    <w:rsid w:val="00AD4140"/>
    <w:rsid w:val="00AD4C7C"/>
    <w:rsid w:val="00AD4CCC"/>
    <w:rsid w:val="00AD51E1"/>
    <w:rsid w:val="00AD5487"/>
    <w:rsid w:val="00AD5775"/>
    <w:rsid w:val="00AD579D"/>
    <w:rsid w:val="00AD581A"/>
    <w:rsid w:val="00AD5BCC"/>
    <w:rsid w:val="00AD5D5F"/>
    <w:rsid w:val="00AD5E35"/>
    <w:rsid w:val="00AD63EF"/>
    <w:rsid w:val="00AD65B7"/>
    <w:rsid w:val="00AD67BA"/>
    <w:rsid w:val="00AD6CCA"/>
    <w:rsid w:val="00AD6D5D"/>
    <w:rsid w:val="00AD6FAE"/>
    <w:rsid w:val="00AD7833"/>
    <w:rsid w:val="00AE05DC"/>
    <w:rsid w:val="00AE0FA3"/>
    <w:rsid w:val="00AE17DD"/>
    <w:rsid w:val="00AE193A"/>
    <w:rsid w:val="00AE19D8"/>
    <w:rsid w:val="00AE1C86"/>
    <w:rsid w:val="00AE1CCA"/>
    <w:rsid w:val="00AE1EFA"/>
    <w:rsid w:val="00AE1F6A"/>
    <w:rsid w:val="00AE242E"/>
    <w:rsid w:val="00AE26C0"/>
    <w:rsid w:val="00AE27CF"/>
    <w:rsid w:val="00AE294B"/>
    <w:rsid w:val="00AE2B3A"/>
    <w:rsid w:val="00AE2FC7"/>
    <w:rsid w:val="00AE339C"/>
    <w:rsid w:val="00AE36E9"/>
    <w:rsid w:val="00AE3815"/>
    <w:rsid w:val="00AE3FC0"/>
    <w:rsid w:val="00AE3FEC"/>
    <w:rsid w:val="00AE45A3"/>
    <w:rsid w:val="00AE49B2"/>
    <w:rsid w:val="00AE599B"/>
    <w:rsid w:val="00AE59B2"/>
    <w:rsid w:val="00AE5D23"/>
    <w:rsid w:val="00AE616E"/>
    <w:rsid w:val="00AE637C"/>
    <w:rsid w:val="00AE6434"/>
    <w:rsid w:val="00AE67AC"/>
    <w:rsid w:val="00AE6DC0"/>
    <w:rsid w:val="00AE6FD7"/>
    <w:rsid w:val="00AE7551"/>
    <w:rsid w:val="00AE7667"/>
    <w:rsid w:val="00AE7668"/>
    <w:rsid w:val="00AE7A5A"/>
    <w:rsid w:val="00AE7B9C"/>
    <w:rsid w:val="00AE7BAC"/>
    <w:rsid w:val="00AE7C1A"/>
    <w:rsid w:val="00AE7E66"/>
    <w:rsid w:val="00AE7FED"/>
    <w:rsid w:val="00AF0C25"/>
    <w:rsid w:val="00AF0FC0"/>
    <w:rsid w:val="00AF1622"/>
    <w:rsid w:val="00AF1881"/>
    <w:rsid w:val="00AF1AC7"/>
    <w:rsid w:val="00AF1C20"/>
    <w:rsid w:val="00AF1CD8"/>
    <w:rsid w:val="00AF1CF2"/>
    <w:rsid w:val="00AF1D39"/>
    <w:rsid w:val="00AF22A5"/>
    <w:rsid w:val="00AF24E6"/>
    <w:rsid w:val="00AF2EC4"/>
    <w:rsid w:val="00AF3060"/>
    <w:rsid w:val="00AF3547"/>
    <w:rsid w:val="00AF3635"/>
    <w:rsid w:val="00AF3830"/>
    <w:rsid w:val="00AF3866"/>
    <w:rsid w:val="00AF389F"/>
    <w:rsid w:val="00AF4240"/>
    <w:rsid w:val="00AF4430"/>
    <w:rsid w:val="00AF4516"/>
    <w:rsid w:val="00AF45B8"/>
    <w:rsid w:val="00AF46FC"/>
    <w:rsid w:val="00AF4767"/>
    <w:rsid w:val="00AF48EC"/>
    <w:rsid w:val="00AF4C08"/>
    <w:rsid w:val="00AF53A0"/>
    <w:rsid w:val="00AF55A1"/>
    <w:rsid w:val="00AF56E2"/>
    <w:rsid w:val="00AF59A1"/>
    <w:rsid w:val="00AF5BEA"/>
    <w:rsid w:val="00AF63ED"/>
    <w:rsid w:val="00AF6977"/>
    <w:rsid w:val="00AF6CB2"/>
    <w:rsid w:val="00AF6E75"/>
    <w:rsid w:val="00AF6EA8"/>
    <w:rsid w:val="00AF6F8C"/>
    <w:rsid w:val="00AF7226"/>
    <w:rsid w:val="00AF73CD"/>
    <w:rsid w:val="00AF7DF5"/>
    <w:rsid w:val="00AF7F0B"/>
    <w:rsid w:val="00AF7FA4"/>
    <w:rsid w:val="00B00013"/>
    <w:rsid w:val="00B00966"/>
    <w:rsid w:val="00B00C6E"/>
    <w:rsid w:val="00B00E2E"/>
    <w:rsid w:val="00B00EC7"/>
    <w:rsid w:val="00B01043"/>
    <w:rsid w:val="00B013B9"/>
    <w:rsid w:val="00B013BF"/>
    <w:rsid w:val="00B019F0"/>
    <w:rsid w:val="00B02126"/>
    <w:rsid w:val="00B023E3"/>
    <w:rsid w:val="00B02530"/>
    <w:rsid w:val="00B02659"/>
    <w:rsid w:val="00B02873"/>
    <w:rsid w:val="00B02935"/>
    <w:rsid w:val="00B029AC"/>
    <w:rsid w:val="00B031FA"/>
    <w:rsid w:val="00B0325E"/>
    <w:rsid w:val="00B0385A"/>
    <w:rsid w:val="00B03B1A"/>
    <w:rsid w:val="00B03B32"/>
    <w:rsid w:val="00B03E2E"/>
    <w:rsid w:val="00B03FEA"/>
    <w:rsid w:val="00B043A4"/>
    <w:rsid w:val="00B04D9E"/>
    <w:rsid w:val="00B04E0B"/>
    <w:rsid w:val="00B052FB"/>
    <w:rsid w:val="00B05343"/>
    <w:rsid w:val="00B0543D"/>
    <w:rsid w:val="00B05442"/>
    <w:rsid w:val="00B055EA"/>
    <w:rsid w:val="00B057A4"/>
    <w:rsid w:val="00B05F90"/>
    <w:rsid w:val="00B06009"/>
    <w:rsid w:val="00B06238"/>
    <w:rsid w:val="00B06249"/>
    <w:rsid w:val="00B06B58"/>
    <w:rsid w:val="00B06EE4"/>
    <w:rsid w:val="00B07300"/>
    <w:rsid w:val="00B07A2D"/>
    <w:rsid w:val="00B07D89"/>
    <w:rsid w:val="00B07DAB"/>
    <w:rsid w:val="00B104F4"/>
    <w:rsid w:val="00B10D85"/>
    <w:rsid w:val="00B10D9E"/>
    <w:rsid w:val="00B10DF9"/>
    <w:rsid w:val="00B11373"/>
    <w:rsid w:val="00B11516"/>
    <w:rsid w:val="00B115BD"/>
    <w:rsid w:val="00B12268"/>
    <w:rsid w:val="00B12507"/>
    <w:rsid w:val="00B12D16"/>
    <w:rsid w:val="00B13013"/>
    <w:rsid w:val="00B131D4"/>
    <w:rsid w:val="00B13A8F"/>
    <w:rsid w:val="00B13E95"/>
    <w:rsid w:val="00B14321"/>
    <w:rsid w:val="00B143B2"/>
    <w:rsid w:val="00B146E0"/>
    <w:rsid w:val="00B148AC"/>
    <w:rsid w:val="00B14AAF"/>
    <w:rsid w:val="00B14B48"/>
    <w:rsid w:val="00B14C89"/>
    <w:rsid w:val="00B14D37"/>
    <w:rsid w:val="00B1536C"/>
    <w:rsid w:val="00B154F7"/>
    <w:rsid w:val="00B15693"/>
    <w:rsid w:val="00B15B4F"/>
    <w:rsid w:val="00B15BCC"/>
    <w:rsid w:val="00B15FD2"/>
    <w:rsid w:val="00B1602F"/>
    <w:rsid w:val="00B16254"/>
    <w:rsid w:val="00B1647F"/>
    <w:rsid w:val="00B16D61"/>
    <w:rsid w:val="00B1737D"/>
    <w:rsid w:val="00B1764D"/>
    <w:rsid w:val="00B200B9"/>
    <w:rsid w:val="00B20661"/>
    <w:rsid w:val="00B20D5D"/>
    <w:rsid w:val="00B21085"/>
    <w:rsid w:val="00B210B0"/>
    <w:rsid w:val="00B214ED"/>
    <w:rsid w:val="00B216F7"/>
    <w:rsid w:val="00B21938"/>
    <w:rsid w:val="00B219A8"/>
    <w:rsid w:val="00B219AC"/>
    <w:rsid w:val="00B21BDD"/>
    <w:rsid w:val="00B21F4B"/>
    <w:rsid w:val="00B2234C"/>
    <w:rsid w:val="00B2324C"/>
    <w:rsid w:val="00B23261"/>
    <w:rsid w:val="00B23299"/>
    <w:rsid w:val="00B23504"/>
    <w:rsid w:val="00B23914"/>
    <w:rsid w:val="00B239AC"/>
    <w:rsid w:val="00B23F4D"/>
    <w:rsid w:val="00B2406C"/>
    <w:rsid w:val="00B24457"/>
    <w:rsid w:val="00B2472F"/>
    <w:rsid w:val="00B248C4"/>
    <w:rsid w:val="00B2532A"/>
    <w:rsid w:val="00B255FE"/>
    <w:rsid w:val="00B25604"/>
    <w:rsid w:val="00B25A15"/>
    <w:rsid w:val="00B25F12"/>
    <w:rsid w:val="00B2636E"/>
    <w:rsid w:val="00B26924"/>
    <w:rsid w:val="00B26BF2"/>
    <w:rsid w:val="00B26DF2"/>
    <w:rsid w:val="00B26F89"/>
    <w:rsid w:val="00B2723A"/>
    <w:rsid w:val="00B27F4D"/>
    <w:rsid w:val="00B300A0"/>
    <w:rsid w:val="00B303C8"/>
    <w:rsid w:val="00B30DB0"/>
    <w:rsid w:val="00B30E97"/>
    <w:rsid w:val="00B30F8B"/>
    <w:rsid w:val="00B31237"/>
    <w:rsid w:val="00B31502"/>
    <w:rsid w:val="00B3158F"/>
    <w:rsid w:val="00B315CD"/>
    <w:rsid w:val="00B31E00"/>
    <w:rsid w:val="00B31F54"/>
    <w:rsid w:val="00B31F81"/>
    <w:rsid w:val="00B32400"/>
    <w:rsid w:val="00B32968"/>
    <w:rsid w:val="00B32D7B"/>
    <w:rsid w:val="00B33A26"/>
    <w:rsid w:val="00B33E89"/>
    <w:rsid w:val="00B33EA4"/>
    <w:rsid w:val="00B33F2A"/>
    <w:rsid w:val="00B34009"/>
    <w:rsid w:val="00B3418A"/>
    <w:rsid w:val="00B34496"/>
    <w:rsid w:val="00B34913"/>
    <w:rsid w:val="00B34EEF"/>
    <w:rsid w:val="00B35125"/>
    <w:rsid w:val="00B35341"/>
    <w:rsid w:val="00B35626"/>
    <w:rsid w:val="00B3562E"/>
    <w:rsid w:val="00B35790"/>
    <w:rsid w:val="00B35A61"/>
    <w:rsid w:val="00B35FBA"/>
    <w:rsid w:val="00B36169"/>
    <w:rsid w:val="00B366A3"/>
    <w:rsid w:val="00B36858"/>
    <w:rsid w:val="00B36C89"/>
    <w:rsid w:val="00B373F7"/>
    <w:rsid w:val="00B37421"/>
    <w:rsid w:val="00B37493"/>
    <w:rsid w:val="00B375F0"/>
    <w:rsid w:val="00B3790D"/>
    <w:rsid w:val="00B37A82"/>
    <w:rsid w:val="00B37F52"/>
    <w:rsid w:val="00B4008A"/>
    <w:rsid w:val="00B40102"/>
    <w:rsid w:val="00B404B1"/>
    <w:rsid w:val="00B404CE"/>
    <w:rsid w:val="00B4089A"/>
    <w:rsid w:val="00B40DB2"/>
    <w:rsid w:val="00B40DEA"/>
    <w:rsid w:val="00B40F52"/>
    <w:rsid w:val="00B4140E"/>
    <w:rsid w:val="00B41C0E"/>
    <w:rsid w:val="00B41EB2"/>
    <w:rsid w:val="00B420A3"/>
    <w:rsid w:val="00B430B5"/>
    <w:rsid w:val="00B43AFB"/>
    <w:rsid w:val="00B43D28"/>
    <w:rsid w:val="00B442EB"/>
    <w:rsid w:val="00B4446A"/>
    <w:rsid w:val="00B44EF7"/>
    <w:rsid w:val="00B44FCA"/>
    <w:rsid w:val="00B451E6"/>
    <w:rsid w:val="00B453D1"/>
    <w:rsid w:val="00B454BD"/>
    <w:rsid w:val="00B457CA"/>
    <w:rsid w:val="00B457E6"/>
    <w:rsid w:val="00B45998"/>
    <w:rsid w:val="00B45C14"/>
    <w:rsid w:val="00B45D7C"/>
    <w:rsid w:val="00B45F3A"/>
    <w:rsid w:val="00B461CA"/>
    <w:rsid w:val="00B46284"/>
    <w:rsid w:val="00B464F3"/>
    <w:rsid w:val="00B4651A"/>
    <w:rsid w:val="00B46724"/>
    <w:rsid w:val="00B46800"/>
    <w:rsid w:val="00B468B9"/>
    <w:rsid w:val="00B46B8C"/>
    <w:rsid w:val="00B47052"/>
    <w:rsid w:val="00B4706B"/>
    <w:rsid w:val="00B4708E"/>
    <w:rsid w:val="00B47B8C"/>
    <w:rsid w:val="00B50120"/>
    <w:rsid w:val="00B50190"/>
    <w:rsid w:val="00B5079B"/>
    <w:rsid w:val="00B508C2"/>
    <w:rsid w:val="00B50F51"/>
    <w:rsid w:val="00B51091"/>
    <w:rsid w:val="00B51491"/>
    <w:rsid w:val="00B51839"/>
    <w:rsid w:val="00B51BC5"/>
    <w:rsid w:val="00B51EC5"/>
    <w:rsid w:val="00B52EF8"/>
    <w:rsid w:val="00B533DA"/>
    <w:rsid w:val="00B53660"/>
    <w:rsid w:val="00B53A28"/>
    <w:rsid w:val="00B53AFF"/>
    <w:rsid w:val="00B54933"/>
    <w:rsid w:val="00B54A9E"/>
    <w:rsid w:val="00B54CE0"/>
    <w:rsid w:val="00B54D42"/>
    <w:rsid w:val="00B55218"/>
    <w:rsid w:val="00B553F0"/>
    <w:rsid w:val="00B5541A"/>
    <w:rsid w:val="00B55420"/>
    <w:rsid w:val="00B5585B"/>
    <w:rsid w:val="00B55F97"/>
    <w:rsid w:val="00B56158"/>
    <w:rsid w:val="00B56292"/>
    <w:rsid w:val="00B5635E"/>
    <w:rsid w:val="00B56DB0"/>
    <w:rsid w:val="00B56F46"/>
    <w:rsid w:val="00B5708B"/>
    <w:rsid w:val="00B57D40"/>
    <w:rsid w:val="00B57E5F"/>
    <w:rsid w:val="00B601BC"/>
    <w:rsid w:val="00B603D3"/>
    <w:rsid w:val="00B60879"/>
    <w:rsid w:val="00B60A3B"/>
    <w:rsid w:val="00B60BDA"/>
    <w:rsid w:val="00B60DEF"/>
    <w:rsid w:val="00B61101"/>
    <w:rsid w:val="00B615AC"/>
    <w:rsid w:val="00B618F3"/>
    <w:rsid w:val="00B61BFA"/>
    <w:rsid w:val="00B620EC"/>
    <w:rsid w:val="00B62298"/>
    <w:rsid w:val="00B62C7F"/>
    <w:rsid w:val="00B63112"/>
    <w:rsid w:val="00B63BB2"/>
    <w:rsid w:val="00B6493F"/>
    <w:rsid w:val="00B64A08"/>
    <w:rsid w:val="00B64C62"/>
    <w:rsid w:val="00B64E5B"/>
    <w:rsid w:val="00B6533F"/>
    <w:rsid w:val="00B65754"/>
    <w:rsid w:val="00B657B0"/>
    <w:rsid w:val="00B65B0A"/>
    <w:rsid w:val="00B66075"/>
    <w:rsid w:val="00B6647F"/>
    <w:rsid w:val="00B664AC"/>
    <w:rsid w:val="00B664BB"/>
    <w:rsid w:val="00B66700"/>
    <w:rsid w:val="00B67027"/>
    <w:rsid w:val="00B6709C"/>
    <w:rsid w:val="00B673A2"/>
    <w:rsid w:val="00B676C0"/>
    <w:rsid w:val="00B6791D"/>
    <w:rsid w:val="00B67C3F"/>
    <w:rsid w:val="00B7002E"/>
    <w:rsid w:val="00B70035"/>
    <w:rsid w:val="00B7016F"/>
    <w:rsid w:val="00B7060B"/>
    <w:rsid w:val="00B709EA"/>
    <w:rsid w:val="00B70DB4"/>
    <w:rsid w:val="00B70EBB"/>
    <w:rsid w:val="00B711EC"/>
    <w:rsid w:val="00B71463"/>
    <w:rsid w:val="00B71549"/>
    <w:rsid w:val="00B71591"/>
    <w:rsid w:val="00B71DCB"/>
    <w:rsid w:val="00B721E5"/>
    <w:rsid w:val="00B722E4"/>
    <w:rsid w:val="00B726B7"/>
    <w:rsid w:val="00B72F42"/>
    <w:rsid w:val="00B730ED"/>
    <w:rsid w:val="00B7315F"/>
    <w:rsid w:val="00B733FA"/>
    <w:rsid w:val="00B73EAE"/>
    <w:rsid w:val="00B74060"/>
    <w:rsid w:val="00B741C6"/>
    <w:rsid w:val="00B744FA"/>
    <w:rsid w:val="00B749D1"/>
    <w:rsid w:val="00B74A3D"/>
    <w:rsid w:val="00B74F21"/>
    <w:rsid w:val="00B752F7"/>
    <w:rsid w:val="00B75B3F"/>
    <w:rsid w:val="00B75DBB"/>
    <w:rsid w:val="00B75EE5"/>
    <w:rsid w:val="00B76083"/>
    <w:rsid w:val="00B7617C"/>
    <w:rsid w:val="00B765D4"/>
    <w:rsid w:val="00B76672"/>
    <w:rsid w:val="00B766BD"/>
    <w:rsid w:val="00B76A94"/>
    <w:rsid w:val="00B76D3A"/>
    <w:rsid w:val="00B76FDC"/>
    <w:rsid w:val="00B7718F"/>
    <w:rsid w:val="00B77416"/>
    <w:rsid w:val="00B77504"/>
    <w:rsid w:val="00B7784E"/>
    <w:rsid w:val="00B81281"/>
    <w:rsid w:val="00B813F8"/>
    <w:rsid w:val="00B823E3"/>
    <w:rsid w:val="00B82630"/>
    <w:rsid w:val="00B82ADA"/>
    <w:rsid w:val="00B82B3A"/>
    <w:rsid w:val="00B82D9D"/>
    <w:rsid w:val="00B82EAE"/>
    <w:rsid w:val="00B831A3"/>
    <w:rsid w:val="00B8380D"/>
    <w:rsid w:val="00B83DF3"/>
    <w:rsid w:val="00B83EF5"/>
    <w:rsid w:val="00B83F83"/>
    <w:rsid w:val="00B84BD1"/>
    <w:rsid w:val="00B84EED"/>
    <w:rsid w:val="00B852EF"/>
    <w:rsid w:val="00B85401"/>
    <w:rsid w:val="00B8561B"/>
    <w:rsid w:val="00B8619B"/>
    <w:rsid w:val="00B86437"/>
    <w:rsid w:val="00B86520"/>
    <w:rsid w:val="00B86554"/>
    <w:rsid w:val="00B86FF0"/>
    <w:rsid w:val="00B87321"/>
    <w:rsid w:val="00B8767E"/>
    <w:rsid w:val="00B8770E"/>
    <w:rsid w:val="00B8792D"/>
    <w:rsid w:val="00B87C19"/>
    <w:rsid w:val="00B9040B"/>
    <w:rsid w:val="00B9058E"/>
    <w:rsid w:val="00B9063C"/>
    <w:rsid w:val="00B90B74"/>
    <w:rsid w:val="00B90D71"/>
    <w:rsid w:val="00B910D3"/>
    <w:rsid w:val="00B914DD"/>
    <w:rsid w:val="00B91756"/>
    <w:rsid w:val="00B91D7E"/>
    <w:rsid w:val="00B928C1"/>
    <w:rsid w:val="00B92C5A"/>
    <w:rsid w:val="00B92D1B"/>
    <w:rsid w:val="00B9314C"/>
    <w:rsid w:val="00B93234"/>
    <w:rsid w:val="00B934A2"/>
    <w:rsid w:val="00B93862"/>
    <w:rsid w:val="00B938F0"/>
    <w:rsid w:val="00B93D58"/>
    <w:rsid w:val="00B94757"/>
    <w:rsid w:val="00B949B3"/>
    <w:rsid w:val="00B949CE"/>
    <w:rsid w:val="00B94A9B"/>
    <w:rsid w:val="00B94B01"/>
    <w:rsid w:val="00B95476"/>
    <w:rsid w:val="00B9554C"/>
    <w:rsid w:val="00B95B0C"/>
    <w:rsid w:val="00B963B3"/>
    <w:rsid w:val="00B96916"/>
    <w:rsid w:val="00B972C4"/>
    <w:rsid w:val="00B97332"/>
    <w:rsid w:val="00B9735A"/>
    <w:rsid w:val="00B974D1"/>
    <w:rsid w:val="00B976A7"/>
    <w:rsid w:val="00B979F3"/>
    <w:rsid w:val="00B97CBD"/>
    <w:rsid w:val="00B97F36"/>
    <w:rsid w:val="00BA00FF"/>
    <w:rsid w:val="00BA04FA"/>
    <w:rsid w:val="00BA05A6"/>
    <w:rsid w:val="00BA0C35"/>
    <w:rsid w:val="00BA0E77"/>
    <w:rsid w:val="00BA1045"/>
    <w:rsid w:val="00BA1759"/>
    <w:rsid w:val="00BA1968"/>
    <w:rsid w:val="00BA19BD"/>
    <w:rsid w:val="00BA1DD0"/>
    <w:rsid w:val="00BA1F88"/>
    <w:rsid w:val="00BA1FD6"/>
    <w:rsid w:val="00BA215E"/>
    <w:rsid w:val="00BA26A9"/>
    <w:rsid w:val="00BA2950"/>
    <w:rsid w:val="00BA2A72"/>
    <w:rsid w:val="00BA31D9"/>
    <w:rsid w:val="00BA3532"/>
    <w:rsid w:val="00BA3838"/>
    <w:rsid w:val="00BA3A94"/>
    <w:rsid w:val="00BA42D2"/>
    <w:rsid w:val="00BA4A80"/>
    <w:rsid w:val="00BA4CBA"/>
    <w:rsid w:val="00BA4EF6"/>
    <w:rsid w:val="00BA512A"/>
    <w:rsid w:val="00BA5293"/>
    <w:rsid w:val="00BA52B8"/>
    <w:rsid w:val="00BA57F8"/>
    <w:rsid w:val="00BA6215"/>
    <w:rsid w:val="00BA63FE"/>
    <w:rsid w:val="00BA65B8"/>
    <w:rsid w:val="00BA6C45"/>
    <w:rsid w:val="00BA7409"/>
    <w:rsid w:val="00BA75D8"/>
    <w:rsid w:val="00BA7C06"/>
    <w:rsid w:val="00BB05C7"/>
    <w:rsid w:val="00BB0B05"/>
    <w:rsid w:val="00BB0BB8"/>
    <w:rsid w:val="00BB0DFC"/>
    <w:rsid w:val="00BB112A"/>
    <w:rsid w:val="00BB116B"/>
    <w:rsid w:val="00BB1241"/>
    <w:rsid w:val="00BB2E5E"/>
    <w:rsid w:val="00BB2EAF"/>
    <w:rsid w:val="00BB3088"/>
    <w:rsid w:val="00BB3286"/>
    <w:rsid w:val="00BB32BA"/>
    <w:rsid w:val="00BB3556"/>
    <w:rsid w:val="00BB3EB6"/>
    <w:rsid w:val="00BB3F13"/>
    <w:rsid w:val="00BB40B5"/>
    <w:rsid w:val="00BB452B"/>
    <w:rsid w:val="00BB4D4E"/>
    <w:rsid w:val="00BB54A5"/>
    <w:rsid w:val="00BB57F5"/>
    <w:rsid w:val="00BB5833"/>
    <w:rsid w:val="00BB5C60"/>
    <w:rsid w:val="00BB5C69"/>
    <w:rsid w:val="00BB600E"/>
    <w:rsid w:val="00BB61B3"/>
    <w:rsid w:val="00BB651D"/>
    <w:rsid w:val="00BB6808"/>
    <w:rsid w:val="00BB69D8"/>
    <w:rsid w:val="00BB6A15"/>
    <w:rsid w:val="00BB6A74"/>
    <w:rsid w:val="00BB73D0"/>
    <w:rsid w:val="00BB7846"/>
    <w:rsid w:val="00BB7B5D"/>
    <w:rsid w:val="00BB7C28"/>
    <w:rsid w:val="00BB7CCC"/>
    <w:rsid w:val="00BC02B6"/>
    <w:rsid w:val="00BC0BA7"/>
    <w:rsid w:val="00BC163A"/>
    <w:rsid w:val="00BC1859"/>
    <w:rsid w:val="00BC1A3D"/>
    <w:rsid w:val="00BC1B4D"/>
    <w:rsid w:val="00BC1C04"/>
    <w:rsid w:val="00BC1C45"/>
    <w:rsid w:val="00BC1FD0"/>
    <w:rsid w:val="00BC2672"/>
    <w:rsid w:val="00BC2B12"/>
    <w:rsid w:val="00BC2B73"/>
    <w:rsid w:val="00BC2F73"/>
    <w:rsid w:val="00BC317A"/>
    <w:rsid w:val="00BC3645"/>
    <w:rsid w:val="00BC3AA6"/>
    <w:rsid w:val="00BC3AC6"/>
    <w:rsid w:val="00BC3B57"/>
    <w:rsid w:val="00BC4139"/>
    <w:rsid w:val="00BC41B7"/>
    <w:rsid w:val="00BC439B"/>
    <w:rsid w:val="00BC445D"/>
    <w:rsid w:val="00BC4774"/>
    <w:rsid w:val="00BC499C"/>
    <w:rsid w:val="00BC4A7F"/>
    <w:rsid w:val="00BC4CE1"/>
    <w:rsid w:val="00BC4FD2"/>
    <w:rsid w:val="00BC5AFC"/>
    <w:rsid w:val="00BC5E36"/>
    <w:rsid w:val="00BC5F7A"/>
    <w:rsid w:val="00BC6060"/>
    <w:rsid w:val="00BC60C4"/>
    <w:rsid w:val="00BC6481"/>
    <w:rsid w:val="00BC648E"/>
    <w:rsid w:val="00BC64B0"/>
    <w:rsid w:val="00BC6535"/>
    <w:rsid w:val="00BC6885"/>
    <w:rsid w:val="00BC69D9"/>
    <w:rsid w:val="00BC6E77"/>
    <w:rsid w:val="00BC7153"/>
    <w:rsid w:val="00BC71D8"/>
    <w:rsid w:val="00BC72D1"/>
    <w:rsid w:val="00BC7B43"/>
    <w:rsid w:val="00BD0781"/>
    <w:rsid w:val="00BD0FD5"/>
    <w:rsid w:val="00BD122E"/>
    <w:rsid w:val="00BD1355"/>
    <w:rsid w:val="00BD1E56"/>
    <w:rsid w:val="00BD26AC"/>
    <w:rsid w:val="00BD2BD0"/>
    <w:rsid w:val="00BD2D1D"/>
    <w:rsid w:val="00BD398D"/>
    <w:rsid w:val="00BD3A5B"/>
    <w:rsid w:val="00BD3BD7"/>
    <w:rsid w:val="00BD3ECC"/>
    <w:rsid w:val="00BD42B4"/>
    <w:rsid w:val="00BD4AAD"/>
    <w:rsid w:val="00BD4C93"/>
    <w:rsid w:val="00BD56EB"/>
    <w:rsid w:val="00BD5790"/>
    <w:rsid w:val="00BD5B80"/>
    <w:rsid w:val="00BD63C6"/>
    <w:rsid w:val="00BD6689"/>
    <w:rsid w:val="00BD6A48"/>
    <w:rsid w:val="00BD6B66"/>
    <w:rsid w:val="00BD746E"/>
    <w:rsid w:val="00BD746F"/>
    <w:rsid w:val="00BD74A8"/>
    <w:rsid w:val="00BD7ADD"/>
    <w:rsid w:val="00BD7DDF"/>
    <w:rsid w:val="00BE0149"/>
    <w:rsid w:val="00BE0262"/>
    <w:rsid w:val="00BE08D5"/>
    <w:rsid w:val="00BE0B0F"/>
    <w:rsid w:val="00BE0BED"/>
    <w:rsid w:val="00BE10F5"/>
    <w:rsid w:val="00BE1211"/>
    <w:rsid w:val="00BE1CFE"/>
    <w:rsid w:val="00BE1E98"/>
    <w:rsid w:val="00BE1EDD"/>
    <w:rsid w:val="00BE2451"/>
    <w:rsid w:val="00BE2530"/>
    <w:rsid w:val="00BE2A7E"/>
    <w:rsid w:val="00BE2B8C"/>
    <w:rsid w:val="00BE2BF8"/>
    <w:rsid w:val="00BE2F11"/>
    <w:rsid w:val="00BE38FD"/>
    <w:rsid w:val="00BE397B"/>
    <w:rsid w:val="00BE4082"/>
    <w:rsid w:val="00BE4190"/>
    <w:rsid w:val="00BE4AEF"/>
    <w:rsid w:val="00BE5615"/>
    <w:rsid w:val="00BE57AF"/>
    <w:rsid w:val="00BE57F7"/>
    <w:rsid w:val="00BE58CB"/>
    <w:rsid w:val="00BE5AD5"/>
    <w:rsid w:val="00BE5E09"/>
    <w:rsid w:val="00BE6765"/>
    <w:rsid w:val="00BE6A31"/>
    <w:rsid w:val="00BE6C4B"/>
    <w:rsid w:val="00BE72F8"/>
    <w:rsid w:val="00BE7C68"/>
    <w:rsid w:val="00BE7FEA"/>
    <w:rsid w:val="00BF0310"/>
    <w:rsid w:val="00BF0340"/>
    <w:rsid w:val="00BF047C"/>
    <w:rsid w:val="00BF04F1"/>
    <w:rsid w:val="00BF0718"/>
    <w:rsid w:val="00BF077F"/>
    <w:rsid w:val="00BF0D04"/>
    <w:rsid w:val="00BF0E49"/>
    <w:rsid w:val="00BF0FC1"/>
    <w:rsid w:val="00BF128F"/>
    <w:rsid w:val="00BF18FD"/>
    <w:rsid w:val="00BF1F95"/>
    <w:rsid w:val="00BF22AF"/>
    <w:rsid w:val="00BF24A2"/>
    <w:rsid w:val="00BF2553"/>
    <w:rsid w:val="00BF2AF9"/>
    <w:rsid w:val="00BF2C12"/>
    <w:rsid w:val="00BF2F5C"/>
    <w:rsid w:val="00BF303D"/>
    <w:rsid w:val="00BF36C8"/>
    <w:rsid w:val="00BF374F"/>
    <w:rsid w:val="00BF3B4D"/>
    <w:rsid w:val="00BF3F16"/>
    <w:rsid w:val="00BF4486"/>
    <w:rsid w:val="00BF46AA"/>
    <w:rsid w:val="00BF4D19"/>
    <w:rsid w:val="00BF5335"/>
    <w:rsid w:val="00BF55D8"/>
    <w:rsid w:val="00BF5A8E"/>
    <w:rsid w:val="00BF603E"/>
    <w:rsid w:val="00BF6048"/>
    <w:rsid w:val="00BF6282"/>
    <w:rsid w:val="00BF65AA"/>
    <w:rsid w:val="00BF6D2C"/>
    <w:rsid w:val="00BF73C3"/>
    <w:rsid w:val="00BF7444"/>
    <w:rsid w:val="00BF7D86"/>
    <w:rsid w:val="00BF7EA6"/>
    <w:rsid w:val="00C0003D"/>
    <w:rsid w:val="00C0038D"/>
    <w:rsid w:val="00C003B3"/>
    <w:rsid w:val="00C004C8"/>
    <w:rsid w:val="00C005A3"/>
    <w:rsid w:val="00C012CC"/>
    <w:rsid w:val="00C0186A"/>
    <w:rsid w:val="00C019DC"/>
    <w:rsid w:val="00C01AC6"/>
    <w:rsid w:val="00C01FB1"/>
    <w:rsid w:val="00C02912"/>
    <w:rsid w:val="00C02EBF"/>
    <w:rsid w:val="00C03ADA"/>
    <w:rsid w:val="00C03BF7"/>
    <w:rsid w:val="00C040A3"/>
    <w:rsid w:val="00C0421F"/>
    <w:rsid w:val="00C04245"/>
    <w:rsid w:val="00C043F9"/>
    <w:rsid w:val="00C044E7"/>
    <w:rsid w:val="00C045DA"/>
    <w:rsid w:val="00C04A76"/>
    <w:rsid w:val="00C05093"/>
    <w:rsid w:val="00C050D5"/>
    <w:rsid w:val="00C051B6"/>
    <w:rsid w:val="00C055D1"/>
    <w:rsid w:val="00C056D0"/>
    <w:rsid w:val="00C05741"/>
    <w:rsid w:val="00C05B4F"/>
    <w:rsid w:val="00C0635E"/>
    <w:rsid w:val="00C06918"/>
    <w:rsid w:val="00C069FC"/>
    <w:rsid w:val="00C06D80"/>
    <w:rsid w:val="00C07101"/>
    <w:rsid w:val="00C07360"/>
    <w:rsid w:val="00C0761D"/>
    <w:rsid w:val="00C07978"/>
    <w:rsid w:val="00C07BE1"/>
    <w:rsid w:val="00C07C42"/>
    <w:rsid w:val="00C07C80"/>
    <w:rsid w:val="00C07CB2"/>
    <w:rsid w:val="00C1028C"/>
    <w:rsid w:val="00C10374"/>
    <w:rsid w:val="00C107FA"/>
    <w:rsid w:val="00C1089E"/>
    <w:rsid w:val="00C10922"/>
    <w:rsid w:val="00C11D0E"/>
    <w:rsid w:val="00C121FF"/>
    <w:rsid w:val="00C1232B"/>
    <w:rsid w:val="00C125A7"/>
    <w:rsid w:val="00C1267C"/>
    <w:rsid w:val="00C12700"/>
    <w:rsid w:val="00C128D8"/>
    <w:rsid w:val="00C129A0"/>
    <w:rsid w:val="00C12E3E"/>
    <w:rsid w:val="00C133C5"/>
    <w:rsid w:val="00C13856"/>
    <w:rsid w:val="00C13FB7"/>
    <w:rsid w:val="00C145D0"/>
    <w:rsid w:val="00C14960"/>
    <w:rsid w:val="00C15172"/>
    <w:rsid w:val="00C158E0"/>
    <w:rsid w:val="00C15906"/>
    <w:rsid w:val="00C159B7"/>
    <w:rsid w:val="00C15A5D"/>
    <w:rsid w:val="00C15C6A"/>
    <w:rsid w:val="00C164DC"/>
    <w:rsid w:val="00C165BB"/>
    <w:rsid w:val="00C16F0C"/>
    <w:rsid w:val="00C174CC"/>
    <w:rsid w:val="00C1759A"/>
    <w:rsid w:val="00C17946"/>
    <w:rsid w:val="00C20357"/>
    <w:rsid w:val="00C20404"/>
    <w:rsid w:val="00C2069B"/>
    <w:rsid w:val="00C206F1"/>
    <w:rsid w:val="00C20939"/>
    <w:rsid w:val="00C20D20"/>
    <w:rsid w:val="00C21228"/>
    <w:rsid w:val="00C21463"/>
    <w:rsid w:val="00C21AA9"/>
    <w:rsid w:val="00C222EC"/>
    <w:rsid w:val="00C22542"/>
    <w:rsid w:val="00C228AD"/>
    <w:rsid w:val="00C22C44"/>
    <w:rsid w:val="00C22F88"/>
    <w:rsid w:val="00C231CB"/>
    <w:rsid w:val="00C23219"/>
    <w:rsid w:val="00C232AB"/>
    <w:rsid w:val="00C23BD1"/>
    <w:rsid w:val="00C2483A"/>
    <w:rsid w:val="00C24AB7"/>
    <w:rsid w:val="00C24E35"/>
    <w:rsid w:val="00C250FE"/>
    <w:rsid w:val="00C25948"/>
    <w:rsid w:val="00C25983"/>
    <w:rsid w:val="00C25BB2"/>
    <w:rsid w:val="00C26113"/>
    <w:rsid w:val="00C26D4C"/>
    <w:rsid w:val="00C26EFE"/>
    <w:rsid w:val="00C26FDC"/>
    <w:rsid w:val="00C27392"/>
    <w:rsid w:val="00C27644"/>
    <w:rsid w:val="00C27862"/>
    <w:rsid w:val="00C27AC3"/>
    <w:rsid w:val="00C27AEF"/>
    <w:rsid w:val="00C305AB"/>
    <w:rsid w:val="00C305F1"/>
    <w:rsid w:val="00C3078A"/>
    <w:rsid w:val="00C3084C"/>
    <w:rsid w:val="00C30E6B"/>
    <w:rsid w:val="00C3142B"/>
    <w:rsid w:val="00C31521"/>
    <w:rsid w:val="00C3156A"/>
    <w:rsid w:val="00C31944"/>
    <w:rsid w:val="00C31C4F"/>
    <w:rsid w:val="00C31D11"/>
    <w:rsid w:val="00C31FEB"/>
    <w:rsid w:val="00C32006"/>
    <w:rsid w:val="00C3238D"/>
    <w:rsid w:val="00C332A0"/>
    <w:rsid w:val="00C33339"/>
    <w:rsid w:val="00C335DA"/>
    <w:rsid w:val="00C33827"/>
    <w:rsid w:val="00C341DA"/>
    <w:rsid w:val="00C3475E"/>
    <w:rsid w:val="00C34937"/>
    <w:rsid w:val="00C349CA"/>
    <w:rsid w:val="00C34C26"/>
    <w:rsid w:val="00C34CF6"/>
    <w:rsid w:val="00C34E61"/>
    <w:rsid w:val="00C34E96"/>
    <w:rsid w:val="00C34EEF"/>
    <w:rsid w:val="00C35CF4"/>
    <w:rsid w:val="00C35E31"/>
    <w:rsid w:val="00C35E38"/>
    <w:rsid w:val="00C36521"/>
    <w:rsid w:val="00C365C4"/>
    <w:rsid w:val="00C36B58"/>
    <w:rsid w:val="00C36F94"/>
    <w:rsid w:val="00C370EE"/>
    <w:rsid w:val="00C37142"/>
    <w:rsid w:val="00C371CB"/>
    <w:rsid w:val="00C377DD"/>
    <w:rsid w:val="00C379D6"/>
    <w:rsid w:val="00C37CAD"/>
    <w:rsid w:val="00C37E07"/>
    <w:rsid w:val="00C37F77"/>
    <w:rsid w:val="00C40412"/>
    <w:rsid w:val="00C406F3"/>
    <w:rsid w:val="00C40927"/>
    <w:rsid w:val="00C40C4A"/>
    <w:rsid w:val="00C410B6"/>
    <w:rsid w:val="00C417DE"/>
    <w:rsid w:val="00C41D68"/>
    <w:rsid w:val="00C4268D"/>
    <w:rsid w:val="00C426BB"/>
    <w:rsid w:val="00C42AAF"/>
    <w:rsid w:val="00C43732"/>
    <w:rsid w:val="00C437C2"/>
    <w:rsid w:val="00C43D5C"/>
    <w:rsid w:val="00C43EE5"/>
    <w:rsid w:val="00C44755"/>
    <w:rsid w:val="00C44FEC"/>
    <w:rsid w:val="00C4598C"/>
    <w:rsid w:val="00C45A73"/>
    <w:rsid w:val="00C4619D"/>
    <w:rsid w:val="00C466AC"/>
    <w:rsid w:val="00C467D2"/>
    <w:rsid w:val="00C46A75"/>
    <w:rsid w:val="00C46C92"/>
    <w:rsid w:val="00C46FB9"/>
    <w:rsid w:val="00C472D0"/>
    <w:rsid w:val="00C47690"/>
    <w:rsid w:val="00C47786"/>
    <w:rsid w:val="00C477B3"/>
    <w:rsid w:val="00C47825"/>
    <w:rsid w:val="00C47ACC"/>
    <w:rsid w:val="00C47BF8"/>
    <w:rsid w:val="00C47D01"/>
    <w:rsid w:val="00C50022"/>
    <w:rsid w:val="00C5053F"/>
    <w:rsid w:val="00C50778"/>
    <w:rsid w:val="00C507DA"/>
    <w:rsid w:val="00C508FB"/>
    <w:rsid w:val="00C50A30"/>
    <w:rsid w:val="00C51FA0"/>
    <w:rsid w:val="00C521D0"/>
    <w:rsid w:val="00C52574"/>
    <w:rsid w:val="00C52F13"/>
    <w:rsid w:val="00C53274"/>
    <w:rsid w:val="00C5371F"/>
    <w:rsid w:val="00C53920"/>
    <w:rsid w:val="00C5393A"/>
    <w:rsid w:val="00C53BBD"/>
    <w:rsid w:val="00C53D0D"/>
    <w:rsid w:val="00C543E1"/>
    <w:rsid w:val="00C54AC5"/>
    <w:rsid w:val="00C54C94"/>
    <w:rsid w:val="00C54F67"/>
    <w:rsid w:val="00C55971"/>
    <w:rsid w:val="00C55A83"/>
    <w:rsid w:val="00C55DDB"/>
    <w:rsid w:val="00C55F8E"/>
    <w:rsid w:val="00C56127"/>
    <w:rsid w:val="00C56652"/>
    <w:rsid w:val="00C5684D"/>
    <w:rsid w:val="00C56ACB"/>
    <w:rsid w:val="00C56FE3"/>
    <w:rsid w:val="00C57332"/>
    <w:rsid w:val="00C579CA"/>
    <w:rsid w:val="00C57A23"/>
    <w:rsid w:val="00C57C76"/>
    <w:rsid w:val="00C604AF"/>
    <w:rsid w:val="00C605CB"/>
    <w:rsid w:val="00C60601"/>
    <w:rsid w:val="00C60851"/>
    <w:rsid w:val="00C6095A"/>
    <w:rsid w:val="00C60C87"/>
    <w:rsid w:val="00C60D07"/>
    <w:rsid w:val="00C60FA3"/>
    <w:rsid w:val="00C61458"/>
    <w:rsid w:val="00C62335"/>
    <w:rsid w:val="00C6256C"/>
    <w:rsid w:val="00C62AAC"/>
    <w:rsid w:val="00C62AFD"/>
    <w:rsid w:val="00C62D53"/>
    <w:rsid w:val="00C634C1"/>
    <w:rsid w:val="00C6389E"/>
    <w:rsid w:val="00C63AAF"/>
    <w:rsid w:val="00C63AB8"/>
    <w:rsid w:val="00C63DD6"/>
    <w:rsid w:val="00C63FF3"/>
    <w:rsid w:val="00C64A2E"/>
    <w:rsid w:val="00C64B2C"/>
    <w:rsid w:val="00C64B3D"/>
    <w:rsid w:val="00C652E6"/>
    <w:rsid w:val="00C65CEF"/>
    <w:rsid w:val="00C6621D"/>
    <w:rsid w:val="00C665E3"/>
    <w:rsid w:val="00C67455"/>
    <w:rsid w:val="00C67D0B"/>
    <w:rsid w:val="00C67E7A"/>
    <w:rsid w:val="00C708D6"/>
    <w:rsid w:val="00C70A0F"/>
    <w:rsid w:val="00C70ADC"/>
    <w:rsid w:val="00C711B2"/>
    <w:rsid w:val="00C7131F"/>
    <w:rsid w:val="00C71A69"/>
    <w:rsid w:val="00C71EBA"/>
    <w:rsid w:val="00C71F43"/>
    <w:rsid w:val="00C71FE7"/>
    <w:rsid w:val="00C7207D"/>
    <w:rsid w:val="00C7210D"/>
    <w:rsid w:val="00C723A3"/>
    <w:rsid w:val="00C72614"/>
    <w:rsid w:val="00C7297F"/>
    <w:rsid w:val="00C72AAA"/>
    <w:rsid w:val="00C72D7D"/>
    <w:rsid w:val="00C7368F"/>
    <w:rsid w:val="00C737E5"/>
    <w:rsid w:val="00C73AA1"/>
    <w:rsid w:val="00C73B0C"/>
    <w:rsid w:val="00C74506"/>
    <w:rsid w:val="00C7480A"/>
    <w:rsid w:val="00C7497D"/>
    <w:rsid w:val="00C74CF6"/>
    <w:rsid w:val="00C74D90"/>
    <w:rsid w:val="00C74F02"/>
    <w:rsid w:val="00C75155"/>
    <w:rsid w:val="00C753DD"/>
    <w:rsid w:val="00C75ACE"/>
    <w:rsid w:val="00C75EDE"/>
    <w:rsid w:val="00C76079"/>
    <w:rsid w:val="00C76425"/>
    <w:rsid w:val="00C766BF"/>
    <w:rsid w:val="00C76739"/>
    <w:rsid w:val="00C76ACC"/>
    <w:rsid w:val="00C76B2B"/>
    <w:rsid w:val="00C76E55"/>
    <w:rsid w:val="00C7720E"/>
    <w:rsid w:val="00C77861"/>
    <w:rsid w:val="00C779FE"/>
    <w:rsid w:val="00C80CF9"/>
    <w:rsid w:val="00C80D1A"/>
    <w:rsid w:val="00C80F4B"/>
    <w:rsid w:val="00C8113B"/>
    <w:rsid w:val="00C8144E"/>
    <w:rsid w:val="00C81A00"/>
    <w:rsid w:val="00C81E03"/>
    <w:rsid w:val="00C8233D"/>
    <w:rsid w:val="00C825B7"/>
    <w:rsid w:val="00C82CE7"/>
    <w:rsid w:val="00C82D21"/>
    <w:rsid w:val="00C82E89"/>
    <w:rsid w:val="00C830C7"/>
    <w:rsid w:val="00C8342B"/>
    <w:rsid w:val="00C83644"/>
    <w:rsid w:val="00C83764"/>
    <w:rsid w:val="00C83BBE"/>
    <w:rsid w:val="00C844C3"/>
    <w:rsid w:val="00C846EC"/>
    <w:rsid w:val="00C84D5D"/>
    <w:rsid w:val="00C85A2F"/>
    <w:rsid w:val="00C8606C"/>
    <w:rsid w:val="00C86284"/>
    <w:rsid w:val="00C8648C"/>
    <w:rsid w:val="00C8653E"/>
    <w:rsid w:val="00C8684F"/>
    <w:rsid w:val="00C872FC"/>
    <w:rsid w:val="00C87646"/>
    <w:rsid w:val="00C879D5"/>
    <w:rsid w:val="00C87C63"/>
    <w:rsid w:val="00C87E67"/>
    <w:rsid w:val="00C87EAA"/>
    <w:rsid w:val="00C9024F"/>
    <w:rsid w:val="00C90F6C"/>
    <w:rsid w:val="00C916C2"/>
    <w:rsid w:val="00C916CE"/>
    <w:rsid w:val="00C917ED"/>
    <w:rsid w:val="00C91C48"/>
    <w:rsid w:val="00C91DFF"/>
    <w:rsid w:val="00C9200C"/>
    <w:rsid w:val="00C9203B"/>
    <w:rsid w:val="00C9217E"/>
    <w:rsid w:val="00C92222"/>
    <w:rsid w:val="00C92875"/>
    <w:rsid w:val="00C92A01"/>
    <w:rsid w:val="00C92C15"/>
    <w:rsid w:val="00C9309E"/>
    <w:rsid w:val="00C937F6"/>
    <w:rsid w:val="00C93B86"/>
    <w:rsid w:val="00C94112"/>
    <w:rsid w:val="00C944E6"/>
    <w:rsid w:val="00C947F5"/>
    <w:rsid w:val="00C949F7"/>
    <w:rsid w:val="00C94A86"/>
    <w:rsid w:val="00C94BDD"/>
    <w:rsid w:val="00C94D9C"/>
    <w:rsid w:val="00C95111"/>
    <w:rsid w:val="00C95560"/>
    <w:rsid w:val="00C9571A"/>
    <w:rsid w:val="00C95DED"/>
    <w:rsid w:val="00C960EF"/>
    <w:rsid w:val="00C961EB"/>
    <w:rsid w:val="00C962B1"/>
    <w:rsid w:val="00C9640A"/>
    <w:rsid w:val="00C96A56"/>
    <w:rsid w:val="00C96ACC"/>
    <w:rsid w:val="00C96C33"/>
    <w:rsid w:val="00C96D69"/>
    <w:rsid w:val="00C9728B"/>
    <w:rsid w:val="00C978FA"/>
    <w:rsid w:val="00C97A23"/>
    <w:rsid w:val="00CA00C0"/>
    <w:rsid w:val="00CA02C0"/>
    <w:rsid w:val="00CA0B2C"/>
    <w:rsid w:val="00CA109F"/>
    <w:rsid w:val="00CA12D7"/>
    <w:rsid w:val="00CA18B6"/>
    <w:rsid w:val="00CA1B45"/>
    <w:rsid w:val="00CA1B65"/>
    <w:rsid w:val="00CA20CB"/>
    <w:rsid w:val="00CA20F7"/>
    <w:rsid w:val="00CA2864"/>
    <w:rsid w:val="00CA287F"/>
    <w:rsid w:val="00CA2BD4"/>
    <w:rsid w:val="00CA2C88"/>
    <w:rsid w:val="00CA2C91"/>
    <w:rsid w:val="00CA41EB"/>
    <w:rsid w:val="00CA423A"/>
    <w:rsid w:val="00CA44D6"/>
    <w:rsid w:val="00CA450C"/>
    <w:rsid w:val="00CA4801"/>
    <w:rsid w:val="00CA492F"/>
    <w:rsid w:val="00CA4CF9"/>
    <w:rsid w:val="00CA4F29"/>
    <w:rsid w:val="00CA4F40"/>
    <w:rsid w:val="00CA50A4"/>
    <w:rsid w:val="00CA56AA"/>
    <w:rsid w:val="00CA57C3"/>
    <w:rsid w:val="00CA5D27"/>
    <w:rsid w:val="00CA6031"/>
    <w:rsid w:val="00CA61A9"/>
    <w:rsid w:val="00CA63AD"/>
    <w:rsid w:val="00CA6463"/>
    <w:rsid w:val="00CA64D3"/>
    <w:rsid w:val="00CA66D7"/>
    <w:rsid w:val="00CA6715"/>
    <w:rsid w:val="00CA67A5"/>
    <w:rsid w:val="00CA6CFF"/>
    <w:rsid w:val="00CA7049"/>
    <w:rsid w:val="00CA7261"/>
    <w:rsid w:val="00CB0720"/>
    <w:rsid w:val="00CB0ABF"/>
    <w:rsid w:val="00CB0D63"/>
    <w:rsid w:val="00CB1150"/>
    <w:rsid w:val="00CB1704"/>
    <w:rsid w:val="00CB1853"/>
    <w:rsid w:val="00CB2906"/>
    <w:rsid w:val="00CB2D19"/>
    <w:rsid w:val="00CB2EEF"/>
    <w:rsid w:val="00CB32A1"/>
    <w:rsid w:val="00CB3391"/>
    <w:rsid w:val="00CB3E6D"/>
    <w:rsid w:val="00CB3EBA"/>
    <w:rsid w:val="00CB4189"/>
    <w:rsid w:val="00CB443E"/>
    <w:rsid w:val="00CB44AC"/>
    <w:rsid w:val="00CB4941"/>
    <w:rsid w:val="00CB4C4E"/>
    <w:rsid w:val="00CB4EE8"/>
    <w:rsid w:val="00CB58A5"/>
    <w:rsid w:val="00CB606B"/>
    <w:rsid w:val="00CB64D2"/>
    <w:rsid w:val="00CB64F5"/>
    <w:rsid w:val="00CB6726"/>
    <w:rsid w:val="00CB6DED"/>
    <w:rsid w:val="00CB713B"/>
    <w:rsid w:val="00CB7209"/>
    <w:rsid w:val="00CB7390"/>
    <w:rsid w:val="00CB78F9"/>
    <w:rsid w:val="00CB7D74"/>
    <w:rsid w:val="00CB7D82"/>
    <w:rsid w:val="00CC06D9"/>
    <w:rsid w:val="00CC0750"/>
    <w:rsid w:val="00CC093D"/>
    <w:rsid w:val="00CC0966"/>
    <w:rsid w:val="00CC0D90"/>
    <w:rsid w:val="00CC0DA2"/>
    <w:rsid w:val="00CC0F62"/>
    <w:rsid w:val="00CC102E"/>
    <w:rsid w:val="00CC11BD"/>
    <w:rsid w:val="00CC1EE2"/>
    <w:rsid w:val="00CC2494"/>
    <w:rsid w:val="00CC2668"/>
    <w:rsid w:val="00CC2715"/>
    <w:rsid w:val="00CC2D95"/>
    <w:rsid w:val="00CC2F7D"/>
    <w:rsid w:val="00CC3542"/>
    <w:rsid w:val="00CC3566"/>
    <w:rsid w:val="00CC42CD"/>
    <w:rsid w:val="00CC48FF"/>
    <w:rsid w:val="00CC4D58"/>
    <w:rsid w:val="00CC53D7"/>
    <w:rsid w:val="00CC5FAF"/>
    <w:rsid w:val="00CC644A"/>
    <w:rsid w:val="00CC65B0"/>
    <w:rsid w:val="00CC7218"/>
    <w:rsid w:val="00CC727F"/>
    <w:rsid w:val="00CC735C"/>
    <w:rsid w:val="00CC7C1A"/>
    <w:rsid w:val="00CD0605"/>
    <w:rsid w:val="00CD0872"/>
    <w:rsid w:val="00CD100A"/>
    <w:rsid w:val="00CD155E"/>
    <w:rsid w:val="00CD1E6A"/>
    <w:rsid w:val="00CD204D"/>
    <w:rsid w:val="00CD257A"/>
    <w:rsid w:val="00CD2756"/>
    <w:rsid w:val="00CD27AB"/>
    <w:rsid w:val="00CD2967"/>
    <w:rsid w:val="00CD2EA7"/>
    <w:rsid w:val="00CD349B"/>
    <w:rsid w:val="00CD43EA"/>
    <w:rsid w:val="00CD504E"/>
    <w:rsid w:val="00CD60B9"/>
    <w:rsid w:val="00CD65A8"/>
    <w:rsid w:val="00CD6BD7"/>
    <w:rsid w:val="00CD7938"/>
    <w:rsid w:val="00CD7E10"/>
    <w:rsid w:val="00CE0159"/>
    <w:rsid w:val="00CE0560"/>
    <w:rsid w:val="00CE05D1"/>
    <w:rsid w:val="00CE1183"/>
    <w:rsid w:val="00CE1515"/>
    <w:rsid w:val="00CE15D1"/>
    <w:rsid w:val="00CE19B6"/>
    <w:rsid w:val="00CE1BE9"/>
    <w:rsid w:val="00CE27DD"/>
    <w:rsid w:val="00CE2C4B"/>
    <w:rsid w:val="00CE308E"/>
    <w:rsid w:val="00CE334F"/>
    <w:rsid w:val="00CE3455"/>
    <w:rsid w:val="00CE346C"/>
    <w:rsid w:val="00CE34EF"/>
    <w:rsid w:val="00CE3A69"/>
    <w:rsid w:val="00CE3B65"/>
    <w:rsid w:val="00CE416C"/>
    <w:rsid w:val="00CE4297"/>
    <w:rsid w:val="00CE42B2"/>
    <w:rsid w:val="00CE440E"/>
    <w:rsid w:val="00CE458F"/>
    <w:rsid w:val="00CE51BB"/>
    <w:rsid w:val="00CE53C4"/>
    <w:rsid w:val="00CE53CC"/>
    <w:rsid w:val="00CE5690"/>
    <w:rsid w:val="00CE56E0"/>
    <w:rsid w:val="00CE5704"/>
    <w:rsid w:val="00CE5C44"/>
    <w:rsid w:val="00CE5EAC"/>
    <w:rsid w:val="00CE6569"/>
    <w:rsid w:val="00CE65CF"/>
    <w:rsid w:val="00CE6BC5"/>
    <w:rsid w:val="00CE6BCD"/>
    <w:rsid w:val="00CE6FE2"/>
    <w:rsid w:val="00CE75AB"/>
    <w:rsid w:val="00CE76FB"/>
    <w:rsid w:val="00CE7C40"/>
    <w:rsid w:val="00CF0404"/>
    <w:rsid w:val="00CF04C7"/>
    <w:rsid w:val="00CF05A0"/>
    <w:rsid w:val="00CF0AF2"/>
    <w:rsid w:val="00CF1699"/>
    <w:rsid w:val="00CF1A0A"/>
    <w:rsid w:val="00CF1AC2"/>
    <w:rsid w:val="00CF2F4A"/>
    <w:rsid w:val="00CF306C"/>
    <w:rsid w:val="00CF3245"/>
    <w:rsid w:val="00CF35B5"/>
    <w:rsid w:val="00CF3711"/>
    <w:rsid w:val="00CF3DB6"/>
    <w:rsid w:val="00CF3E76"/>
    <w:rsid w:val="00CF3E85"/>
    <w:rsid w:val="00CF40E5"/>
    <w:rsid w:val="00CF5110"/>
    <w:rsid w:val="00CF51D8"/>
    <w:rsid w:val="00CF5493"/>
    <w:rsid w:val="00CF5521"/>
    <w:rsid w:val="00CF5AFD"/>
    <w:rsid w:val="00CF5BEC"/>
    <w:rsid w:val="00CF5E17"/>
    <w:rsid w:val="00CF60E6"/>
    <w:rsid w:val="00CF643A"/>
    <w:rsid w:val="00CF69E4"/>
    <w:rsid w:val="00CF6F35"/>
    <w:rsid w:val="00CF7F56"/>
    <w:rsid w:val="00CF7FA0"/>
    <w:rsid w:val="00D00460"/>
    <w:rsid w:val="00D006F3"/>
    <w:rsid w:val="00D00B57"/>
    <w:rsid w:val="00D00E88"/>
    <w:rsid w:val="00D010E3"/>
    <w:rsid w:val="00D01989"/>
    <w:rsid w:val="00D01CD2"/>
    <w:rsid w:val="00D01D21"/>
    <w:rsid w:val="00D01DF9"/>
    <w:rsid w:val="00D01F24"/>
    <w:rsid w:val="00D0229E"/>
    <w:rsid w:val="00D02A52"/>
    <w:rsid w:val="00D02B6F"/>
    <w:rsid w:val="00D035A6"/>
    <w:rsid w:val="00D035FD"/>
    <w:rsid w:val="00D03ECB"/>
    <w:rsid w:val="00D03FCE"/>
    <w:rsid w:val="00D04325"/>
    <w:rsid w:val="00D043E3"/>
    <w:rsid w:val="00D046FD"/>
    <w:rsid w:val="00D04F1E"/>
    <w:rsid w:val="00D05060"/>
    <w:rsid w:val="00D0516F"/>
    <w:rsid w:val="00D051F1"/>
    <w:rsid w:val="00D0535A"/>
    <w:rsid w:val="00D05954"/>
    <w:rsid w:val="00D0616D"/>
    <w:rsid w:val="00D064EE"/>
    <w:rsid w:val="00D06983"/>
    <w:rsid w:val="00D06BEC"/>
    <w:rsid w:val="00D0744F"/>
    <w:rsid w:val="00D07709"/>
    <w:rsid w:val="00D078B5"/>
    <w:rsid w:val="00D07A17"/>
    <w:rsid w:val="00D07BC3"/>
    <w:rsid w:val="00D101A7"/>
    <w:rsid w:val="00D108D4"/>
    <w:rsid w:val="00D10AA3"/>
    <w:rsid w:val="00D1114B"/>
    <w:rsid w:val="00D111A5"/>
    <w:rsid w:val="00D113F0"/>
    <w:rsid w:val="00D11686"/>
    <w:rsid w:val="00D116AA"/>
    <w:rsid w:val="00D11AAB"/>
    <w:rsid w:val="00D125BE"/>
    <w:rsid w:val="00D12643"/>
    <w:rsid w:val="00D12798"/>
    <w:rsid w:val="00D12B8A"/>
    <w:rsid w:val="00D13051"/>
    <w:rsid w:val="00D1308D"/>
    <w:rsid w:val="00D131C1"/>
    <w:rsid w:val="00D132F1"/>
    <w:rsid w:val="00D13BCA"/>
    <w:rsid w:val="00D13D8B"/>
    <w:rsid w:val="00D14443"/>
    <w:rsid w:val="00D14B75"/>
    <w:rsid w:val="00D15161"/>
    <w:rsid w:val="00D15173"/>
    <w:rsid w:val="00D15611"/>
    <w:rsid w:val="00D1580A"/>
    <w:rsid w:val="00D15876"/>
    <w:rsid w:val="00D158F1"/>
    <w:rsid w:val="00D1707F"/>
    <w:rsid w:val="00D17BD5"/>
    <w:rsid w:val="00D20277"/>
    <w:rsid w:val="00D210B1"/>
    <w:rsid w:val="00D21635"/>
    <w:rsid w:val="00D21683"/>
    <w:rsid w:val="00D217DF"/>
    <w:rsid w:val="00D21A28"/>
    <w:rsid w:val="00D223BF"/>
    <w:rsid w:val="00D22615"/>
    <w:rsid w:val="00D22900"/>
    <w:rsid w:val="00D22AE2"/>
    <w:rsid w:val="00D22C91"/>
    <w:rsid w:val="00D22E38"/>
    <w:rsid w:val="00D2324F"/>
    <w:rsid w:val="00D2333A"/>
    <w:rsid w:val="00D23C45"/>
    <w:rsid w:val="00D243AF"/>
    <w:rsid w:val="00D24758"/>
    <w:rsid w:val="00D24A52"/>
    <w:rsid w:val="00D24F90"/>
    <w:rsid w:val="00D24FE7"/>
    <w:rsid w:val="00D2562A"/>
    <w:rsid w:val="00D2571A"/>
    <w:rsid w:val="00D2575E"/>
    <w:rsid w:val="00D26249"/>
    <w:rsid w:val="00D266D6"/>
    <w:rsid w:val="00D275AC"/>
    <w:rsid w:val="00D27E61"/>
    <w:rsid w:val="00D30276"/>
    <w:rsid w:val="00D30765"/>
    <w:rsid w:val="00D309DD"/>
    <w:rsid w:val="00D30CF7"/>
    <w:rsid w:val="00D30EED"/>
    <w:rsid w:val="00D315A5"/>
    <w:rsid w:val="00D318BB"/>
    <w:rsid w:val="00D318C8"/>
    <w:rsid w:val="00D321D9"/>
    <w:rsid w:val="00D3224F"/>
    <w:rsid w:val="00D3245B"/>
    <w:rsid w:val="00D335A2"/>
    <w:rsid w:val="00D337E5"/>
    <w:rsid w:val="00D338C8"/>
    <w:rsid w:val="00D33A1D"/>
    <w:rsid w:val="00D3436B"/>
    <w:rsid w:val="00D34370"/>
    <w:rsid w:val="00D34708"/>
    <w:rsid w:val="00D348D4"/>
    <w:rsid w:val="00D3496F"/>
    <w:rsid w:val="00D34D00"/>
    <w:rsid w:val="00D3547D"/>
    <w:rsid w:val="00D355A2"/>
    <w:rsid w:val="00D355CA"/>
    <w:rsid w:val="00D357EE"/>
    <w:rsid w:val="00D35ABE"/>
    <w:rsid w:val="00D360B4"/>
    <w:rsid w:val="00D36383"/>
    <w:rsid w:val="00D36453"/>
    <w:rsid w:val="00D36C0B"/>
    <w:rsid w:val="00D371F3"/>
    <w:rsid w:val="00D375F2"/>
    <w:rsid w:val="00D3773F"/>
    <w:rsid w:val="00D400B1"/>
    <w:rsid w:val="00D4027C"/>
    <w:rsid w:val="00D404E8"/>
    <w:rsid w:val="00D40680"/>
    <w:rsid w:val="00D41266"/>
    <w:rsid w:val="00D41D06"/>
    <w:rsid w:val="00D41DE4"/>
    <w:rsid w:val="00D41E11"/>
    <w:rsid w:val="00D42103"/>
    <w:rsid w:val="00D42370"/>
    <w:rsid w:val="00D42504"/>
    <w:rsid w:val="00D42858"/>
    <w:rsid w:val="00D429BB"/>
    <w:rsid w:val="00D429F9"/>
    <w:rsid w:val="00D42C6D"/>
    <w:rsid w:val="00D42CED"/>
    <w:rsid w:val="00D42D1F"/>
    <w:rsid w:val="00D430AD"/>
    <w:rsid w:val="00D43282"/>
    <w:rsid w:val="00D432B1"/>
    <w:rsid w:val="00D43F09"/>
    <w:rsid w:val="00D442B7"/>
    <w:rsid w:val="00D44457"/>
    <w:rsid w:val="00D44E48"/>
    <w:rsid w:val="00D453FC"/>
    <w:rsid w:val="00D4546F"/>
    <w:rsid w:val="00D455C7"/>
    <w:rsid w:val="00D458A4"/>
    <w:rsid w:val="00D45B6B"/>
    <w:rsid w:val="00D45F06"/>
    <w:rsid w:val="00D461B5"/>
    <w:rsid w:val="00D465AE"/>
    <w:rsid w:val="00D466EE"/>
    <w:rsid w:val="00D46753"/>
    <w:rsid w:val="00D46CA3"/>
    <w:rsid w:val="00D4707E"/>
    <w:rsid w:val="00D475D6"/>
    <w:rsid w:val="00D47C29"/>
    <w:rsid w:val="00D47CC9"/>
    <w:rsid w:val="00D50604"/>
    <w:rsid w:val="00D507D7"/>
    <w:rsid w:val="00D508C2"/>
    <w:rsid w:val="00D50B21"/>
    <w:rsid w:val="00D50F4D"/>
    <w:rsid w:val="00D5104E"/>
    <w:rsid w:val="00D510B4"/>
    <w:rsid w:val="00D51569"/>
    <w:rsid w:val="00D51804"/>
    <w:rsid w:val="00D51912"/>
    <w:rsid w:val="00D519AF"/>
    <w:rsid w:val="00D51DF7"/>
    <w:rsid w:val="00D51EA7"/>
    <w:rsid w:val="00D51FD9"/>
    <w:rsid w:val="00D52059"/>
    <w:rsid w:val="00D523E6"/>
    <w:rsid w:val="00D5272A"/>
    <w:rsid w:val="00D5293C"/>
    <w:rsid w:val="00D529EE"/>
    <w:rsid w:val="00D52C42"/>
    <w:rsid w:val="00D53132"/>
    <w:rsid w:val="00D54244"/>
    <w:rsid w:val="00D54457"/>
    <w:rsid w:val="00D54705"/>
    <w:rsid w:val="00D547D1"/>
    <w:rsid w:val="00D54879"/>
    <w:rsid w:val="00D5492D"/>
    <w:rsid w:val="00D54F6F"/>
    <w:rsid w:val="00D551AC"/>
    <w:rsid w:val="00D55391"/>
    <w:rsid w:val="00D555F5"/>
    <w:rsid w:val="00D55A05"/>
    <w:rsid w:val="00D55D06"/>
    <w:rsid w:val="00D55F30"/>
    <w:rsid w:val="00D562B8"/>
    <w:rsid w:val="00D5648A"/>
    <w:rsid w:val="00D56C48"/>
    <w:rsid w:val="00D56CB3"/>
    <w:rsid w:val="00D56EFE"/>
    <w:rsid w:val="00D57256"/>
    <w:rsid w:val="00D579B6"/>
    <w:rsid w:val="00D57EF5"/>
    <w:rsid w:val="00D60320"/>
    <w:rsid w:val="00D60351"/>
    <w:rsid w:val="00D603FB"/>
    <w:rsid w:val="00D60545"/>
    <w:rsid w:val="00D608C5"/>
    <w:rsid w:val="00D611B9"/>
    <w:rsid w:val="00D6140B"/>
    <w:rsid w:val="00D61444"/>
    <w:rsid w:val="00D6147A"/>
    <w:rsid w:val="00D61519"/>
    <w:rsid w:val="00D61E41"/>
    <w:rsid w:val="00D621E2"/>
    <w:rsid w:val="00D6231E"/>
    <w:rsid w:val="00D624AB"/>
    <w:rsid w:val="00D6273B"/>
    <w:rsid w:val="00D630C7"/>
    <w:rsid w:val="00D63101"/>
    <w:rsid w:val="00D631CD"/>
    <w:rsid w:val="00D635D6"/>
    <w:rsid w:val="00D63E88"/>
    <w:rsid w:val="00D640E6"/>
    <w:rsid w:val="00D645D5"/>
    <w:rsid w:val="00D64A8A"/>
    <w:rsid w:val="00D64BB5"/>
    <w:rsid w:val="00D64D94"/>
    <w:rsid w:val="00D64ED6"/>
    <w:rsid w:val="00D656B3"/>
    <w:rsid w:val="00D65A9E"/>
    <w:rsid w:val="00D65AB6"/>
    <w:rsid w:val="00D65E20"/>
    <w:rsid w:val="00D65FA5"/>
    <w:rsid w:val="00D660F4"/>
    <w:rsid w:val="00D66108"/>
    <w:rsid w:val="00D67ADE"/>
    <w:rsid w:val="00D67CD0"/>
    <w:rsid w:val="00D702FB"/>
    <w:rsid w:val="00D71067"/>
    <w:rsid w:val="00D71163"/>
    <w:rsid w:val="00D71357"/>
    <w:rsid w:val="00D71921"/>
    <w:rsid w:val="00D71FC8"/>
    <w:rsid w:val="00D7208A"/>
    <w:rsid w:val="00D72107"/>
    <w:rsid w:val="00D72907"/>
    <w:rsid w:val="00D72C71"/>
    <w:rsid w:val="00D73CAF"/>
    <w:rsid w:val="00D741FC"/>
    <w:rsid w:val="00D749F4"/>
    <w:rsid w:val="00D750D0"/>
    <w:rsid w:val="00D755DA"/>
    <w:rsid w:val="00D7598A"/>
    <w:rsid w:val="00D75B17"/>
    <w:rsid w:val="00D75D89"/>
    <w:rsid w:val="00D762A9"/>
    <w:rsid w:val="00D764B0"/>
    <w:rsid w:val="00D76583"/>
    <w:rsid w:val="00D76863"/>
    <w:rsid w:val="00D76B53"/>
    <w:rsid w:val="00D76CB2"/>
    <w:rsid w:val="00D76F12"/>
    <w:rsid w:val="00D77BF3"/>
    <w:rsid w:val="00D77C5F"/>
    <w:rsid w:val="00D77FCC"/>
    <w:rsid w:val="00D803A1"/>
    <w:rsid w:val="00D8061B"/>
    <w:rsid w:val="00D81077"/>
    <w:rsid w:val="00D81351"/>
    <w:rsid w:val="00D815FA"/>
    <w:rsid w:val="00D81B45"/>
    <w:rsid w:val="00D81D9F"/>
    <w:rsid w:val="00D821A1"/>
    <w:rsid w:val="00D823EC"/>
    <w:rsid w:val="00D82704"/>
    <w:rsid w:val="00D82BBC"/>
    <w:rsid w:val="00D82DEC"/>
    <w:rsid w:val="00D832F7"/>
    <w:rsid w:val="00D835C2"/>
    <w:rsid w:val="00D836AB"/>
    <w:rsid w:val="00D83E5B"/>
    <w:rsid w:val="00D83EEA"/>
    <w:rsid w:val="00D84779"/>
    <w:rsid w:val="00D847CE"/>
    <w:rsid w:val="00D848E1"/>
    <w:rsid w:val="00D84933"/>
    <w:rsid w:val="00D84B20"/>
    <w:rsid w:val="00D85470"/>
    <w:rsid w:val="00D85478"/>
    <w:rsid w:val="00D855B5"/>
    <w:rsid w:val="00D855C6"/>
    <w:rsid w:val="00D85750"/>
    <w:rsid w:val="00D85AB4"/>
    <w:rsid w:val="00D85F5A"/>
    <w:rsid w:val="00D85F7B"/>
    <w:rsid w:val="00D8657C"/>
    <w:rsid w:val="00D8674E"/>
    <w:rsid w:val="00D86A9D"/>
    <w:rsid w:val="00D86BFC"/>
    <w:rsid w:val="00D86C9B"/>
    <w:rsid w:val="00D8772E"/>
    <w:rsid w:val="00D87BE3"/>
    <w:rsid w:val="00D87CCE"/>
    <w:rsid w:val="00D87D15"/>
    <w:rsid w:val="00D90011"/>
    <w:rsid w:val="00D90858"/>
    <w:rsid w:val="00D90D24"/>
    <w:rsid w:val="00D90D95"/>
    <w:rsid w:val="00D90DB3"/>
    <w:rsid w:val="00D90DDB"/>
    <w:rsid w:val="00D91034"/>
    <w:rsid w:val="00D91639"/>
    <w:rsid w:val="00D918C7"/>
    <w:rsid w:val="00D91E12"/>
    <w:rsid w:val="00D91FAB"/>
    <w:rsid w:val="00D92076"/>
    <w:rsid w:val="00D922A7"/>
    <w:rsid w:val="00D928FC"/>
    <w:rsid w:val="00D92CBE"/>
    <w:rsid w:val="00D92E7E"/>
    <w:rsid w:val="00D931B5"/>
    <w:rsid w:val="00D93535"/>
    <w:rsid w:val="00D93799"/>
    <w:rsid w:val="00D937C5"/>
    <w:rsid w:val="00D94185"/>
    <w:rsid w:val="00D94F06"/>
    <w:rsid w:val="00D95088"/>
    <w:rsid w:val="00D9567B"/>
    <w:rsid w:val="00D956C2"/>
    <w:rsid w:val="00D9588A"/>
    <w:rsid w:val="00D9724B"/>
    <w:rsid w:val="00D97323"/>
    <w:rsid w:val="00D97CE5"/>
    <w:rsid w:val="00D97D37"/>
    <w:rsid w:val="00D97F9F"/>
    <w:rsid w:val="00DA00CD"/>
    <w:rsid w:val="00DA0295"/>
    <w:rsid w:val="00DA0453"/>
    <w:rsid w:val="00DA04F2"/>
    <w:rsid w:val="00DA0773"/>
    <w:rsid w:val="00DA0C00"/>
    <w:rsid w:val="00DA0DA9"/>
    <w:rsid w:val="00DA1186"/>
    <w:rsid w:val="00DA1748"/>
    <w:rsid w:val="00DA19C3"/>
    <w:rsid w:val="00DA1A7E"/>
    <w:rsid w:val="00DA1BE6"/>
    <w:rsid w:val="00DA1E24"/>
    <w:rsid w:val="00DA206D"/>
    <w:rsid w:val="00DA2490"/>
    <w:rsid w:val="00DA256A"/>
    <w:rsid w:val="00DA2675"/>
    <w:rsid w:val="00DA2C7D"/>
    <w:rsid w:val="00DA2E3D"/>
    <w:rsid w:val="00DA3006"/>
    <w:rsid w:val="00DA365C"/>
    <w:rsid w:val="00DA430D"/>
    <w:rsid w:val="00DA4373"/>
    <w:rsid w:val="00DA4A97"/>
    <w:rsid w:val="00DA5061"/>
    <w:rsid w:val="00DA5742"/>
    <w:rsid w:val="00DA58D7"/>
    <w:rsid w:val="00DA5C8C"/>
    <w:rsid w:val="00DA644D"/>
    <w:rsid w:val="00DA7429"/>
    <w:rsid w:val="00DA7BE9"/>
    <w:rsid w:val="00DB03D0"/>
    <w:rsid w:val="00DB05EF"/>
    <w:rsid w:val="00DB08CE"/>
    <w:rsid w:val="00DB093A"/>
    <w:rsid w:val="00DB0C4C"/>
    <w:rsid w:val="00DB0E4E"/>
    <w:rsid w:val="00DB1613"/>
    <w:rsid w:val="00DB1851"/>
    <w:rsid w:val="00DB19C0"/>
    <w:rsid w:val="00DB1C14"/>
    <w:rsid w:val="00DB1F96"/>
    <w:rsid w:val="00DB2219"/>
    <w:rsid w:val="00DB2B3A"/>
    <w:rsid w:val="00DB2EEF"/>
    <w:rsid w:val="00DB2FE4"/>
    <w:rsid w:val="00DB3225"/>
    <w:rsid w:val="00DB3581"/>
    <w:rsid w:val="00DB3F8F"/>
    <w:rsid w:val="00DB4BED"/>
    <w:rsid w:val="00DB4D13"/>
    <w:rsid w:val="00DB4FD4"/>
    <w:rsid w:val="00DB5025"/>
    <w:rsid w:val="00DB515E"/>
    <w:rsid w:val="00DB554A"/>
    <w:rsid w:val="00DB5847"/>
    <w:rsid w:val="00DB6022"/>
    <w:rsid w:val="00DB6424"/>
    <w:rsid w:val="00DB667B"/>
    <w:rsid w:val="00DB668C"/>
    <w:rsid w:val="00DB6F2E"/>
    <w:rsid w:val="00DB7162"/>
    <w:rsid w:val="00DB76A2"/>
    <w:rsid w:val="00DB79FE"/>
    <w:rsid w:val="00DC0529"/>
    <w:rsid w:val="00DC08C6"/>
    <w:rsid w:val="00DC0B56"/>
    <w:rsid w:val="00DC0D3A"/>
    <w:rsid w:val="00DC108F"/>
    <w:rsid w:val="00DC1AA5"/>
    <w:rsid w:val="00DC1AE7"/>
    <w:rsid w:val="00DC1B17"/>
    <w:rsid w:val="00DC1B96"/>
    <w:rsid w:val="00DC2879"/>
    <w:rsid w:val="00DC2DAF"/>
    <w:rsid w:val="00DC2DC9"/>
    <w:rsid w:val="00DC2F73"/>
    <w:rsid w:val="00DC332F"/>
    <w:rsid w:val="00DC39FD"/>
    <w:rsid w:val="00DC40D6"/>
    <w:rsid w:val="00DC4AB4"/>
    <w:rsid w:val="00DC4E10"/>
    <w:rsid w:val="00DC5454"/>
    <w:rsid w:val="00DC574D"/>
    <w:rsid w:val="00DC5ACD"/>
    <w:rsid w:val="00DC5C84"/>
    <w:rsid w:val="00DC6281"/>
    <w:rsid w:val="00DC69D6"/>
    <w:rsid w:val="00DC6BE4"/>
    <w:rsid w:val="00DC7081"/>
    <w:rsid w:val="00DC7705"/>
    <w:rsid w:val="00DC7982"/>
    <w:rsid w:val="00DC7E9B"/>
    <w:rsid w:val="00DC7F2B"/>
    <w:rsid w:val="00DD002C"/>
    <w:rsid w:val="00DD073B"/>
    <w:rsid w:val="00DD099D"/>
    <w:rsid w:val="00DD0A38"/>
    <w:rsid w:val="00DD0EF1"/>
    <w:rsid w:val="00DD11E7"/>
    <w:rsid w:val="00DD15EA"/>
    <w:rsid w:val="00DD1A00"/>
    <w:rsid w:val="00DD1C34"/>
    <w:rsid w:val="00DD2114"/>
    <w:rsid w:val="00DD2347"/>
    <w:rsid w:val="00DD26B6"/>
    <w:rsid w:val="00DD2913"/>
    <w:rsid w:val="00DD2B78"/>
    <w:rsid w:val="00DD2C47"/>
    <w:rsid w:val="00DD2DC0"/>
    <w:rsid w:val="00DD2E55"/>
    <w:rsid w:val="00DD30D3"/>
    <w:rsid w:val="00DD334E"/>
    <w:rsid w:val="00DD390E"/>
    <w:rsid w:val="00DD3923"/>
    <w:rsid w:val="00DD39B0"/>
    <w:rsid w:val="00DD3C3B"/>
    <w:rsid w:val="00DD3ED8"/>
    <w:rsid w:val="00DD431E"/>
    <w:rsid w:val="00DD4462"/>
    <w:rsid w:val="00DD45EF"/>
    <w:rsid w:val="00DD4810"/>
    <w:rsid w:val="00DD4BB9"/>
    <w:rsid w:val="00DD4F2D"/>
    <w:rsid w:val="00DD50E4"/>
    <w:rsid w:val="00DD5202"/>
    <w:rsid w:val="00DD58B8"/>
    <w:rsid w:val="00DD5930"/>
    <w:rsid w:val="00DD5F62"/>
    <w:rsid w:val="00DD633E"/>
    <w:rsid w:val="00DD6344"/>
    <w:rsid w:val="00DD6548"/>
    <w:rsid w:val="00DD697F"/>
    <w:rsid w:val="00DD6B64"/>
    <w:rsid w:val="00DD736D"/>
    <w:rsid w:val="00DD77E6"/>
    <w:rsid w:val="00DE02D2"/>
    <w:rsid w:val="00DE02EA"/>
    <w:rsid w:val="00DE084E"/>
    <w:rsid w:val="00DE0AAC"/>
    <w:rsid w:val="00DE0C5E"/>
    <w:rsid w:val="00DE0D18"/>
    <w:rsid w:val="00DE15F9"/>
    <w:rsid w:val="00DE1997"/>
    <w:rsid w:val="00DE19F0"/>
    <w:rsid w:val="00DE1E59"/>
    <w:rsid w:val="00DE2A60"/>
    <w:rsid w:val="00DE34A5"/>
    <w:rsid w:val="00DE3849"/>
    <w:rsid w:val="00DE4299"/>
    <w:rsid w:val="00DE46DA"/>
    <w:rsid w:val="00DE4B3D"/>
    <w:rsid w:val="00DE5233"/>
    <w:rsid w:val="00DE553B"/>
    <w:rsid w:val="00DE5D74"/>
    <w:rsid w:val="00DE6007"/>
    <w:rsid w:val="00DE6CB8"/>
    <w:rsid w:val="00DE6E72"/>
    <w:rsid w:val="00DE6FD7"/>
    <w:rsid w:val="00DE708E"/>
    <w:rsid w:val="00DE70EB"/>
    <w:rsid w:val="00DE751B"/>
    <w:rsid w:val="00DE773B"/>
    <w:rsid w:val="00DE77CE"/>
    <w:rsid w:val="00DE7813"/>
    <w:rsid w:val="00DE7AE5"/>
    <w:rsid w:val="00DE7FB3"/>
    <w:rsid w:val="00DF0330"/>
    <w:rsid w:val="00DF07FE"/>
    <w:rsid w:val="00DF08CD"/>
    <w:rsid w:val="00DF0B46"/>
    <w:rsid w:val="00DF0C35"/>
    <w:rsid w:val="00DF0F2D"/>
    <w:rsid w:val="00DF10E9"/>
    <w:rsid w:val="00DF125C"/>
    <w:rsid w:val="00DF1419"/>
    <w:rsid w:val="00DF1561"/>
    <w:rsid w:val="00DF1977"/>
    <w:rsid w:val="00DF1E38"/>
    <w:rsid w:val="00DF2209"/>
    <w:rsid w:val="00DF26CA"/>
    <w:rsid w:val="00DF2B97"/>
    <w:rsid w:val="00DF37DD"/>
    <w:rsid w:val="00DF3B0D"/>
    <w:rsid w:val="00DF3BB0"/>
    <w:rsid w:val="00DF3D21"/>
    <w:rsid w:val="00DF412E"/>
    <w:rsid w:val="00DF4262"/>
    <w:rsid w:val="00DF4303"/>
    <w:rsid w:val="00DF4668"/>
    <w:rsid w:val="00DF4C27"/>
    <w:rsid w:val="00DF506B"/>
    <w:rsid w:val="00DF521C"/>
    <w:rsid w:val="00DF5298"/>
    <w:rsid w:val="00DF5E06"/>
    <w:rsid w:val="00DF63A9"/>
    <w:rsid w:val="00DF68C7"/>
    <w:rsid w:val="00DF6BDE"/>
    <w:rsid w:val="00DF74E2"/>
    <w:rsid w:val="00DF7D14"/>
    <w:rsid w:val="00E00535"/>
    <w:rsid w:val="00E00CA7"/>
    <w:rsid w:val="00E00DAD"/>
    <w:rsid w:val="00E00F46"/>
    <w:rsid w:val="00E0124C"/>
    <w:rsid w:val="00E01F05"/>
    <w:rsid w:val="00E01F6D"/>
    <w:rsid w:val="00E01F91"/>
    <w:rsid w:val="00E01FFC"/>
    <w:rsid w:val="00E020C9"/>
    <w:rsid w:val="00E023AF"/>
    <w:rsid w:val="00E02AA9"/>
    <w:rsid w:val="00E03743"/>
    <w:rsid w:val="00E039BE"/>
    <w:rsid w:val="00E03A46"/>
    <w:rsid w:val="00E03B0A"/>
    <w:rsid w:val="00E03D6E"/>
    <w:rsid w:val="00E041A0"/>
    <w:rsid w:val="00E04265"/>
    <w:rsid w:val="00E04BF0"/>
    <w:rsid w:val="00E05206"/>
    <w:rsid w:val="00E05310"/>
    <w:rsid w:val="00E05AD2"/>
    <w:rsid w:val="00E05B75"/>
    <w:rsid w:val="00E05E54"/>
    <w:rsid w:val="00E06057"/>
    <w:rsid w:val="00E06446"/>
    <w:rsid w:val="00E06A6D"/>
    <w:rsid w:val="00E06B92"/>
    <w:rsid w:val="00E06D46"/>
    <w:rsid w:val="00E06E80"/>
    <w:rsid w:val="00E0707C"/>
    <w:rsid w:val="00E073D4"/>
    <w:rsid w:val="00E07555"/>
    <w:rsid w:val="00E0759D"/>
    <w:rsid w:val="00E076E6"/>
    <w:rsid w:val="00E07851"/>
    <w:rsid w:val="00E07EFF"/>
    <w:rsid w:val="00E1085C"/>
    <w:rsid w:val="00E10CCE"/>
    <w:rsid w:val="00E10D6F"/>
    <w:rsid w:val="00E10FD7"/>
    <w:rsid w:val="00E11607"/>
    <w:rsid w:val="00E123AC"/>
    <w:rsid w:val="00E123E6"/>
    <w:rsid w:val="00E12B2F"/>
    <w:rsid w:val="00E130E8"/>
    <w:rsid w:val="00E1320F"/>
    <w:rsid w:val="00E13F77"/>
    <w:rsid w:val="00E14698"/>
    <w:rsid w:val="00E14E39"/>
    <w:rsid w:val="00E1511A"/>
    <w:rsid w:val="00E15386"/>
    <w:rsid w:val="00E15561"/>
    <w:rsid w:val="00E1575A"/>
    <w:rsid w:val="00E1588B"/>
    <w:rsid w:val="00E159E5"/>
    <w:rsid w:val="00E15BD1"/>
    <w:rsid w:val="00E15E0E"/>
    <w:rsid w:val="00E15ED6"/>
    <w:rsid w:val="00E15F1D"/>
    <w:rsid w:val="00E1670E"/>
    <w:rsid w:val="00E167A9"/>
    <w:rsid w:val="00E1680E"/>
    <w:rsid w:val="00E16836"/>
    <w:rsid w:val="00E16837"/>
    <w:rsid w:val="00E16A4E"/>
    <w:rsid w:val="00E16DC8"/>
    <w:rsid w:val="00E16FE5"/>
    <w:rsid w:val="00E17147"/>
    <w:rsid w:val="00E173EA"/>
    <w:rsid w:val="00E177E1"/>
    <w:rsid w:val="00E17A58"/>
    <w:rsid w:val="00E17B33"/>
    <w:rsid w:val="00E17C18"/>
    <w:rsid w:val="00E20049"/>
    <w:rsid w:val="00E2039E"/>
    <w:rsid w:val="00E2046B"/>
    <w:rsid w:val="00E2093E"/>
    <w:rsid w:val="00E20C6F"/>
    <w:rsid w:val="00E20EBD"/>
    <w:rsid w:val="00E21303"/>
    <w:rsid w:val="00E2158D"/>
    <w:rsid w:val="00E21C3C"/>
    <w:rsid w:val="00E21D70"/>
    <w:rsid w:val="00E21DC6"/>
    <w:rsid w:val="00E221DA"/>
    <w:rsid w:val="00E22658"/>
    <w:rsid w:val="00E22942"/>
    <w:rsid w:val="00E22943"/>
    <w:rsid w:val="00E2296C"/>
    <w:rsid w:val="00E22A1D"/>
    <w:rsid w:val="00E2427C"/>
    <w:rsid w:val="00E2435C"/>
    <w:rsid w:val="00E2501D"/>
    <w:rsid w:val="00E25248"/>
    <w:rsid w:val="00E25274"/>
    <w:rsid w:val="00E25A5E"/>
    <w:rsid w:val="00E25FBE"/>
    <w:rsid w:val="00E25FF9"/>
    <w:rsid w:val="00E26118"/>
    <w:rsid w:val="00E26138"/>
    <w:rsid w:val="00E26244"/>
    <w:rsid w:val="00E2640E"/>
    <w:rsid w:val="00E26488"/>
    <w:rsid w:val="00E26527"/>
    <w:rsid w:val="00E26ABF"/>
    <w:rsid w:val="00E26B78"/>
    <w:rsid w:val="00E26DF8"/>
    <w:rsid w:val="00E271F6"/>
    <w:rsid w:val="00E2756B"/>
    <w:rsid w:val="00E27CFC"/>
    <w:rsid w:val="00E27F5C"/>
    <w:rsid w:val="00E303D6"/>
    <w:rsid w:val="00E30985"/>
    <w:rsid w:val="00E30B42"/>
    <w:rsid w:val="00E30F00"/>
    <w:rsid w:val="00E31505"/>
    <w:rsid w:val="00E318D9"/>
    <w:rsid w:val="00E31BA8"/>
    <w:rsid w:val="00E31E75"/>
    <w:rsid w:val="00E32063"/>
    <w:rsid w:val="00E326FC"/>
    <w:rsid w:val="00E328E1"/>
    <w:rsid w:val="00E32A6F"/>
    <w:rsid w:val="00E32E18"/>
    <w:rsid w:val="00E332BA"/>
    <w:rsid w:val="00E33343"/>
    <w:rsid w:val="00E33472"/>
    <w:rsid w:val="00E33713"/>
    <w:rsid w:val="00E3391C"/>
    <w:rsid w:val="00E33AE9"/>
    <w:rsid w:val="00E33EBF"/>
    <w:rsid w:val="00E345FE"/>
    <w:rsid w:val="00E346AA"/>
    <w:rsid w:val="00E34F8C"/>
    <w:rsid w:val="00E35378"/>
    <w:rsid w:val="00E35733"/>
    <w:rsid w:val="00E35A96"/>
    <w:rsid w:val="00E35D26"/>
    <w:rsid w:val="00E35D43"/>
    <w:rsid w:val="00E36262"/>
    <w:rsid w:val="00E364BA"/>
    <w:rsid w:val="00E3656C"/>
    <w:rsid w:val="00E369E6"/>
    <w:rsid w:val="00E36C07"/>
    <w:rsid w:val="00E36DAF"/>
    <w:rsid w:val="00E37681"/>
    <w:rsid w:val="00E37917"/>
    <w:rsid w:val="00E401B8"/>
    <w:rsid w:val="00E40528"/>
    <w:rsid w:val="00E405A5"/>
    <w:rsid w:val="00E406A7"/>
    <w:rsid w:val="00E40A24"/>
    <w:rsid w:val="00E40B43"/>
    <w:rsid w:val="00E40D62"/>
    <w:rsid w:val="00E40DF0"/>
    <w:rsid w:val="00E40FE9"/>
    <w:rsid w:val="00E41231"/>
    <w:rsid w:val="00E4135B"/>
    <w:rsid w:val="00E413BC"/>
    <w:rsid w:val="00E41525"/>
    <w:rsid w:val="00E4164D"/>
    <w:rsid w:val="00E4197A"/>
    <w:rsid w:val="00E41FB4"/>
    <w:rsid w:val="00E423AE"/>
    <w:rsid w:val="00E42BE4"/>
    <w:rsid w:val="00E42C4E"/>
    <w:rsid w:val="00E42D9B"/>
    <w:rsid w:val="00E42DE4"/>
    <w:rsid w:val="00E42F62"/>
    <w:rsid w:val="00E43300"/>
    <w:rsid w:val="00E4390E"/>
    <w:rsid w:val="00E43B05"/>
    <w:rsid w:val="00E43D0D"/>
    <w:rsid w:val="00E44E87"/>
    <w:rsid w:val="00E45DB2"/>
    <w:rsid w:val="00E461C8"/>
    <w:rsid w:val="00E4623A"/>
    <w:rsid w:val="00E46864"/>
    <w:rsid w:val="00E46C51"/>
    <w:rsid w:val="00E46FFC"/>
    <w:rsid w:val="00E47645"/>
    <w:rsid w:val="00E4794D"/>
    <w:rsid w:val="00E479FF"/>
    <w:rsid w:val="00E47B59"/>
    <w:rsid w:val="00E50041"/>
    <w:rsid w:val="00E500E9"/>
    <w:rsid w:val="00E50133"/>
    <w:rsid w:val="00E50DD0"/>
    <w:rsid w:val="00E50E72"/>
    <w:rsid w:val="00E50F48"/>
    <w:rsid w:val="00E51667"/>
    <w:rsid w:val="00E52422"/>
    <w:rsid w:val="00E5250E"/>
    <w:rsid w:val="00E527F5"/>
    <w:rsid w:val="00E52937"/>
    <w:rsid w:val="00E52D1A"/>
    <w:rsid w:val="00E53032"/>
    <w:rsid w:val="00E534FA"/>
    <w:rsid w:val="00E53C1E"/>
    <w:rsid w:val="00E54056"/>
    <w:rsid w:val="00E541C6"/>
    <w:rsid w:val="00E5433D"/>
    <w:rsid w:val="00E544C5"/>
    <w:rsid w:val="00E545CB"/>
    <w:rsid w:val="00E5473B"/>
    <w:rsid w:val="00E54AA2"/>
    <w:rsid w:val="00E54B28"/>
    <w:rsid w:val="00E554D4"/>
    <w:rsid w:val="00E555D9"/>
    <w:rsid w:val="00E558A1"/>
    <w:rsid w:val="00E55918"/>
    <w:rsid w:val="00E55C31"/>
    <w:rsid w:val="00E55E26"/>
    <w:rsid w:val="00E55FE7"/>
    <w:rsid w:val="00E56122"/>
    <w:rsid w:val="00E564A2"/>
    <w:rsid w:val="00E5650C"/>
    <w:rsid w:val="00E56594"/>
    <w:rsid w:val="00E5663B"/>
    <w:rsid w:val="00E56A4B"/>
    <w:rsid w:val="00E56F3C"/>
    <w:rsid w:val="00E570B0"/>
    <w:rsid w:val="00E57452"/>
    <w:rsid w:val="00E57AED"/>
    <w:rsid w:val="00E602E1"/>
    <w:rsid w:val="00E60518"/>
    <w:rsid w:val="00E60A87"/>
    <w:rsid w:val="00E60B54"/>
    <w:rsid w:val="00E610B3"/>
    <w:rsid w:val="00E611C5"/>
    <w:rsid w:val="00E629DB"/>
    <w:rsid w:val="00E62BE5"/>
    <w:rsid w:val="00E62D1F"/>
    <w:rsid w:val="00E63C20"/>
    <w:rsid w:val="00E63F0B"/>
    <w:rsid w:val="00E64381"/>
    <w:rsid w:val="00E64636"/>
    <w:rsid w:val="00E64CA7"/>
    <w:rsid w:val="00E6527B"/>
    <w:rsid w:val="00E6591B"/>
    <w:rsid w:val="00E66048"/>
    <w:rsid w:val="00E66492"/>
    <w:rsid w:val="00E667B5"/>
    <w:rsid w:val="00E66C24"/>
    <w:rsid w:val="00E66FE7"/>
    <w:rsid w:val="00E670F0"/>
    <w:rsid w:val="00E676F0"/>
    <w:rsid w:val="00E70027"/>
    <w:rsid w:val="00E708AB"/>
    <w:rsid w:val="00E70918"/>
    <w:rsid w:val="00E70A66"/>
    <w:rsid w:val="00E70DBD"/>
    <w:rsid w:val="00E71005"/>
    <w:rsid w:val="00E71121"/>
    <w:rsid w:val="00E72141"/>
    <w:rsid w:val="00E72219"/>
    <w:rsid w:val="00E7222E"/>
    <w:rsid w:val="00E72299"/>
    <w:rsid w:val="00E72633"/>
    <w:rsid w:val="00E7277D"/>
    <w:rsid w:val="00E72CA3"/>
    <w:rsid w:val="00E72EB4"/>
    <w:rsid w:val="00E72EF2"/>
    <w:rsid w:val="00E72EF4"/>
    <w:rsid w:val="00E73269"/>
    <w:rsid w:val="00E740DB"/>
    <w:rsid w:val="00E745C0"/>
    <w:rsid w:val="00E7468E"/>
    <w:rsid w:val="00E749E5"/>
    <w:rsid w:val="00E75432"/>
    <w:rsid w:val="00E75523"/>
    <w:rsid w:val="00E75AFF"/>
    <w:rsid w:val="00E760DF"/>
    <w:rsid w:val="00E76B15"/>
    <w:rsid w:val="00E7746A"/>
    <w:rsid w:val="00E77646"/>
    <w:rsid w:val="00E77859"/>
    <w:rsid w:val="00E77F20"/>
    <w:rsid w:val="00E8007A"/>
    <w:rsid w:val="00E80AC2"/>
    <w:rsid w:val="00E80E2C"/>
    <w:rsid w:val="00E80ECC"/>
    <w:rsid w:val="00E8113C"/>
    <w:rsid w:val="00E81389"/>
    <w:rsid w:val="00E813BE"/>
    <w:rsid w:val="00E819A9"/>
    <w:rsid w:val="00E81B43"/>
    <w:rsid w:val="00E81B91"/>
    <w:rsid w:val="00E81D39"/>
    <w:rsid w:val="00E81DA7"/>
    <w:rsid w:val="00E8205F"/>
    <w:rsid w:val="00E82590"/>
    <w:rsid w:val="00E827D0"/>
    <w:rsid w:val="00E82BC8"/>
    <w:rsid w:val="00E82C11"/>
    <w:rsid w:val="00E835AC"/>
    <w:rsid w:val="00E83F2A"/>
    <w:rsid w:val="00E83FB7"/>
    <w:rsid w:val="00E84C76"/>
    <w:rsid w:val="00E84CC2"/>
    <w:rsid w:val="00E84D8C"/>
    <w:rsid w:val="00E84ED9"/>
    <w:rsid w:val="00E8521A"/>
    <w:rsid w:val="00E8582C"/>
    <w:rsid w:val="00E85835"/>
    <w:rsid w:val="00E85928"/>
    <w:rsid w:val="00E85935"/>
    <w:rsid w:val="00E85A35"/>
    <w:rsid w:val="00E85E78"/>
    <w:rsid w:val="00E8621B"/>
    <w:rsid w:val="00E86887"/>
    <w:rsid w:val="00E86DB5"/>
    <w:rsid w:val="00E873AB"/>
    <w:rsid w:val="00E876B4"/>
    <w:rsid w:val="00E876B8"/>
    <w:rsid w:val="00E87F73"/>
    <w:rsid w:val="00E90087"/>
    <w:rsid w:val="00E902C9"/>
    <w:rsid w:val="00E90845"/>
    <w:rsid w:val="00E909EC"/>
    <w:rsid w:val="00E90E7E"/>
    <w:rsid w:val="00E9140B"/>
    <w:rsid w:val="00E9143A"/>
    <w:rsid w:val="00E918F6"/>
    <w:rsid w:val="00E91A00"/>
    <w:rsid w:val="00E91A6D"/>
    <w:rsid w:val="00E91C6D"/>
    <w:rsid w:val="00E921B0"/>
    <w:rsid w:val="00E923E1"/>
    <w:rsid w:val="00E9251A"/>
    <w:rsid w:val="00E92E75"/>
    <w:rsid w:val="00E92EC4"/>
    <w:rsid w:val="00E9326D"/>
    <w:rsid w:val="00E93691"/>
    <w:rsid w:val="00E9369D"/>
    <w:rsid w:val="00E93ABE"/>
    <w:rsid w:val="00E940D1"/>
    <w:rsid w:val="00E94539"/>
    <w:rsid w:val="00E94615"/>
    <w:rsid w:val="00E946AB"/>
    <w:rsid w:val="00E94810"/>
    <w:rsid w:val="00E948AF"/>
    <w:rsid w:val="00E948F6"/>
    <w:rsid w:val="00E94DA9"/>
    <w:rsid w:val="00E9534F"/>
    <w:rsid w:val="00E9540C"/>
    <w:rsid w:val="00E958CA"/>
    <w:rsid w:val="00E959FA"/>
    <w:rsid w:val="00E95D6B"/>
    <w:rsid w:val="00E96034"/>
    <w:rsid w:val="00E9615A"/>
    <w:rsid w:val="00E9699E"/>
    <w:rsid w:val="00E96F9C"/>
    <w:rsid w:val="00E972F0"/>
    <w:rsid w:val="00E97495"/>
    <w:rsid w:val="00E974E0"/>
    <w:rsid w:val="00E974E4"/>
    <w:rsid w:val="00E97533"/>
    <w:rsid w:val="00E9785B"/>
    <w:rsid w:val="00E97BE1"/>
    <w:rsid w:val="00E97FD7"/>
    <w:rsid w:val="00EA00EE"/>
    <w:rsid w:val="00EA0A5C"/>
    <w:rsid w:val="00EA0B03"/>
    <w:rsid w:val="00EA0FDF"/>
    <w:rsid w:val="00EA108A"/>
    <w:rsid w:val="00EA1320"/>
    <w:rsid w:val="00EA16A4"/>
    <w:rsid w:val="00EA1912"/>
    <w:rsid w:val="00EA1B38"/>
    <w:rsid w:val="00EA1FBB"/>
    <w:rsid w:val="00EA2783"/>
    <w:rsid w:val="00EA278F"/>
    <w:rsid w:val="00EA2BC3"/>
    <w:rsid w:val="00EA2F21"/>
    <w:rsid w:val="00EA367B"/>
    <w:rsid w:val="00EA3716"/>
    <w:rsid w:val="00EA3ABC"/>
    <w:rsid w:val="00EA3BA3"/>
    <w:rsid w:val="00EA4F96"/>
    <w:rsid w:val="00EA507A"/>
    <w:rsid w:val="00EA52CA"/>
    <w:rsid w:val="00EA55AE"/>
    <w:rsid w:val="00EA5691"/>
    <w:rsid w:val="00EA56D7"/>
    <w:rsid w:val="00EA57D6"/>
    <w:rsid w:val="00EA6874"/>
    <w:rsid w:val="00EA6E49"/>
    <w:rsid w:val="00EA79F4"/>
    <w:rsid w:val="00EA7A2B"/>
    <w:rsid w:val="00EA7D40"/>
    <w:rsid w:val="00EB012C"/>
    <w:rsid w:val="00EB0319"/>
    <w:rsid w:val="00EB0822"/>
    <w:rsid w:val="00EB131A"/>
    <w:rsid w:val="00EB2CAC"/>
    <w:rsid w:val="00EB2EC1"/>
    <w:rsid w:val="00EB2F0B"/>
    <w:rsid w:val="00EB33DD"/>
    <w:rsid w:val="00EB3556"/>
    <w:rsid w:val="00EB35BE"/>
    <w:rsid w:val="00EB3983"/>
    <w:rsid w:val="00EB3F12"/>
    <w:rsid w:val="00EB41E7"/>
    <w:rsid w:val="00EB4323"/>
    <w:rsid w:val="00EB47D7"/>
    <w:rsid w:val="00EB4924"/>
    <w:rsid w:val="00EB4E9A"/>
    <w:rsid w:val="00EB55D7"/>
    <w:rsid w:val="00EB59A3"/>
    <w:rsid w:val="00EB5A55"/>
    <w:rsid w:val="00EB5C71"/>
    <w:rsid w:val="00EB6282"/>
    <w:rsid w:val="00EB6673"/>
    <w:rsid w:val="00EB66FC"/>
    <w:rsid w:val="00EB69E6"/>
    <w:rsid w:val="00EB6DA5"/>
    <w:rsid w:val="00EB7AA9"/>
    <w:rsid w:val="00EB7B7A"/>
    <w:rsid w:val="00EB7BDF"/>
    <w:rsid w:val="00EB7D6C"/>
    <w:rsid w:val="00EC049A"/>
    <w:rsid w:val="00EC0517"/>
    <w:rsid w:val="00EC072D"/>
    <w:rsid w:val="00EC0B9E"/>
    <w:rsid w:val="00EC129E"/>
    <w:rsid w:val="00EC180B"/>
    <w:rsid w:val="00EC19B0"/>
    <w:rsid w:val="00EC1D7F"/>
    <w:rsid w:val="00EC2048"/>
    <w:rsid w:val="00EC20FD"/>
    <w:rsid w:val="00EC2A2D"/>
    <w:rsid w:val="00EC2C6A"/>
    <w:rsid w:val="00EC2E62"/>
    <w:rsid w:val="00EC342F"/>
    <w:rsid w:val="00EC35A7"/>
    <w:rsid w:val="00EC364E"/>
    <w:rsid w:val="00EC3E07"/>
    <w:rsid w:val="00EC4065"/>
    <w:rsid w:val="00EC4112"/>
    <w:rsid w:val="00EC4320"/>
    <w:rsid w:val="00EC44B5"/>
    <w:rsid w:val="00EC496D"/>
    <w:rsid w:val="00EC4973"/>
    <w:rsid w:val="00EC4995"/>
    <w:rsid w:val="00EC4E57"/>
    <w:rsid w:val="00EC5505"/>
    <w:rsid w:val="00EC5687"/>
    <w:rsid w:val="00EC5912"/>
    <w:rsid w:val="00EC5D8C"/>
    <w:rsid w:val="00EC64CE"/>
    <w:rsid w:val="00EC683B"/>
    <w:rsid w:val="00EC6A5D"/>
    <w:rsid w:val="00EC6C5E"/>
    <w:rsid w:val="00EC70B5"/>
    <w:rsid w:val="00EC70CE"/>
    <w:rsid w:val="00EC744D"/>
    <w:rsid w:val="00EC759B"/>
    <w:rsid w:val="00EC7770"/>
    <w:rsid w:val="00ED02C3"/>
    <w:rsid w:val="00ED0BE5"/>
    <w:rsid w:val="00ED0C06"/>
    <w:rsid w:val="00ED0C26"/>
    <w:rsid w:val="00ED0DB4"/>
    <w:rsid w:val="00ED0E47"/>
    <w:rsid w:val="00ED123B"/>
    <w:rsid w:val="00ED125C"/>
    <w:rsid w:val="00ED15A0"/>
    <w:rsid w:val="00ED1649"/>
    <w:rsid w:val="00ED1B86"/>
    <w:rsid w:val="00ED1F67"/>
    <w:rsid w:val="00ED22DF"/>
    <w:rsid w:val="00ED2348"/>
    <w:rsid w:val="00ED245D"/>
    <w:rsid w:val="00ED2C9D"/>
    <w:rsid w:val="00ED30FA"/>
    <w:rsid w:val="00ED3167"/>
    <w:rsid w:val="00ED3549"/>
    <w:rsid w:val="00ED3685"/>
    <w:rsid w:val="00ED39CA"/>
    <w:rsid w:val="00ED3DB3"/>
    <w:rsid w:val="00ED48D1"/>
    <w:rsid w:val="00ED50F0"/>
    <w:rsid w:val="00ED5361"/>
    <w:rsid w:val="00ED5B30"/>
    <w:rsid w:val="00ED6935"/>
    <w:rsid w:val="00ED6D16"/>
    <w:rsid w:val="00ED72D2"/>
    <w:rsid w:val="00ED7311"/>
    <w:rsid w:val="00ED777D"/>
    <w:rsid w:val="00ED7F96"/>
    <w:rsid w:val="00ED7FBA"/>
    <w:rsid w:val="00EE01CB"/>
    <w:rsid w:val="00EE096C"/>
    <w:rsid w:val="00EE0BFE"/>
    <w:rsid w:val="00EE11FD"/>
    <w:rsid w:val="00EE143D"/>
    <w:rsid w:val="00EE1EC2"/>
    <w:rsid w:val="00EE1ECA"/>
    <w:rsid w:val="00EE2547"/>
    <w:rsid w:val="00EE277D"/>
    <w:rsid w:val="00EE283E"/>
    <w:rsid w:val="00EE284C"/>
    <w:rsid w:val="00EE2F60"/>
    <w:rsid w:val="00EE314A"/>
    <w:rsid w:val="00EE322B"/>
    <w:rsid w:val="00EE39C0"/>
    <w:rsid w:val="00EE3CD5"/>
    <w:rsid w:val="00EE3EDF"/>
    <w:rsid w:val="00EE4C7C"/>
    <w:rsid w:val="00EE5965"/>
    <w:rsid w:val="00EE6462"/>
    <w:rsid w:val="00EE6D61"/>
    <w:rsid w:val="00EE6F89"/>
    <w:rsid w:val="00EE71E1"/>
    <w:rsid w:val="00EE75DC"/>
    <w:rsid w:val="00EE7C77"/>
    <w:rsid w:val="00EF003B"/>
    <w:rsid w:val="00EF03D0"/>
    <w:rsid w:val="00EF0421"/>
    <w:rsid w:val="00EF0515"/>
    <w:rsid w:val="00EF0CBB"/>
    <w:rsid w:val="00EF1848"/>
    <w:rsid w:val="00EF2AB9"/>
    <w:rsid w:val="00EF2B9D"/>
    <w:rsid w:val="00EF2C17"/>
    <w:rsid w:val="00EF33B9"/>
    <w:rsid w:val="00EF377C"/>
    <w:rsid w:val="00EF3858"/>
    <w:rsid w:val="00EF3A65"/>
    <w:rsid w:val="00EF3C6C"/>
    <w:rsid w:val="00EF4660"/>
    <w:rsid w:val="00EF568F"/>
    <w:rsid w:val="00EF5B4F"/>
    <w:rsid w:val="00EF605E"/>
    <w:rsid w:val="00EF67C0"/>
    <w:rsid w:val="00EF6F86"/>
    <w:rsid w:val="00EF79D8"/>
    <w:rsid w:val="00EF7CD7"/>
    <w:rsid w:val="00F00036"/>
    <w:rsid w:val="00F0038D"/>
    <w:rsid w:val="00F00653"/>
    <w:rsid w:val="00F008C7"/>
    <w:rsid w:val="00F00B35"/>
    <w:rsid w:val="00F00D58"/>
    <w:rsid w:val="00F01046"/>
    <w:rsid w:val="00F0136A"/>
    <w:rsid w:val="00F01384"/>
    <w:rsid w:val="00F013DB"/>
    <w:rsid w:val="00F01436"/>
    <w:rsid w:val="00F01608"/>
    <w:rsid w:val="00F01776"/>
    <w:rsid w:val="00F0186C"/>
    <w:rsid w:val="00F018C3"/>
    <w:rsid w:val="00F01F61"/>
    <w:rsid w:val="00F02000"/>
    <w:rsid w:val="00F02054"/>
    <w:rsid w:val="00F0239D"/>
    <w:rsid w:val="00F02441"/>
    <w:rsid w:val="00F03532"/>
    <w:rsid w:val="00F035A7"/>
    <w:rsid w:val="00F0364C"/>
    <w:rsid w:val="00F03799"/>
    <w:rsid w:val="00F0381C"/>
    <w:rsid w:val="00F03D92"/>
    <w:rsid w:val="00F03DC2"/>
    <w:rsid w:val="00F04992"/>
    <w:rsid w:val="00F04F08"/>
    <w:rsid w:val="00F04F52"/>
    <w:rsid w:val="00F04F61"/>
    <w:rsid w:val="00F0524D"/>
    <w:rsid w:val="00F052EB"/>
    <w:rsid w:val="00F05334"/>
    <w:rsid w:val="00F054D7"/>
    <w:rsid w:val="00F058AE"/>
    <w:rsid w:val="00F05AB4"/>
    <w:rsid w:val="00F05B8B"/>
    <w:rsid w:val="00F05CB0"/>
    <w:rsid w:val="00F05D19"/>
    <w:rsid w:val="00F05D50"/>
    <w:rsid w:val="00F05D72"/>
    <w:rsid w:val="00F05E42"/>
    <w:rsid w:val="00F06144"/>
    <w:rsid w:val="00F063B6"/>
    <w:rsid w:val="00F06995"/>
    <w:rsid w:val="00F06C8A"/>
    <w:rsid w:val="00F06EB5"/>
    <w:rsid w:val="00F0719D"/>
    <w:rsid w:val="00F073D3"/>
    <w:rsid w:val="00F07596"/>
    <w:rsid w:val="00F077A2"/>
    <w:rsid w:val="00F07810"/>
    <w:rsid w:val="00F07971"/>
    <w:rsid w:val="00F10024"/>
    <w:rsid w:val="00F10617"/>
    <w:rsid w:val="00F1067E"/>
    <w:rsid w:val="00F1082A"/>
    <w:rsid w:val="00F10906"/>
    <w:rsid w:val="00F10A4B"/>
    <w:rsid w:val="00F10B08"/>
    <w:rsid w:val="00F1103D"/>
    <w:rsid w:val="00F1109E"/>
    <w:rsid w:val="00F1148B"/>
    <w:rsid w:val="00F11709"/>
    <w:rsid w:val="00F119CF"/>
    <w:rsid w:val="00F11CA9"/>
    <w:rsid w:val="00F11CCE"/>
    <w:rsid w:val="00F124B4"/>
    <w:rsid w:val="00F1267F"/>
    <w:rsid w:val="00F12845"/>
    <w:rsid w:val="00F12870"/>
    <w:rsid w:val="00F1346F"/>
    <w:rsid w:val="00F1481B"/>
    <w:rsid w:val="00F1490E"/>
    <w:rsid w:val="00F1566B"/>
    <w:rsid w:val="00F15AA9"/>
    <w:rsid w:val="00F15BC5"/>
    <w:rsid w:val="00F16340"/>
    <w:rsid w:val="00F16642"/>
    <w:rsid w:val="00F16F50"/>
    <w:rsid w:val="00F17987"/>
    <w:rsid w:val="00F17A70"/>
    <w:rsid w:val="00F17C8B"/>
    <w:rsid w:val="00F20114"/>
    <w:rsid w:val="00F20193"/>
    <w:rsid w:val="00F2026B"/>
    <w:rsid w:val="00F20363"/>
    <w:rsid w:val="00F20C80"/>
    <w:rsid w:val="00F20D07"/>
    <w:rsid w:val="00F2103F"/>
    <w:rsid w:val="00F21046"/>
    <w:rsid w:val="00F212D2"/>
    <w:rsid w:val="00F2144C"/>
    <w:rsid w:val="00F21ECF"/>
    <w:rsid w:val="00F22117"/>
    <w:rsid w:val="00F2229E"/>
    <w:rsid w:val="00F22618"/>
    <w:rsid w:val="00F23500"/>
    <w:rsid w:val="00F236CC"/>
    <w:rsid w:val="00F237E4"/>
    <w:rsid w:val="00F23929"/>
    <w:rsid w:val="00F2404C"/>
    <w:rsid w:val="00F2430A"/>
    <w:rsid w:val="00F244E0"/>
    <w:rsid w:val="00F2566E"/>
    <w:rsid w:val="00F257BD"/>
    <w:rsid w:val="00F26075"/>
    <w:rsid w:val="00F260A6"/>
    <w:rsid w:val="00F26530"/>
    <w:rsid w:val="00F26823"/>
    <w:rsid w:val="00F26A0D"/>
    <w:rsid w:val="00F26B41"/>
    <w:rsid w:val="00F2725B"/>
    <w:rsid w:val="00F277CE"/>
    <w:rsid w:val="00F27C2D"/>
    <w:rsid w:val="00F27E1F"/>
    <w:rsid w:val="00F30222"/>
    <w:rsid w:val="00F30C56"/>
    <w:rsid w:val="00F31042"/>
    <w:rsid w:val="00F311F4"/>
    <w:rsid w:val="00F31D2D"/>
    <w:rsid w:val="00F31E86"/>
    <w:rsid w:val="00F32C84"/>
    <w:rsid w:val="00F32D7B"/>
    <w:rsid w:val="00F32EE9"/>
    <w:rsid w:val="00F33126"/>
    <w:rsid w:val="00F33520"/>
    <w:rsid w:val="00F33E04"/>
    <w:rsid w:val="00F34635"/>
    <w:rsid w:val="00F347FA"/>
    <w:rsid w:val="00F34A2E"/>
    <w:rsid w:val="00F34F1E"/>
    <w:rsid w:val="00F35324"/>
    <w:rsid w:val="00F354B9"/>
    <w:rsid w:val="00F35989"/>
    <w:rsid w:val="00F36372"/>
    <w:rsid w:val="00F3656D"/>
    <w:rsid w:val="00F36A2E"/>
    <w:rsid w:val="00F36B65"/>
    <w:rsid w:val="00F36F51"/>
    <w:rsid w:val="00F370F3"/>
    <w:rsid w:val="00F374C3"/>
    <w:rsid w:val="00F37579"/>
    <w:rsid w:val="00F37BC4"/>
    <w:rsid w:val="00F40AD2"/>
    <w:rsid w:val="00F414E4"/>
    <w:rsid w:val="00F41644"/>
    <w:rsid w:val="00F41962"/>
    <w:rsid w:val="00F41B57"/>
    <w:rsid w:val="00F41E0B"/>
    <w:rsid w:val="00F424C2"/>
    <w:rsid w:val="00F42A27"/>
    <w:rsid w:val="00F42C05"/>
    <w:rsid w:val="00F43AD7"/>
    <w:rsid w:val="00F43DEA"/>
    <w:rsid w:val="00F43EBA"/>
    <w:rsid w:val="00F445F7"/>
    <w:rsid w:val="00F45183"/>
    <w:rsid w:val="00F45314"/>
    <w:rsid w:val="00F4542A"/>
    <w:rsid w:val="00F458D8"/>
    <w:rsid w:val="00F45B47"/>
    <w:rsid w:val="00F46156"/>
    <w:rsid w:val="00F4667D"/>
    <w:rsid w:val="00F46762"/>
    <w:rsid w:val="00F467F6"/>
    <w:rsid w:val="00F469FD"/>
    <w:rsid w:val="00F46C65"/>
    <w:rsid w:val="00F4712A"/>
    <w:rsid w:val="00F47224"/>
    <w:rsid w:val="00F4761A"/>
    <w:rsid w:val="00F47860"/>
    <w:rsid w:val="00F47B17"/>
    <w:rsid w:val="00F47B2A"/>
    <w:rsid w:val="00F47FCA"/>
    <w:rsid w:val="00F50006"/>
    <w:rsid w:val="00F502EB"/>
    <w:rsid w:val="00F507C7"/>
    <w:rsid w:val="00F50B63"/>
    <w:rsid w:val="00F50C55"/>
    <w:rsid w:val="00F51120"/>
    <w:rsid w:val="00F51914"/>
    <w:rsid w:val="00F51D7F"/>
    <w:rsid w:val="00F52079"/>
    <w:rsid w:val="00F520C7"/>
    <w:rsid w:val="00F521F1"/>
    <w:rsid w:val="00F5293F"/>
    <w:rsid w:val="00F52BA4"/>
    <w:rsid w:val="00F52E45"/>
    <w:rsid w:val="00F52EF8"/>
    <w:rsid w:val="00F52F30"/>
    <w:rsid w:val="00F535A0"/>
    <w:rsid w:val="00F5386F"/>
    <w:rsid w:val="00F538DB"/>
    <w:rsid w:val="00F54845"/>
    <w:rsid w:val="00F54866"/>
    <w:rsid w:val="00F54AF1"/>
    <w:rsid w:val="00F54CE7"/>
    <w:rsid w:val="00F555E4"/>
    <w:rsid w:val="00F5667F"/>
    <w:rsid w:val="00F56A8B"/>
    <w:rsid w:val="00F56B54"/>
    <w:rsid w:val="00F56B62"/>
    <w:rsid w:val="00F56D6E"/>
    <w:rsid w:val="00F573DF"/>
    <w:rsid w:val="00F578A0"/>
    <w:rsid w:val="00F57B23"/>
    <w:rsid w:val="00F57F68"/>
    <w:rsid w:val="00F57F90"/>
    <w:rsid w:val="00F602EA"/>
    <w:rsid w:val="00F60BAD"/>
    <w:rsid w:val="00F60E08"/>
    <w:rsid w:val="00F60FF2"/>
    <w:rsid w:val="00F61556"/>
    <w:rsid w:val="00F61654"/>
    <w:rsid w:val="00F6192E"/>
    <w:rsid w:val="00F61C18"/>
    <w:rsid w:val="00F61DDB"/>
    <w:rsid w:val="00F62664"/>
    <w:rsid w:val="00F62CB2"/>
    <w:rsid w:val="00F631AB"/>
    <w:rsid w:val="00F63205"/>
    <w:rsid w:val="00F63279"/>
    <w:rsid w:val="00F63482"/>
    <w:rsid w:val="00F634D9"/>
    <w:rsid w:val="00F6356F"/>
    <w:rsid w:val="00F63715"/>
    <w:rsid w:val="00F637A5"/>
    <w:rsid w:val="00F6385C"/>
    <w:rsid w:val="00F63B3F"/>
    <w:rsid w:val="00F64267"/>
    <w:rsid w:val="00F64696"/>
    <w:rsid w:val="00F647AE"/>
    <w:rsid w:val="00F64924"/>
    <w:rsid w:val="00F6587E"/>
    <w:rsid w:val="00F65C62"/>
    <w:rsid w:val="00F65F74"/>
    <w:rsid w:val="00F66086"/>
    <w:rsid w:val="00F66107"/>
    <w:rsid w:val="00F66523"/>
    <w:rsid w:val="00F6653E"/>
    <w:rsid w:val="00F668F8"/>
    <w:rsid w:val="00F6699A"/>
    <w:rsid w:val="00F66B29"/>
    <w:rsid w:val="00F67071"/>
    <w:rsid w:val="00F67422"/>
    <w:rsid w:val="00F67566"/>
    <w:rsid w:val="00F677DF"/>
    <w:rsid w:val="00F67A2B"/>
    <w:rsid w:val="00F67CFF"/>
    <w:rsid w:val="00F67DF0"/>
    <w:rsid w:val="00F67E6D"/>
    <w:rsid w:val="00F67F2C"/>
    <w:rsid w:val="00F7047F"/>
    <w:rsid w:val="00F7078F"/>
    <w:rsid w:val="00F70AD3"/>
    <w:rsid w:val="00F710E3"/>
    <w:rsid w:val="00F713ED"/>
    <w:rsid w:val="00F7249D"/>
    <w:rsid w:val="00F724FF"/>
    <w:rsid w:val="00F72AD3"/>
    <w:rsid w:val="00F72B9B"/>
    <w:rsid w:val="00F7307D"/>
    <w:rsid w:val="00F73445"/>
    <w:rsid w:val="00F73600"/>
    <w:rsid w:val="00F74244"/>
    <w:rsid w:val="00F74518"/>
    <w:rsid w:val="00F746D4"/>
    <w:rsid w:val="00F749DB"/>
    <w:rsid w:val="00F74BB3"/>
    <w:rsid w:val="00F7541F"/>
    <w:rsid w:val="00F754A4"/>
    <w:rsid w:val="00F76197"/>
    <w:rsid w:val="00F763DA"/>
    <w:rsid w:val="00F771B1"/>
    <w:rsid w:val="00F77300"/>
    <w:rsid w:val="00F77646"/>
    <w:rsid w:val="00F77766"/>
    <w:rsid w:val="00F77839"/>
    <w:rsid w:val="00F77BB3"/>
    <w:rsid w:val="00F80B12"/>
    <w:rsid w:val="00F80C01"/>
    <w:rsid w:val="00F816B1"/>
    <w:rsid w:val="00F81DD1"/>
    <w:rsid w:val="00F82122"/>
    <w:rsid w:val="00F82588"/>
    <w:rsid w:val="00F82B74"/>
    <w:rsid w:val="00F82D5F"/>
    <w:rsid w:val="00F83230"/>
    <w:rsid w:val="00F83E01"/>
    <w:rsid w:val="00F83F03"/>
    <w:rsid w:val="00F83F61"/>
    <w:rsid w:val="00F840EC"/>
    <w:rsid w:val="00F8456F"/>
    <w:rsid w:val="00F846C7"/>
    <w:rsid w:val="00F8485C"/>
    <w:rsid w:val="00F84B76"/>
    <w:rsid w:val="00F84C6D"/>
    <w:rsid w:val="00F84CB5"/>
    <w:rsid w:val="00F851AD"/>
    <w:rsid w:val="00F856A5"/>
    <w:rsid w:val="00F85EA2"/>
    <w:rsid w:val="00F86312"/>
    <w:rsid w:val="00F865F7"/>
    <w:rsid w:val="00F86A4A"/>
    <w:rsid w:val="00F87037"/>
    <w:rsid w:val="00F873DD"/>
    <w:rsid w:val="00F8743C"/>
    <w:rsid w:val="00F87561"/>
    <w:rsid w:val="00F87BF0"/>
    <w:rsid w:val="00F87DA6"/>
    <w:rsid w:val="00F90093"/>
    <w:rsid w:val="00F902E9"/>
    <w:rsid w:val="00F903A2"/>
    <w:rsid w:val="00F9070C"/>
    <w:rsid w:val="00F90950"/>
    <w:rsid w:val="00F909B4"/>
    <w:rsid w:val="00F90C04"/>
    <w:rsid w:val="00F917D6"/>
    <w:rsid w:val="00F921ED"/>
    <w:rsid w:val="00F9287E"/>
    <w:rsid w:val="00F92AFE"/>
    <w:rsid w:val="00F92B20"/>
    <w:rsid w:val="00F93C5F"/>
    <w:rsid w:val="00F93DC7"/>
    <w:rsid w:val="00F93E31"/>
    <w:rsid w:val="00F93E69"/>
    <w:rsid w:val="00F9434F"/>
    <w:rsid w:val="00F944F1"/>
    <w:rsid w:val="00F946E1"/>
    <w:rsid w:val="00F94BAA"/>
    <w:rsid w:val="00F94BF5"/>
    <w:rsid w:val="00F94D8A"/>
    <w:rsid w:val="00F954B7"/>
    <w:rsid w:val="00F9572E"/>
    <w:rsid w:val="00F957EC"/>
    <w:rsid w:val="00F957F4"/>
    <w:rsid w:val="00F95910"/>
    <w:rsid w:val="00F95A17"/>
    <w:rsid w:val="00F95B28"/>
    <w:rsid w:val="00F95D6D"/>
    <w:rsid w:val="00F95F15"/>
    <w:rsid w:val="00F96587"/>
    <w:rsid w:val="00F96648"/>
    <w:rsid w:val="00F9664D"/>
    <w:rsid w:val="00F967F7"/>
    <w:rsid w:val="00F96E9F"/>
    <w:rsid w:val="00F970F2"/>
    <w:rsid w:val="00F975F6"/>
    <w:rsid w:val="00FA002F"/>
    <w:rsid w:val="00FA0BE2"/>
    <w:rsid w:val="00FA0D31"/>
    <w:rsid w:val="00FA0FFC"/>
    <w:rsid w:val="00FA12FB"/>
    <w:rsid w:val="00FA15AA"/>
    <w:rsid w:val="00FA18E1"/>
    <w:rsid w:val="00FA1E72"/>
    <w:rsid w:val="00FA257C"/>
    <w:rsid w:val="00FA296E"/>
    <w:rsid w:val="00FA2A7E"/>
    <w:rsid w:val="00FA2B6B"/>
    <w:rsid w:val="00FA2D54"/>
    <w:rsid w:val="00FA2F62"/>
    <w:rsid w:val="00FA3392"/>
    <w:rsid w:val="00FA3861"/>
    <w:rsid w:val="00FA391F"/>
    <w:rsid w:val="00FA3E43"/>
    <w:rsid w:val="00FA422D"/>
    <w:rsid w:val="00FA4421"/>
    <w:rsid w:val="00FA4500"/>
    <w:rsid w:val="00FA4566"/>
    <w:rsid w:val="00FA4B04"/>
    <w:rsid w:val="00FA4B18"/>
    <w:rsid w:val="00FA4DAC"/>
    <w:rsid w:val="00FA4DBC"/>
    <w:rsid w:val="00FA502E"/>
    <w:rsid w:val="00FA6312"/>
    <w:rsid w:val="00FA698A"/>
    <w:rsid w:val="00FA69C1"/>
    <w:rsid w:val="00FA7334"/>
    <w:rsid w:val="00FA7412"/>
    <w:rsid w:val="00FA78BC"/>
    <w:rsid w:val="00FB0046"/>
    <w:rsid w:val="00FB023C"/>
    <w:rsid w:val="00FB091B"/>
    <w:rsid w:val="00FB0B6E"/>
    <w:rsid w:val="00FB1024"/>
    <w:rsid w:val="00FB11EE"/>
    <w:rsid w:val="00FB120C"/>
    <w:rsid w:val="00FB128E"/>
    <w:rsid w:val="00FB1A29"/>
    <w:rsid w:val="00FB2184"/>
    <w:rsid w:val="00FB21B4"/>
    <w:rsid w:val="00FB2FE3"/>
    <w:rsid w:val="00FB3463"/>
    <w:rsid w:val="00FB3925"/>
    <w:rsid w:val="00FB3A16"/>
    <w:rsid w:val="00FB3B4E"/>
    <w:rsid w:val="00FB3BFB"/>
    <w:rsid w:val="00FB3DD3"/>
    <w:rsid w:val="00FB40C6"/>
    <w:rsid w:val="00FB43A1"/>
    <w:rsid w:val="00FB44FD"/>
    <w:rsid w:val="00FB4D01"/>
    <w:rsid w:val="00FB4F7D"/>
    <w:rsid w:val="00FB52B7"/>
    <w:rsid w:val="00FB553A"/>
    <w:rsid w:val="00FB56B7"/>
    <w:rsid w:val="00FB58E7"/>
    <w:rsid w:val="00FB5E4A"/>
    <w:rsid w:val="00FB63BA"/>
    <w:rsid w:val="00FB643E"/>
    <w:rsid w:val="00FB6630"/>
    <w:rsid w:val="00FB6ACE"/>
    <w:rsid w:val="00FB6AEE"/>
    <w:rsid w:val="00FB6B5C"/>
    <w:rsid w:val="00FB6CD4"/>
    <w:rsid w:val="00FB6EF5"/>
    <w:rsid w:val="00FB706E"/>
    <w:rsid w:val="00FB7311"/>
    <w:rsid w:val="00FB7554"/>
    <w:rsid w:val="00FB75F5"/>
    <w:rsid w:val="00FB7612"/>
    <w:rsid w:val="00FB775D"/>
    <w:rsid w:val="00FB7817"/>
    <w:rsid w:val="00FB7EF9"/>
    <w:rsid w:val="00FC07D1"/>
    <w:rsid w:val="00FC0872"/>
    <w:rsid w:val="00FC08C8"/>
    <w:rsid w:val="00FC097B"/>
    <w:rsid w:val="00FC0B0E"/>
    <w:rsid w:val="00FC0CD9"/>
    <w:rsid w:val="00FC0F87"/>
    <w:rsid w:val="00FC100A"/>
    <w:rsid w:val="00FC12E2"/>
    <w:rsid w:val="00FC1421"/>
    <w:rsid w:val="00FC1B95"/>
    <w:rsid w:val="00FC2443"/>
    <w:rsid w:val="00FC2757"/>
    <w:rsid w:val="00FC2AD2"/>
    <w:rsid w:val="00FC2B46"/>
    <w:rsid w:val="00FC2C77"/>
    <w:rsid w:val="00FC3600"/>
    <w:rsid w:val="00FC3966"/>
    <w:rsid w:val="00FC3B90"/>
    <w:rsid w:val="00FC3D0F"/>
    <w:rsid w:val="00FC3D6D"/>
    <w:rsid w:val="00FC3EDA"/>
    <w:rsid w:val="00FC412B"/>
    <w:rsid w:val="00FC4A73"/>
    <w:rsid w:val="00FC4C5A"/>
    <w:rsid w:val="00FC504D"/>
    <w:rsid w:val="00FC548F"/>
    <w:rsid w:val="00FC576A"/>
    <w:rsid w:val="00FC57BF"/>
    <w:rsid w:val="00FC588F"/>
    <w:rsid w:val="00FC5D80"/>
    <w:rsid w:val="00FC6123"/>
    <w:rsid w:val="00FC63C6"/>
    <w:rsid w:val="00FC696F"/>
    <w:rsid w:val="00FC6D02"/>
    <w:rsid w:val="00FC6E00"/>
    <w:rsid w:val="00FC6E44"/>
    <w:rsid w:val="00FC6F80"/>
    <w:rsid w:val="00FC7DD4"/>
    <w:rsid w:val="00FD017E"/>
    <w:rsid w:val="00FD0239"/>
    <w:rsid w:val="00FD048A"/>
    <w:rsid w:val="00FD07F1"/>
    <w:rsid w:val="00FD0FE6"/>
    <w:rsid w:val="00FD1051"/>
    <w:rsid w:val="00FD10D0"/>
    <w:rsid w:val="00FD11D6"/>
    <w:rsid w:val="00FD1345"/>
    <w:rsid w:val="00FD1C7F"/>
    <w:rsid w:val="00FD263C"/>
    <w:rsid w:val="00FD2CD4"/>
    <w:rsid w:val="00FD2E74"/>
    <w:rsid w:val="00FD3421"/>
    <w:rsid w:val="00FD34A1"/>
    <w:rsid w:val="00FD361C"/>
    <w:rsid w:val="00FD3812"/>
    <w:rsid w:val="00FD3EE3"/>
    <w:rsid w:val="00FD40D3"/>
    <w:rsid w:val="00FD416B"/>
    <w:rsid w:val="00FD482C"/>
    <w:rsid w:val="00FD4C6B"/>
    <w:rsid w:val="00FD57DA"/>
    <w:rsid w:val="00FD5927"/>
    <w:rsid w:val="00FD5C7A"/>
    <w:rsid w:val="00FD5E5F"/>
    <w:rsid w:val="00FD6267"/>
    <w:rsid w:val="00FD64A3"/>
    <w:rsid w:val="00FD67A2"/>
    <w:rsid w:val="00FD6A7A"/>
    <w:rsid w:val="00FD6E2C"/>
    <w:rsid w:val="00FD7401"/>
    <w:rsid w:val="00FD7894"/>
    <w:rsid w:val="00FD7C41"/>
    <w:rsid w:val="00FE0123"/>
    <w:rsid w:val="00FE07C7"/>
    <w:rsid w:val="00FE0CEA"/>
    <w:rsid w:val="00FE1884"/>
    <w:rsid w:val="00FE1926"/>
    <w:rsid w:val="00FE1C19"/>
    <w:rsid w:val="00FE20FF"/>
    <w:rsid w:val="00FE2AB0"/>
    <w:rsid w:val="00FE2CD3"/>
    <w:rsid w:val="00FE2FCB"/>
    <w:rsid w:val="00FE34EF"/>
    <w:rsid w:val="00FE3BF3"/>
    <w:rsid w:val="00FE3C17"/>
    <w:rsid w:val="00FE3F3F"/>
    <w:rsid w:val="00FE4102"/>
    <w:rsid w:val="00FE46EF"/>
    <w:rsid w:val="00FE4896"/>
    <w:rsid w:val="00FE54F1"/>
    <w:rsid w:val="00FE56E2"/>
    <w:rsid w:val="00FE59D5"/>
    <w:rsid w:val="00FE5D68"/>
    <w:rsid w:val="00FE5E0C"/>
    <w:rsid w:val="00FE6212"/>
    <w:rsid w:val="00FE6660"/>
    <w:rsid w:val="00FE67FB"/>
    <w:rsid w:val="00FE6AE4"/>
    <w:rsid w:val="00FE7018"/>
    <w:rsid w:val="00FE73EC"/>
    <w:rsid w:val="00FE7D0B"/>
    <w:rsid w:val="00FE7D5C"/>
    <w:rsid w:val="00FE7D95"/>
    <w:rsid w:val="00FF00BD"/>
    <w:rsid w:val="00FF018A"/>
    <w:rsid w:val="00FF0277"/>
    <w:rsid w:val="00FF0431"/>
    <w:rsid w:val="00FF0689"/>
    <w:rsid w:val="00FF0982"/>
    <w:rsid w:val="00FF0A1B"/>
    <w:rsid w:val="00FF0AA9"/>
    <w:rsid w:val="00FF0AEC"/>
    <w:rsid w:val="00FF0B41"/>
    <w:rsid w:val="00FF1168"/>
    <w:rsid w:val="00FF13B3"/>
    <w:rsid w:val="00FF1527"/>
    <w:rsid w:val="00FF17B0"/>
    <w:rsid w:val="00FF1DE2"/>
    <w:rsid w:val="00FF1E58"/>
    <w:rsid w:val="00FF21BA"/>
    <w:rsid w:val="00FF2413"/>
    <w:rsid w:val="00FF244E"/>
    <w:rsid w:val="00FF24EF"/>
    <w:rsid w:val="00FF2620"/>
    <w:rsid w:val="00FF32FD"/>
    <w:rsid w:val="00FF39CF"/>
    <w:rsid w:val="00FF3B71"/>
    <w:rsid w:val="00FF41D6"/>
    <w:rsid w:val="00FF4257"/>
    <w:rsid w:val="00FF43E9"/>
    <w:rsid w:val="00FF4817"/>
    <w:rsid w:val="00FF49F3"/>
    <w:rsid w:val="00FF4FCB"/>
    <w:rsid w:val="00FF568E"/>
    <w:rsid w:val="00FF570A"/>
    <w:rsid w:val="00FF5938"/>
    <w:rsid w:val="00FF5ACB"/>
    <w:rsid w:val="00FF5BBE"/>
    <w:rsid w:val="00FF5F72"/>
    <w:rsid w:val="00FF6633"/>
    <w:rsid w:val="00FF66A6"/>
    <w:rsid w:val="00FF6D0F"/>
    <w:rsid w:val="00FF76CE"/>
    <w:rsid w:val="00FF76E0"/>
    <w:rsid w:val="00FF7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E9A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24457"/>
    <w:pPr>
      <w:jc w:val="both"/>
    </w:pPr>
    <w:rPr>
      <w:sz w:val="28"/>
      <w:szCs w:val="22"/>
      <w:lang w:eastAsia="en-US"/>
    </w:rPr>
  </w:style>
  <w:style w:type="paragraph" w:styleId="Heading1">
    <w:name w:val="heading 1"/>
    <w:basedOn w:val="Normal"/>
    <w:next w:val="Normal"/>
    <w:link w:val="Heading1Char"/>
    <w:uiPriority w:val="99"/>
    <w:qFormat/>
    <w:rsid w:val="00804654"/>
    <w:pPr>
      <w:keepNext/>
      <w:jc w:val="left"/>
      <w:outlineLvl w:val="0"/>
    </w:pPr>
    <w:rPr>
      <w:rFonts w:eastAsia="Times New Roman"/>
      <w:szCs w:val="28"/>
      <w:lang w:val="en-US"/>
    </w:rPr>
  </w:style>
  <w:style w:type="paragraph" w:styleId="Heading2">
    <w:name w:val="heading 2"/>
    <w:aliases w:val="Heading 2 Char Char"/>
    <w:basedOn w:val="Normal"/>
    <w:next w:val="Normal"/>
    <w:link w:val="Heading2Char"/>
    <w:uiPriority w:val="9"/>
    <w:qFormat/>
    <w:rsid w:val="00804654"/>
    <w:pPr>
      <w:keepNext/>
      <w:outlineLvl w:val="1"/>
    </w:pPr>
    <w:rPr>
      <w:rFonts w:eastAsia="Times New Roman"/>
      <w:szCs w:val="28"/>
      <w:lang w:val="en-US"/>
    </w:rPr>
  </w:style>
  <w:style w:type="paragraph" w:styleId="Heading3">
    <w:name w:val="heading 3"/>
    <w:basedOn w:val="Normal"/>
    <w:next w:val="Normal"/>
    <w:link w:val="Heading3Char"/>
    <w:uiPriority w:val="99"/>
    <w:qFormat/>
    <w:rsid w:val="00804654"/>
    <w:pPr>
      <w:keepNext/>
      <w:autoSpaceDE w:val="0"/>
      <w:autoSpaceDN w:val="0"/>
      <w:jc w:val="center"/>
      <w:outlineLvl w:val="2"/>
    </w:pPr>
    <w:rPr>
      <w:rFonts w:eastAsia="Times New Roman"/>
      <w:b/>
      <w:bCs/>
      <w:sz w:val="24"/>
      <w:szCs w:val="24"/>
      <w:lang w:val="en-US"/>
    </w:rPr>
  </w:style>
  <w:style w:type="paragraph" w:styleId="Heading4">
    <w:name w:val="heading 4"/>
    <w:basedOn w:val="Normal"/>
    <w:next w:val="Normal"/>
    <w:link w:val="Heading4Char"/>
    <w:uiPriority w:val="99"/>
    <w:qFormat/>
    <w:rsid w:val="00804654"/>
    <w:pPr>
      <w:keepNext/>
      <w:jc w:val="center"/>
      <w:outlineLvl w:val="3"/>
    </w:pPr>
    <w:rPr>
      <w:rFonts w:eastAsia="Times New Roman"/>
      <w:b/>
      <w:bCs/>
      <w:szCs w:val="28"/>
      <w:lang w:val="en-US"/>
    </w:rPr>
  </w:style>
  <w:style w:type="paragraph" w:styleId="Heading5">
    <w:name w:val="heading 5"/>
    <w:aliases w:val="Heading 5 Char Char Char Char Char Char Char Char Char Char Char Char Char Char Char Char Char Char Char Char Char"/>
    <w:basedOn w:val="Normal"/>
    <w:next w:val="Normal"/>
    <w:link w:val="Heading5Char"/>
    <w:uiPriority w:val="99"/>
    <w:qFormat/>
    <w:rsid w:val="00804654"/>
    <w:pPr>
      <w:keepNext/>
      <w:spacing w:before="80" w:after="80" w:line="360" w:lineRule="exact"/>
      <w:ind w:firstLine="720"/>
      <w:outlineLvl w:val="4"/>
    </w:pPr>
    <w:rPr>
      <w:rFonts w:eastAsia="Times New Roman"/>
      <w:b/>
      <w:bCs/>
      <w:szCs w:val="28"/>
      <w:lang w:val="en-US"/>
    </w:rPr>
  </w:style>
  <w:style w:type="paragraph" w:styleId="Heading6">
    <w:name w:val="heading 6"/>
    <w:basedOn w:val="Normal"/>
    <w:next w:val="Normal"/>
    <w:link w:val="Heading6Char"/>
    <w:uiPriority w:val="99"/>
    <w:qFormat/>
    <w:rsid w:val="00804654"/>
    <w:pPr>
      <w:keepNext/>
      <w:ind w:left="360"/>
      <w:jc w:val="center"/>
      <w:outlineLvl w:val="5"/>
    </w:pPr>
    <w:rPr>
      <w:rFonts w:eastAsia="Times New Roman"/>
      <w:b/>
      <w:bCs/>
      <w:szCs w:val="28"/>
      <w:lang w:val="en-US"/>
    </w:rPr>
  </w:style>
  <w:style w:type="paragraph" w:styleId="Heading7">
    <w:name w:val="heading 7"/>
    <w:basedOn w:val="Normal"/>
    <w:next w:val="Normal"/>
    <w:link w:val="Heading7Char"/>
    <w:uiPriority w:val="99"/>
    <w:qFormat/>
    <w:rsid w:val="00804654"/>
    <w:pPr>
      <w:spacing w:before="240" w:after="60"/>
      <w:jc w:val="left"/>
      <w:outlineLvl w:val="6"/>
    </w:pPr>
    <w:rPr>
      <w:rFonts w:eastAsia="Times New Roman"/>
      <w:sz w:val="24"/>
      <w:szCs w:val="24"/>
      <w:lang w:val="en-US"/>
    </w:rPr>
  </w:style>
  <w:style w:type="paragraph" w:styleId="Heading8">
    <w:name w:val="heading 8"/>
    <w:basedOn w:val="Normal"/>
    <w:next w:val="Normal"/>
    <w:link w:val="Heading8Char"/>
    <w:uiPriority w:val="99"/>
    <w:qFormat/>
    <w:rsid w:val="00804654"/>
    <w:pPr>
      <w:spacing w:before="240" w:after="60"/>
      <w:jc w:val="left"/>
      <w:outlineLvl w:val="7"/>
    </w:pPr>
    <w:rPr>
      <w:rFonts w:eastAsia="Times New Roman"/>
      <w:i/>
      <w:iCs/>
      <w:sz w:val="24"/>
      <w:szCs w:val="24"/>
      <w:lang w:val="en-US"/>
    </w:rPr>
  </w:style>
  <w:style w:type="paragraph" w:styleId="Heading9">
    <w:name w:val="heading 9"/>
    <w:basedOn w:val="Normal"/>
    <w:next w:val="Normal"/>
    <w:link w:val="Heading9Char"/>
    <w:uiPriority w:val="99"/>
    <w:qFormat/>
    <w:rsid w:val="00804654"/>
    <w:pPr>
      <w:spacing w:before="240" w:after="60" w:line="360" w:lineRule="auto"/>
      <w:jc w:val="left"/>
      <w:outlineLvl w:val="8"/>
    </w:pPr>
    <w:rPr>
      <w:rFonts w:eastAsia="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04654"/>
    <w:rPr>
      <w:rFonts w:eastAsia="Times New Roman" w:cs="Times New Roman"/>
      <w:sz w:val="28"/>
      <w:szCs w:val="28"/>
      <w:lang w:val="en-US"/>
    </w:rPr>
  </w:style>
  <w:style w:type="character" w:customStyle="1" w:styleId="Heading2Char">
    <w:name w:val="Heading 2 Char"/>
    <w:aliases w:val="Heading 2 Char Char Char"/>
    <w:link w:val="Heading2"/>
    <w:uiPriority w:val="9"/>
    <w:locked/>
    <w:rsid w:val="00804654"/>
    <w:rPr>
      <w:rFonts w:eastAsia="Times New Roman" w:cs="Times New Roman"/>
      <w:sz w:val="28"/>
      <w:szCs w:val="28"/>
      <w:lang w:val="en-US"/>
    </w:rPr>
  </w:style>
  <w:style w:type="character" w:customStyle="1" w:styleId="Heading3Char">
    <w:name w:val="Heading 3 Char"/>
    <w:link w:val="Heading3"/>
    <w:uiPriority w:val="99"/>
    <w:locked/>
    <w:rsid w:val="00804654"/>
    <w:rPr>
      <w:rFonts w:eastAsia="Times New Roman" w:cs="Times New Roman"/>
      <w:b/>
      <w:bCs/>
      <w:sz w:val="24"/>
      <w:szCs w:val="24"/>
      <w:lang w:val="en-US"/>
    </w:rPr>
  </w:style>
  <w:style w:type="character" w:customStyle="1" w:styleId="Heading4Char">
    <w:name w:val="Heading 4 Char"/>
    <w:link w:val="Heading4"/>
    <w:uiPriority w:val="99"/>
    <w:locked/>
    <w:rsid w:val="00804654"/>
    <w:rPr>
      <w:rFonts w:eastAsia="Times New Roman" w:cs="Times New Roman"/>
      <w:b/>
      <w:bCs/>
      <w:sz w:val="28"/>
      <w:szCs w:val="28"/>
      <w:lang w:val="en-US"/>
    </w:rPr>
  </w:style>
  <w:style w:type="character" w:customStyle="1" w:styleId="Heading5Char">
    <w:name w:val="Heading 5 Char"/>
    <w:aliases w:val="Heading 5 Char Char Char Char Char Char Char Char Char Char Char Char Char Char Char Char Char Char Char Char Char Char"/>
    <w:link w:val="Heading5"/>
    <w:uiPriority w:val="99"/>
    <w:locked/>
    <w:rsid w:val="00804654"/>
    <w:rPr>
      <w:rFonts w:eastAsia="Times New Roman" w:cs="Times New Roman"/>
      <w:b/>
      <w:bCs/>
      <w:sz w:val="28"/>
      <w:szCs w:val="28"/>
      <w:lang w:val="en-US"/>
    </w:rPr>
  </w:style>
  <w:style w:type="character" w:customStyle="1" w:styleId="Heading6Char">
    <w:name w:val="Heading 6 Char"/>
    <w:link w:val="Heading6"/>
    <w:uiPriority w:val="99"/>
    <w:locked/>
    <w:rsid w:val="00804654"/>
    <w:rPr>
      <w:rFonts w:eastAsia="Times New Roman" w:cs="Times New Roman"/>
      <w:b/>
      <w:bCs/>
      <w:sz w:val="28"/>
      <w:szCs w:val="28"/>
      <w:lang w:val="en-US"/>
    </w:rPr>
  </w:style>
  <w:style w:type="character" w:customStyle="1" w:styleId="Heading7Char">
    <w:name w:val="Heading 7 Char"/>
    <w:link w:val="Heading7"/>
    <w:uiPriority w:val="99"/>
    <w:locked/>
    <w:rsid w:val="00804654"/>
    <w:rPr>
      <w:rFonts w:eastAsia="Times New Roman" w:cs="Times New Roman"/>
      <w:sz w:val="24"/>
      <w:szCs w:val="24"/>
      <w:lang w:val="en-US"/>
    </w:rPr>
  </w:style>
  <w:style w:type="character" w:customStyle="1" w:styleId="Heading8Char">
    <w:name w:val="Heading 8 Char"/>
    <w:link w:val="Heading8"/>
    <w:uiPriority w:val="99"/>
    <w:locked/>
    <w:rsid w:val="00804654"/>
    <w:rPr>
      <w:rFonts w:eastAsia="Times New Roman" w:cs="Times New Roman"/>
      <w:i/>
      <w:iCs/>
      <w:sz w:val="24"/>
      <w:szCs w:val="24"/>
      <w:lang w:val="en-US"/>
    </w:rPr>
  </w:style>
  <w:style w:type="character" w:customStyle="1" w:styleId="Heading9Char">
    <w:name w:val="Heading 9 Char"/>
    <w:link w:val="Heading9"/>
    <w:uiPriority w:val="99"/>
    <w:locked/>
    <w:rsid w:val="00804654"/>
    <w:rPr>
      <w:rFonts w:eastAsia="Times New Roman" w:cs="Times New Roman"/>
      <w:sz w:val="22"/>
      <w:lang w:val="en-GB"/>
    </w:rPr>
  </w:style>
  <w:style w:type="character" w:customStyle="1" w:styleId="A1">
    <w:name w:val="A1"/>
    <w:uiPriority w:val="99"/>
    <w:rsid w:val="00804654"/>
    <w:rPr>
      <w:rFonts w:ascii="Times New Roman" w:hAnsi="Times New Roman" w:cs="Times New Roman"/>
      <w:b/>
      <w:bCs/>
      <w:color w:val="0000FF"/>
      <w:sz w:val="24"/>
      <w:szCs w:val="24"/>
    </w:rPr>
  </w:style>
  <w:style w:type="paragraph" w:styleId="BodyTextIndent">
    <w:name w:val="Body Text Indent"/>
    <w:basedOn w:val="Normal"/>
    <w:link w:val="BodyTextIndentChar"/>
    <w:uiPriority w:val="99"/>
    <w:rsid w:val="00804654"/>
    <w:pPr>
      <w:spacing w:before="120" w:after="120" w:line="300" w:lineRule="exact"/>
      <w:ind w:firstLine="720"/>
    </w:pPr>
    <w:rPr>
      <w:rFonts w:eastAsia="Times New Roman"/>
      <w:sz w:val="26"/>
      <w:szCs w:val="26"/>
      <w:lang w:val="en-US"/>
    </w:rPr>
  </w:style>
  <w:style w:type="character" w:customStyle="1" w:styleId="BodyTextIndentChar">
    <w:name w:val="Body Text Indent Char"/>
    <w:link w:val="BodyTextIndent"/>
    <w:uiPriority w:val="99"/>
    <w:locked/>
    <w:rsid w:val="00804654"/>
    <w:rPr>
      <w:rFonts w:eastAsia="Times New Roman" w:cs="Times New Roman"/>
      <w:sz w:val="26"/>
      <w:szCs w:val="26"/>
      <w:lang w:val="en-US"/>
    </w:rPr>
  </w:style>
  <w:style w:type="paragraph" w:styleId="Footer">
    <w:name w:val="footer"/>
    <w:basedOn w:val="Normal"/>
    <w:link w:val="FooterChar"/>
    <w:uiPriority w:val="99"/>
    <w:rsid w:val="00804654"/>
    <w:pPr>
      <w:tabs>
        <w:tab w:val="center" w:pos="4320"/>
        <w:tab w:val="right" w:pos="8640"/>
      </w:tabs>
      <w:jc w:val="left"/>
    </w:pPr>
    <w:rPr>
      <w:rFonts w:eastAsia="Times New Roman"/>
      <w:szCs w:val="28"/>
      <w:lang w:val="en-US"/>
    </w:rPr>
  </w:style>
  <w:style w:type="character" w:customStyle="1" w:styleId="FooterChar">
    <w:name w:val="Footer Char"/>
    <w:link w:val="Footer"/>
    <w:uiPriority w:val="99"/>
    <w:locked/>
    <w:rsid w:val="00804654"/>
    <w:rPr>
      <w:rFonts w:eastAsia="Times New Roman" w:cs="Times New Roman"/>
      <w:sz w:val="28"/>
      <w:szCs w:val="28"/>
      <w:lang w:val="en-US"/>
    </w:rPr>
  </w:style>
  <w:style w:type="character" w:styleId="PageNumber">
    <w:name w:val="page number"/>
    <w:uiPriority w:val="99"/>
    <w:rsid w:val="00804654"/>
    <w:rPr>
      <w:rFonts w:cs="Times New Roman"/>
    </w:rPr>
  </w:style>
  <w:style w:type="paragraph" w:styleId="BodyText3">
    <w:name w:val="Body Text 3"/>
    <w:basedOn w:val="Normal"/>
    <w:link w:val="BodyText3Char"/>
    <w:uiPriority w:val="99"/>
    <w:rsid w:val="00804654"/>
    <w:pPr>
      <w:spacing w:after="120"/>
      <w:jc w:val="left"/>
    </w:pPr>
    <w:rPr>
      <w:rFonts w:eastAsia="Times New Roman"/>
      <w:sz w:val="16"/>
      <w:szCs w:val="16"/>
      <w:lang w:val="en-US"/>
    </w:rPr>
  </w:style>
  <w:style w:type="character" w:customStyle="1" w:styleId="BodyText3Char">
    <w:name w:val="Body Text 3 Char"/>
    <w:link w:val="BodyText3"/>
    <w:uiPriority w:val="99"/>
    <w:locked/>
    <w:rsid w:val="00804654"/>
    <w:rPr>
      <w:rFonts w:eastAsia="Times New Roman" w:cs="Times New Roman"/>
      <w:sz w:val="16"/>
      <w:szCs w:val="16"/>
      <w:lang w:val="en-US"/>
    </w:rPr>
  </w:style>
  <w:style w:type="paragraph" w:styleId="Header">
    <w:name w:val="header"/>
    <w:basedOn w:val="Normal"/>
    <w:link w:val="HeaderChar"/>
    <w:uiPriority w:val="99"/>
    <w:rsid w:val="00804654"/>
    <w:pPr>
      <w:tabs>
        <w:tab w:val="center" w:pos="4320"/>
        <w:tab w:val="right" w:pos="8640"/>
      </w:tabs>
      <w:jc w:val="left"/>
    </w:pPr>
    <w:rPr>
      <w:rFonts w:eastAsia="Times New Roman"/>
      <w:szCs w:val="28"/>
      <w:lang w:val="en-US"/>
    </w:rPr>
  </w:style>
  <w:style w:type="character" w:customStyle="1" w:styleId="HeaderChar">
    <w:name w:val="Header Char"/>
    <w:link w:val="Header"/>
    <w:uiPriority w:val="99"/>
    <w:locked/>
    <w:rsid w:val="00804654"/>
    <w:rPr>
      <w:rFonts w:eastAsia="Times New Roman" w:cs="Times New Roman"/>
      <w:sz w:val="28"/>
      <w:szCs w:val="28"/>
      <w:lang w:val="en-US"/>
    </w:rPr>
  </w:style>
  <w:style w:type="paragraph" w:styleId="BodyTextIndent2">
    <w:name w:val="Body Text Indent 2"/>
    <w:basedOn w:val="Normal"/>
    <w:link w:val="BodyTextIndent2Char"/>
    <w:uiPriority w:val="99"/>
    <w:rsid w:val="00804654"/>
    <w:pPr>
      <w:ind w:left="360"/>
      <w:jc w:val="center"/>
    </w:pPr>
    <w:rPr>
      <w:rFonts w:eastAsia="Times New Roman"/>
      <w:szCs w:val="28"/>
      <w:lang w:val="en-US"/>
    </w:rPr>
  </w:style>
  <w:style w:type="character" w:customStyle="1" w:styleId="BodyTextIndent2Char">
    <w:name w:val="Body Text Indent 2 Char"/>
    <w:link w:val="BodyTextIndent2"/>
    <w:uiPriority w:val="99"/>
    <w:locked/>
    <w:rsid w:val="00804654"/>
    <w:rPr>
      <w:rFonts w:eastAsia="Times New Roman" w:cs="Times New Roman"/>
      <w:sz w:val="28"/>
      <w:szCs w:val="28"/>
      <w:lang w:val="en-US"/>
    </w:rPr>
  </w:style>
  <w:style w:type="paragraph" w:styleId="BodyText">
    <w:name w:val="Body Text"/>
    <w:basedOn w:val="Normal"/>
    <w:link w:val="BodyTextChar"/>
    <w:uiPriority w:val="99"/>
    <w:rsid w:val="00804654"/>
    <w:rPr>
      <w:rFonts w:eastAsia="Times New Roman"/>
      <w:szCs w:val="28"/>
      <w:lang w:val="en-US"/>
    </w:rPr>
  </w:style>
  <w:style w:type="character" w:customStyle="1" w:styleId="BodyTextChar">
    <w:name w:val="Body Text Char"/>
    <w:link w:val="BodyText"/>
    <w:uiPriority w:val="99"/>
    <w:locked/>
    <w:rsid w:val="00804654"/>
    <w:rPr>
      <w:rFonts w:eastAsia="Times New Roman" w:cs="Times New Roman"/>
      <w:sz w:val="28"/>
      <w:szCs w:val="28"/>
      <w:lang w:val="en-US"/>
    </w:rPr>
  </w:style>
  <w:style w:type="paragraph" w:customStyle="1" w:styleId="Style3">
    <w:name w:val="Style3"/>
    <w:basedOn w:val="Normal"/>
    <w:uiPriority w:val="99"/>
    <w:rsid w:val="00804654"/>
    <w:pPr>
      <w:spacing w:line="440" w:lineRule="exact"/>
    </w:pPr>
    <w:rPr>
      <w:rFonts w:eastAsia="Times New Roman"/>
      <w:i/>
      <w:iCs/>
      <w:szCs w:val="28"/>
      <w:lang w:val="en-US"/>
    </w:rPr>
  </w:style>
  <w:style w:type="paragraph" w:styleId="BodyText2">
    <w:name w:val="Body Text 2"/>
    <w:basedOn w:val="Normal"/>
    <w:link w:val="BodyText2Char"/>
    <w:uiPriority w:val="99"/>
    <w:rsid w:val="00804654"/>
    <w:pPr>
      <w:widowControl w:val="0"/>
      <w:spacing w:before="80"/>
    </w:pPr>
    <w:rPr>
      <w:rFonts w:eastAsia="Times New Roman"/>
      <w:sz w:val="24"/>
      <w:szCs w:val="24"/>
      <w:lang w:val="en-US"/>
    </w:rPr>
  </w:style>
  <w:style w:type="character" w:customStyle="1" w:styleId="BodyText2Char">
    <w:name w:val="Body Text 2 Char"/>
    <w:link w:val="BodyText2"/>
    <w:uiPriority w:val="99"/>
    <w:locked/>
    <w:rsid w:val="00804654"/>
    <w:rPr>
      <w:rFonts w:eastAsia="Times New Roman" w:cs="Times New Roman"/>
      <w:sz w:val="24"/>
      <w:szCs w:val="24"/>
      <w:lang w:val="en-US"/>
    </w:rPr>
  </w:style>
  <w:style w:type="paragraph" w:customStyle="1" w:styleId="abc">
    <w:name w:val="abc"/>
    <w:basedOn w:val="Normal"/>
    <w:uiPriority w:val="99"/>
    <w:rsid w:val="00804654"/>
    <w:pPr>
      <w:overflowPunct w:val="0"/>
      <w:autoSpaceDE w:val="0"/>
      <w:autoSpaceDN w:val="0"/>
      <w:adjustRightInd w:val="0"/>
      <w:jc w:val="left"/>
    </w:pPr>
    <w:rPr>
      <w:rFonts w:eastAsia="Times New Roman"/>
      <w:szCs w:val="28"/>
      <w:lang w:val="en-US"/>
    </w:rPr>
  </w:style>
  <w:style w:type="paragraph" w:customStyle="1" w:styleId="n-dieund">
    <w:name w:val="n-dieund"/>
    <w:basedOn w:val="Normal"/>
    <w:uiPriority w:val="99"/>
    <w:rsid w:val="00804654"/>
    <w:pPr>
      <w:spacing w:after="120"/>
      <w:ind w:firstLine="709"/>
    </w:pPr>
    <w:rPr>
      <w:rFonts w:eastAsia="Times New Roman"/>
      <w:szCs w:val="28"/>
      <w:lang w:val="en-US"/>
    </w:rPr>
  </w:style>
  <w:style w:type="character" w:styleId="Hyperlink">
    <w:name w:val="Hyperlink"/>
    <w:uiPriority w:val="99"/>
    <w:rsid w:val="00804654"/>
    <w:rPr>
      <w:rFonts w:cs="Times New Roman"/>
      <w:color w:val="0000FF"/>
      <w:u w:val="single"/>
    </w:rPr>
  </w:style>
  <w:style w:type="paragraph" w:customStyle="1" w:styleId="MD">
    <w:name w:val="_MD"/>
    <w:basedOn w:val="Normal"/>
    <w:link w:val="MDChar"/>
    <w:uiPriority w:val="99"/>
    <w:rsid w:val="00804654"/>
    <w:pPr>
      <w:autoSpaceDE w:val="0"/>
      <w:autoSpaceDN w:val="0"/>
      <w:spacing w:line="360" w:lineRule="auto"/>
      <w:ind w:left="426" w:hanging="426"/>
    </w:pPr>
    <w:rPr>
      <w:rFonts w:eastAsia="Times New Roman"/>
      <w:b/>
      <w:bCs/>
      <w:szCs w:val="28"/>
    </w:rPr>
  </w:style>
  <w:style w:type="character" w:customStyle="1" w:styleId="MDChar">
    <w:name w:val="_MD Char"/>
    <w:link w:val="MD"/>
    <w:uiPriority w:val="99"/>
    <w:locked/>
    <w:rsid w:val="00804654"/>
    <w:rPr>
      <w:rFonts w:eastAsia="Times New Roman" w:cs="Times New Roman"/>
      <w:b/>
      <w:bCs/>
      <w:sz w:val="28"/>
      <w:szCs w:val="28"/>
    </w:rPr>
  </w:style>
  <w:style w:type="paragraph" w:styleId="NormalWeb">
    <w:name w:val="Normal (Web)"/>
    <w:basedOn w:val="Normal"/>
    <w:uiPriority w:val="99"/>
    <w:rsid w:val="00804654"/>
    <w:pPr>
      <w:spacing w:before="100" w:beforeAutospacing="1" w:after="100" w:afterAutospacing="1"/>
      <w:jc w:val="left"/>
    </w:pPr>
    <w:rPr>
      <w:rFonts w:eastAsia="Times New Roman"/>
      <w:sz w:val="24"/>
      <w:szCs w:val="24"/>
      <w:lang w:val="en-US"/>
    </w:rPr>
  </w:style>
  <w:style w:type="paragraph" w:customStyle="1" w:styleId="Normal14pt">
    <w:name w:val="Normal + 14 pt"/>
    <w:aliases w:val="Before:  5 pt,After:  5 pt"/>
    <w:basedOn w:val="Normal"/>
    <w:uiPriority w:val="99"/>
    <w:rsid w:val="00804654"/>
    <w:pPr>
      <w:spacing w:before="100" w:after="100"/>
      <w:jc w:val="left"/>
    </w:pPr>
    <w:rPr>
      <w:rFonts w:eastAsia="Times New Roman"/>
      <w:szCs w:val="28"/>
      <w:lang w:val="en-GB" w:eastAsia="en-GB"/>
    </w:rPr>
  </w:style>
  <w:style w:type="paragraph" w:styleId="BodyTextIndent3">
    <w:name w:val="Body Text Indent 3"/>
    <w:basedOn w:val="Normal"/>
    <w:link w:val="BodyTextIndent3Char"/>
    <w:uiPriority w:val="99"/>
    <w:rsid w:val="00804654"/>
    <w:pPr>
      <w:autoSpaceDE w:val="0"/>
      <w:autoSpaceDN w:val="0"/>
      <w:spacing w:line="360" w:lineRule="auto"/>
      <w:ind w:firstLine="720"/>
    </w:pPr>
    <w:rPr>
      <w:rFonts w:eastAsia="Times New Roman"/>
      <w:szCs w:val="28"/>
      <w:lang w:val="en-US"/>
    </w:rPr>
  </w:style>
  <w:style w:type="character" w:customStyle="1" w:styleId="BodyTextIndent3Char">
    <w:name w:val="Body Text Indent 3 Char"/>
    <w:link w:val="BodyTextIndent3"/>
    <w:uiPriority w:val="99"/>
    <w:locked/>
    <w:rsid w:val="00804654"/>
    <w:rPr>
      <w:rFonts w:eastAsia="Times New Roman" w:cs="Times New Roman"/>
      <w:sz w:val="28"/>
      <w:szCs w:val="28"/>
      <w:lang w:val="en-US"/>
    </w:rPr>
  </w:style>
  <w:style w:type="paragraph" w:styleId="ListBullet">
    <w:name w:val="List Bullet"/>
    <w:basedOn w:val="Normal"/>
    <w:autoRedefine/>
    <w:uiPriority w:val="99"/>
    <w:rsid w:val="00804654"/>
    <w:pPr>
      <w:autoSpaceDE w:val="0"/>
      <w:autoSpaceDN w:val="0"/>
    </w:pPr>
    <w:rPr>
      <w:rFonts w:eastAsia="Times New Roman"/>
      <w:sz w:val="24"/>
      <w:szCs w:val="24"/>
      <w:lang w:val="fr-FR"/>
    </w:rPr>
  </w:style>
  <w:style w:type="paragraph" w:customStyle="1" w:styleId="StyleJustified">
    <w:name w:val="Style Justified"/>
    <w:basedOn w:val="Normal"/>
    <w:uiPriority w:val="99"/>
    <w:rsid w:val="00804654"/>
    <w:pPr>
      <w:autoSpaceDE w:val="0"/>
      <w:autoSpaceDN w:val="0"/>
      <w:spacing w:line="360" w:lineRule="auto"/>
      <w:ind w:firstLine="720"/>
    </w:pPr>
    <w:rPr>
      <w:rFonts w:eastAsia="Times New Roman"/>
      <w:szCs w:val="28"/>
    </w:rPr>
  </w:style>
  <w:style w:type="paragraph" w:customStyle="1" w:styleId="StyleJustifiedLeft19cmLinespacingExactly15pt">
    <w:name w:val="Style Justified Left:  1.9 cm Line spacing:  Exactly 15 pt"/>
    <w:basedOn w:val="Normal"/>
    <w:uiPriority w:val="99"/>
    <w:rsid w:val="00804654"/>
    <w:pPr>
      <w:spacing w:line="300" w:lineRule="exact"/>
      <w:ind w:left="1080"/>
    </w:pPr>
    <w:rPr>
      <w:rFonts w:eastAsia="Times New Roman"/>
      <w:szCs w:val="28"/>
      <w:lang w:val="en-GB"/>
    </w:rPr>
  </w:style>
  <w:style w:type="paragraph" w:customStyle="1" w:styleId="StyleJustifiedLinespacingExactly15pt">
    <w:name w:val="Style Justified Line spacing:  Exactly 15 pt"/>
    <w:basedOn w:val="Normal"/>
    <w:uiPriority w:val="99"/>
    <w:rsid w:val="00804654"/>
    <w:pPr>
      <w:spacing w:line="300" w:lineRule="exact"/>
    </w:pPr>
    <w:rPr>
      <w:rFonts w:eastAsia="Times New Roman"/>
      <w:szCs w:val="28"/>
      <w:lang w:val="en-GB"/>
    </w:rPr>
  </w:style>
  <w:style w:type="paragraph" w:customStyle="1" w:styleId="StyleTimesNewRomanJustified">
    <w:name w:val="Style Times New Roman Justified"/>
    <w:basedOn w:val="Normal"/>
    <w:uiPriority w:val="99"/>
    <w:rsid w:val="00804654"/>
    <w:pPr>
      <w:spacing w:line="360" w:lineRule="auto"/>
    </w:pPr>
    <w:rPr>
      <w:rFonts w:eastAsia="Times New Roman"/>
      <w:szCs w:val="28"/>
      <w:lang w:val="en-GB"/>
    </w:rPr>
  </w:style>
  <w:style w:type="paragraph" w:styleId="Title">
    <w:name w:val="Title"/>
    <w:basedOn w:val="Normal"/>
    <w:link w:val="TitleChar"/>
    <w:uiPriority w:val="99"/>
    <w:qFormat/>
    <w:rsid w:val="00804654"/>
    <w:pPr>
      <w:spacing w:line="360" w:lineRule="auto"/>
      <w:jc w:val="center"/>
    </w:pPr>
    <w:rPr>
      <w:rFonts w:eastAsia="Times New Roman"/>
      <w:b/>
      <w:bCs/>
      <w:szCs w:val="28"/>
      <w:lang w:val="en-US"/>
    </w:rPr>
  </w:style>
  <w:style w:type="character" w:customStyle="1" w:styleId="TitleChar">
    <w:name w:val="Title Char"/>
    <w:link w:val="Title"/>
    <w:uiPriority w:val="99"/>
    <w:locked/>
    <w:rsid w:val="00804654"/>
    <w:rPr>
      <w:rFonts w:eastAsia="Times New Roman" w:cs="Times New Roman"/>
      <w:b/>
      <w:bCs/>
      <w:sz w:val="28"/>
      <w:szCs w:val="28"/>
      <w:lang w:val="en-US"/>
    </w:rPr>
  </w:style>
  <w:style w:type="paragraph" w:customStyle="1" w:styleId="tenchuong">
    <w:name w:val="tenchuong"/>
    <w:basedOn w:val="Normal"/>
    <w:uiPriority w:val="99"/>
    <w:rsid w:val="00804654"/>
    <w:pPr>
      <w:widowControl w:val="0"/>
      <w:spacing w:before="120" w:after="240"/>
      <w:jc w:val="center"/>
    </w:pPr>
    <w:rPr>
      <w:rFonts w:eastAsia="Times New Roman"/>
      <w:b/>
      <w:bCs/>
      <w:szCs w:val="28"/>
      <w:lang w:val="en-US"/>
    </w:rPr>
  </w:style>
  <w:style w:type="paragraph" w:customStyle="1" w:styleId="mucI">
    <w:name w:val="mucI"/>
    <w:aliases w:val="II"/>
    <w:basedOn w:val="Normal"/>
    <w:rsid w:val="00804654"/>
    <w:pPr>
      <w:widowControl w:val="0"/>
      <w:spacing w:before="360" w:after="120"/>
      <w:ind w:left="851" w:hanging="284"/>
    </w:pPr>
    <w:rPr>
      <w:rFonts w:eastAsia="Times New Roman"/>
      <w:b/>
      <w:bCs/>
      <w:sz w:val="24"/>
      <w:szCs w:val="24"/>
      <w:lang w:val="en-US"/>
    </w:rPr>
  </w:style>
  <w:style w:type="paragraph" w:styleId="Subtitle">
    <w:name w:val="Subtitle"/>
    <w:basedOn w:val="Normal"/>
    <w:link w:val="SubtitleChar"/>
    <w:uiPriority w:val="99"/>
    <w:qFormat/>
    <w:rsid w:val="00804654"/>
    <w:pPr>
      <w:autoSpaceDE w:val="0"/>
      <w:autoSpaceDN w:val="0"/>
      <w:spacing w:before="120" w:after="120" w:line="400" w:lineRule="exact"/>
      <w:jc w:val="center"/>
    </w:pPr>
    <w:rPr>
      <w:rFonts w:eastAsia="Times New Roman"/>
      <w:b/>
      <w:bCs/>
      <w:sz w:val="32"/>
      <w:szCs w:val="32"/>
      <w:lang w:val="en-GB"/>
    </w:rPr>
  </w:style>
  <w:style w:type="character" w:customStyle="1" w:styleId="SubtitleChar">
    <w:name w:val="Subtitle Char"/>
    <w:link w:val="Subtitle"/>
    <w:uiPriority w:val="99"/>
    <w:locked/>
    <w:rsid w:val="00804654"/>
    <w:rPr>
      <w:rFonts w:eastAsia="Times New Roman" w:cs="Times New Roman"/>
      <w:b/>
      <w:bCs/>
      <w:sz w:val="32"/>
      <w:szCs w:val="32"/>
      <w:lang w:val="en-GB"/>
    </w:rPr>
  </w:style>
  <w:style w:type="paragraph" w:customStyle="1" w:styleId="mc">
    <w:name w:val="mc"/>
    <w:basedOn w:val="Normal"/>
    <w:uiPriority w:val="99"/>
    <w:rsid w:val="00804654"/>
    <w:pPr>
      <w:autoSpaceDE w:val="0"/>
      <w:autoSpaceDN w:val="0"/>
      <w:spacing w:line="360" w:lineRule="auto"/>
      <w:ind w:left="1701" w:hanging="1275"/>
    </w:pPr>
    <w:rPr>
      <w:rFonts w:eastAsia="Times New Roman"/>
      <w:i/>
      <w:iCs/>
      <w:szCs w:val="28"/>
    </w:rPr>
  </w:style>
  <w:style w:type="character" w:customStyle="1" w:styleId="MDCharChar">
    <w:name w:val="_MD Char Char"/>
    <w:uiPriority w:val="99"/>
    <w:rsid w:val="00804654"/>
    <w:rPr>
      <w:rFonts w:cs="Times New Roman"/>
      <w:b/>
      <w:bCs/>
      <w:sz w:val="28"/>
      <w:szCs w:val="28"/>
      <w:lang w:val="vi-VN" w:eastAsia="en-US"/>
    </w:rPr>
  </w:style>
  <w:style w:type="paragraph" w:customStyle="1" w:styleId="StyleHeading4">
    <w:name w:val="Style Heading 4 +"/>
    <w:aliases w:val="VnTime 12 pt Not Bold Italic Justified Befo"/>
    <w:basedOn w:val="Heading4"/>
    <w:uiPriority w:val="99"/>
    <w:rsid w:val="00804654"/>
    <w:pPr>
      <w:spacing w:before="120" w:after="120"/>
      <w:jc w:val="both"/>
    </w:pPr>
    <w:rPr>
      <w:b w:val="0"/>
      <w:bCs w:val="0"/>
      <w:i/>
      <w:iCs/>
      <w:sz w:val="24"/>
      <w:szCs w:val="24"/>
    </w:rPr>
  </w:style>
  <w:style w:type="paragraph" w:customStyle="1" w:styleId="StyleHeading3">
    <w:name w:val="Style Heading 3 +"/>
    <w:aliases w:val="VnTimeH 12 pt Not Bold Line spacing:  Exactly"/>
    <w:basedOn w:val="Heading3"/>
    <w:uiPriority w:val="99"/>
    <w:rsid w:val="00804654"/>
    <w:pPr>
      <w:autoSpaceDE/>
      <w:autoSpaceDN/>
      <w:spacing w:before="120" w:after="120" w:line="320" w:lineRule="exact"/>
      <w:jc w:val="both"/>
    </w:pPr>
    <w:rPr>
      <w:b w:val="0"/>
      <w:bCs w:val="0"/>
    </w:rPr>
  </w:style>
  <w:style w:type="paragraph" w:customStyle="1" w:styleId="StyleHeading312ptNotBoldLinespacingsingle">
    <w:name w:val="Style Heading 3 + 12 pt Not Bold Line spacing:  single"/>
    <w:basedOn w:val="Heading3"/>
    <w:uiPriority w:val="99"/>
    <w:rsid w:val="00804654"/>
    <w:pPr>
      <w:autoSpaceDE/>
      <w:autoSpaceDN/>
      <w:spacing w:before="120" w:after="120"/>
      <w:jc w:val="both"/>
    </w:pPr>
    <w:rPr>
      <w:b w:val="0"/>
      <w:bCs w:val="0"/>
    </w:rPr>
  </w:style>
  <w:style w:type="paragraph" w:customStyle="1" w:styleId="Style2">
    <w:name w:val="Style2"/>
    <w:basedOn w:val="Heading5"/>
    <w:uiPriority w:val="99"/>
    <w:rsid w:val="00804654"/>
    <w:pPr>
      <w:keepNext w:val="0"/>
      <w:spacing w:before="120" w:after="120" w:line="240" w:lineRule="auto"/>
      <w:ind w:left="720" w:firstLine="0"/>
      <w:jc w:val="left"/>
    </w:pPr>
    <w:rPr>
      <w:b w:val="0"/>
      <w:bCs w:val="0"/>
      <w:i/>
      <w:iCs/>
      <w:sz w:val="26"/>
      <w:szCs w:val="26"/>
      <w:lang w:val="pt-BR"/>
    </w:rPr>
  </w:style>
  <w:style w:type="character" w:styleId="FollowedHyperlink">
    <w:name w:val="FollowedHyperlink"/>
    <w:uiPriority w:val="99"/>
    <w:rsid w:val="00804654"/>
    <w:rPr>
      <w:rFonts w:cs="Times New Roman"/>
      <w:color w:val="800080"/>
      <w:u w:val="single"/>
    </w:rPr>
  </w:style>
  <w:style w:type="paragraph" w:customStyle="1" w:styleId="Style1">
    <w:name w:val="Style1"/>
    <w:basedOn w:val="Heading4"/>
    <w:uiPriority w:val="99"/>
    <w:rsid w:val="00804654"/>
    <w:pPr>
      <w:spacing w:before="240" w:after="60"/>
      <w:jc w:val="left"/>
    </w:pPr>
    <w:rPr>
      <w:i/>
      <w:iCs/>
    </w:rPr>
  </w:style>
  <w:style w:type="paragraph" w:customStyle="1" w:styleId="Style4">
    <w:name w:val="Style4"/>
    <w:basedOn w:val="Normal"/>
    <w:next w:val="Heading4"/>
    <w:uiPriority w:val="99"/>
    <w:rsid w:val="00804654"/>
    <w:pPr>
      <w:jc w:val="left"/>
    </w:pPr>
    <w:rPr>
      <w:rFonts w:eastAsia="Times New Roman"/>
      <w:b/>
      <w:bCs/>
      <w:i/>
      <w:iCs/>
      <w:sz w:val="24"/>
      <w:szCs w:val="24"/>
      <w:lang w:val="en-US"/>
    </w:rPr>
  </w:style>
  <w:style w:type="paragraph" w:customStyle="1" w:styleId="Style5">
    <w:name w:val="Style5"/>
    <w:basedOn w:val="Heading4"/>
    <w:autoRedefine/>
    <w:uiPriority w:val="99"/>
    <w:rsid w:val="00804654"/>
    <w:pPr>
      <w:spacing w:before="240" w:after="60"/>
      <w:jc w:val="left"/>
    </w:pPr>
    <w:rPr>
      <w:b w:val="0"/>
      <w:bCs w:val="0"/>
    </w:rPr>
  </w:style>
  <w:style w:type="paragraph" w:customStyle="1" w:styleId="BodyText21">
    <w:name w:val="Body Text 21"/>
    <w:basedOn w:val="Normal"/>
    <w:uiPriority w:val="99"/>
    <w:rsid w:val="00804654"/>
    <w:pPr>
      <w:widowControl w:val="0"/>
    </w:pPr>
    <w:rPr>
      <w:rFonts w:eastAsia="Times New Roman"/>
      <w:szCs w:val="28"/>
      <w:lang w:val="en-US"/>
    </w:rPr>
  </w:style>
  <w:style w:type="paragraph" w:styleId="PlainText">
    <w:name w:val="Plain Text"/>
    <w:basedOn w:val="Normal"/>
    <w:link w:val="PlainTextChar"/>
    <w:uiPriority w:val="99"/>
    <w:rsid w:val="00804654"/>
    <w:pPr>
      <w:jc w:val="left"/>
    </w:pPr>
    <w:rPr>
      <w:rFonts w:eastAsia="Times New Roman"/>
      <w:sz w:val="20"/>
      <w:szCs w:val="20"/>
      <w:lang w:val="en-US"/>
    </w:rPr>
  </w:style>
  <w:style w:type="character" w:customStyle="1" w:styleId="PlainTextChar">
    <w:name w:val="Plain Text Char"/>
    <w:link w:val="PlainText"/>
    <w:uiPriority w:val="99"/>
    <w:locked/>
    <w:rsid w:val="00804654"/>
    <w:rPr>
      <w:rFonts w:eastAsia="Times New Roman" w:cs="Times New Roman"/>
      <w:sz w:val="20"/>
      <w:szCs w:val="20"/>
      <w:lang w:val="en-US"/>
    </w:rPr>
  </w:style>
  <w:style w:type="paragraph" w:customStyle="1" w:styleId="a">
    <w:name w:val="?.?.?"/>
    <w:basedOn w:val="Normal"/>
    <w:uiPriority w:val="99"/>
    <w:rsid w:val="00804654"/>
    <w:pPr>
      <w:spacing w:before="120" w:line="440" w:lineRule="exact"/>
    </w:pPr>
    <w:rPr>
      <w:rFonts w:eastAsia="Times New Roman"/>
      <w:b/>
      <w:bCs/>
      <w:szCs w:val="28"/>
      <w:lang w:val="en-US"/>
    </w:rPr>
  </w:style>
  <w:style w:type="paragraph" w:customStyle="1" w:styleId="NormalBold">
    <w:name w:val="Normal +  Bold"/>
    <w:aliases w:val="Italic"/>
    <w:basedOn w:val="Normal"/>
    <w:uiPriority w:val="99"/>
    <w:rsid w:val="00804654"/>
    <w:pPr>
      <w:tabs>
        <w:tab w:val="num" w:pos="360"/>
      </w:tabs>
      <w:ind w:left="360" w:hanging="360"/>
      <w:jc w:val="left"/>
    </w:pPr>
    <w:rPr>
      <w:rFonts w:eastAsia="Times New Roman"/>
      <w:b/>
      <w:bCs/>
      <w:i/>
      <w:iCs/>
      <w:sz w:val="22"/>
      <w:lang w:val="en-US"/>
    </w:rPr>
  </w:style>
  <w:style w:type="paragraph" w:customStyle="1" w:styleId="Char1">
    <w:name w:val="Char1"/>
    <w:basedOn w:val="Normal"/>
    <w:autoRedefine/>
    <w:uiPriority w:val="99"/>
    <w:rsid w:val="00804654"/>
    <w:pPr>
      <w:pageBreakBefore/>
      <w:tabs>
        <w:tab w:val="left" w:pos="850"/>
        <w:tab w:val="left" w:pos="1191"/>
        <w:tab w:val="left" w:pos="1531"/>
      </w:tabs>
      <w:spacing w:line="360" w:lineRule="exact"/>
      <w:ind w:firstLine="720"/>
      <w:jc w:val="left"/>
    </w:pPr>
    <w:rPr>
      <w:rFonts w:eastAsia="Times New Roman"/>
      <w:color w:val="FF00FF"/>
      <w:spacing w:val="-6"/>
      <w:szCs w:val="28"/>
      <w:lang w:val="de-DE" w:eastAsia="zh-CN"/>
    </w:rPr>
  </w:style>
  <w:style w:type="character" w:customStyle="1" w:styleId="apple-converted-space">
    <w:name w:val="apple-converted-space"/>
    <w:uiPriority w:val="99"/>
    <w:rsid w:val="00804654"/>
    <w:rPr>
      <w:rFonts w:cs="Times New Roman"/>
    </w:rPr>
  </w:style>
  <w:style w:type="character" w:customStyle="1" w:styleId="CharChar3">
    <w:name w:val="Char Char3"/>
    <w:uiPriority w:val="99"/>
    <w:rsid w:val="00804654"/>
    <w:rPr>
      <w:rFonts w:ascii=".VnTimeH" w:hAnsi=".VnTimeH" w:cs=".VnTimeH"/>
      <w:b/>
      <w:bCs/>
      <w:sz w:val="26"/>
      <w:szCs w:val="26"/>
      <w:lang w:val="en-GB" w:eastAsia="en-US" w:bidi="ar-SA"/>
    </w:rPr>
  </w:style>
  <w:style w:type="character" w:customStyle="1" w:styleId="Heading2CharCharCharChar">
    <w:name w:val="Heading 2 Char Char Char Char"/>
    <w:uiPriority w:val="99"/>
    <w:rsid w:val="00804654"/>
    <w:rPr>
      <w:rFonts w:ascii=".VnTime" w:hAnsi=".VnTime" w:cs="Times New Roman"/>
      <w:sz w:val="24"/>
      <w:szCs w:val="24"/>
      <w:lang w:val="en-US" w:eastAsia="en-US" w:bidi="ar-SA"/>
    </w:rPr>
  </w:style>
  <w:style w:type="character" w:customStyle="1" w:styleId="CharChar2">
    <w:name w:val="Char Char2"/>
    <w:uiPriority w:val="99"/>
    <w:rsid w:val="00804654"/>
    <w:rPr>
      <w:rFonts w:cs="Times New Roman"/>
      <w:sz w:val="24"/>
      <w:szCs w:val="24"/>
      <w:lang w:val="en-US" w:eastAsia="en-US" w:bidi="ar-SA"/>
    </w:rPr>
  </w:style>
  <w:style w:type="character" w:customStyle="1" w:styleId="CharChar1">
    <w:name w:val="Char Char1"/>
    <w:uiPriority w:val="99"/>
    <w:rsid w:val="00804654"/>
    <w:rPr>
      <w:rFonts w:cs="Times New Roman"/>
      <w:sz w:val="28"/>
      <w:szCs w:val="28"/>
      <w:lang w:val="en-US" w:eastAsia="en-US" w:bidi="ar-SA"/>
    </w:rPr>
  </w:style>
  <w:style w:type="paragraph" w:customStyle="1" w:styleId="Char">
    <w:name w:val="Char"/>
    <w:basedOn w:val="Normal"/>
    <w:autoRedefine/>
    <w:uiPriority w:val="99"/>
    <w:rsid w:val="00804654"/>
    <w:pPr>
      <w:pageBreakBefore/>
      <w:tabs>
        <w:tab w:val="left" w:pos="850"/>
        <w:tab w:val="left" w:pos="1191"/>
        <w:tab w:val="left" w:pos="1531"/>
      </w:tabs>
      <w:spacing w:line="360" w:lineRule="exact"/>
      <w:ind w:firstLine="720"/>
      <w:jc w:val="left"/>
    </w:pPr>
    <w:rPr>
      <w:rFonts w:eastAsia="MS Mincho"/>
      <w:bCs/>
      <w:iCs/>
      <w:color w:val="FF00FF"/>
      <w:spacing w:val="-6"/>
      <w:szCs w:val="28"/>
      <w:lang w:val="de-DE" w:eastAsia="zh-CN"/>
    </w:rPr>
  </w:style>
  <w:style w:type="character" w:customStyle="1" w:styleId="CharChar">
    <w:name w:val="Char Char"/>
    <w:uiPriority w:val="99"/>
    <w:rsid w:val="00804654"/>
    <w:rPr>
      <w:rFonts w:ascii=".VnTimeH" w:hAnsi=".VnTimeH" w:cs="Times New Roman"/>
      <w:sz w:val="24"/>
      <w:szCs w:val="24"/>
    </w:rPr>
  </w:style>
  <w:style w:type="character" w:styleId="Strong">
    <w:name w:val="Strong"/>
    <w:uiPriority w:val="22"/>
    <w:qFormat/>
    <w:rsid w:val="00804654"/>
    <w:rPr>
      <w:rFonts w:cs="Times New Roman"/>
      <w:b/>
      <w:bCs/>
    </w:rPr>
  </w:style>
  <w:style w:type="paragraph" w:customStyle="1" w:styleId="CharChar4">
    <w:name w:val="Char Char4"/>
    <w:basedOn w:val="Normal"/>
    <w:next w:val="Normal"/>
    <w:autoRedefine/>
    <w:uiPriority w:val="99"/>
    <w:semiHidden/>
    <w:rsid w:val="00804654"/>
    <w:pPr>
      <w:spacing w:before="120" w:after="120" w:line="312" w:lineRule="auto"/>
      <w:jc w:val="left"/>
    </w:pPr>
    <w:rPr>
      <w:rFonts w:eastAsia="Times New Roman"/>
      <w:szCs w:val="28"/>
      <w:lang w:val="en-US"/>
    </w:rPr>
  </w:style>
  <w:style w:type="paragraph" w:customStyle="1" w:styleId="CharCharCharChar">
    <w:name w:val="Char Char Char Char"/>
    <w:basedOn w:val="Normal"/>
    <w:uiPriority w:val="99"/>
    <w:rsid w:val="00804654"/>
    <w:pPr>
      <w:jc w:val="left"/>
    </w:pPr>
    <w:rPr>
      <w:rFonts w:ascii="Arial" w:eastAsia="Times New Roman" w:hAnsi="Arial"/>
      <w:sz w:val="22"/>
      <w:szCs w:val="20"/>
      <w:lang w:val="en-AU"/>
    </w:rPr>
  </w:style>
  <w:style w:type="paragraph" w:customStyle="1" w:styleId="Char1CharCharChar">
    <w:name w:val="Char1 Char Char Char"/>
    <w:basedOn w:val="Normal"/>
    <w:uiPriority w:val="99"/>
    <w:rsid w:val="00804654"/>
    <w:pPr>
      <w:spacing w:after="160" w:line="240" w:lineRule="exact"/>
      <w:jc w:val="left"/>
    </w:pPr>
    <w:rPr>
      <w:rFonts w:ascii="Verdana" w:eastAsia="Times New Roman" w:hAnsi="Verdana"/>
      <w:sz w:val="20"/>
      <w:szCs w:val="20"/>
      <w:lang w:val="en-US"/>
    </w:rPr>
  </w:style>
  <w:style w:type="paragraph" w:styleId="BalloonText">
    <w:name w:val="Balloon Text"/>
    <w:basedOn w:val="Normal"/>
    <w:link w:val="BalloonTextChar"/>
    <w:uiPriority w:val="99"/>
    <w:semiHidden/>
    <w:rsid w:val="00D010E3"/>
    <w:rPr>
      <w:rFonts w:ascii="Tahoma" w:hAnsi="Tahoma"/>
      <w:sz w:val="16"/>
      <w:szCs w:val="16"/>
    </w:rPr>
  </w:style>
  <w:style w:type="character" w:customStyle="1" w:styleId="BalloonTextChar">
    <w:name w:val="Balloon Text Char"/>
    <w:link w:val="BalloonText"/>
    <w:uiPriority w:val="99"/>
    <w:semiHidden/>
    <w:locked/>
    <w:rsid w:val="00D010E3"/>
    <w:rPr>
      <w:rFonts w:ascii="Tahoma" w:hAnsi="Tahoma" w:cs="Tahoma"/>
      <w:sz w:val="16"/>
      <w:szCs w:val="16"/>
    </w:rPr>
  </w:style>
  <w:style w:type="paragraph" w:styleId="ListParagraph">
    <w:name w:val="List Paragraph"/>
    <w:basedOn w:val="Normal"/>
    <w:uiPriority w:val="34"/>
    <w:qFormat/>
    <w:rsid w:val="00D010E3"/>
    <w:pPr>
      <w:spacing w:after="200" w:line="276" w:lineRule="auto"/>
      <w:ind w:left="720"/>
      <w:contextualSpacing/>
      <w:jc w:val="left"/>
    </w:pPr>
    <w:rPr>
      <w:rFonts w:ascii="Calibri" w:hAnsi="Calibri"/>
      <w:sz w:val="22"/>
      <w:lang w:val="en-US"/>
    </w:rPr>
  </w:style>
  <w:style w:type="table" w:styleId="TableGrid">
    <w:name w:val="Table Grid"/>
    <w:basedOn w:val="TableNormal"/>
    <w:rsid w:val="003F70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99"/>
    <w:qFormat/>
    <w:rsid w:val="000D1475"/>
    <w:rPr>
      <w:rFonts w:cs="Times New Roman"/>
      <w:i/>
      <w:iCs/>
    </w:rPr>
  </w:style>
  <w:style w:type="paragraph" w:customStyle="1" w:styleId="CharCharCharCharCharCharCharChar">
    <w:name w:val="Char Char Char Char Char Char Char Char"/>
    <w:basedOn w:val="Normal"/>
    <w:next w:val="Heading1"/>
    <w:uiPriority w:val="99"/>
    <w:rsid w:val="00261E0A"/>
    <w:pPr>
      <w:spacing w:before="120" w:line="360" w:lineRule="exact"/>
      <w:ind w:firstLine="567"/>
      <w:jc w:val="left"/>
    </w:pPr>
    <w:rPr>
      <w:rFonts w:eastAsia="Times New Roman"/>
      <w:sz w:val="26"/>
      <w:szCs w:val="26"/>
      <w:lang w:val="en-US"/>
    </w:rPr>
  </w:style>
  <w:style w:type="paragraph" w:customStyle="1" w:styleId="CharCharChar">
    <w:name w:val="Char Char Char"/>
    <w:basedOn w:val="Normal"/>
    <w:autoRedefine/>
    <w:rsid w:val="00070916"/>
    <w:pPr>
      <w:pageBreakBefore/>
      <w:tabs>
        <w:tab w:val="left" w:pos="850"/>
        <w:tab w:val="left" w:pos="1191"/>
        <w:tab w:val="left" w:pos="1531"/>
      </w:tabs>
      <w:spacing w:after="120"/>
      <w:jc w:val="center"/>
    </w:pPr>
    <w:rPr>
      <w:rFonts w:ascii="Tahoma" w:eastAsia="MS Mincho" w:hAnsi="Tahoma" w:cs="Tahoma"/>
      <w:b/>
      <w:bCs/>
      <w:color w:val="FFFFFF"/>
      <w:spacing w:val="20"/>
      <w:sz w:val="22"/>
      <w:lang w:val="en-GB" w:eastAsia="zh-CN"/>
    </w:rPr>
  </w:style>
  <w:style w:type="character" w:customStyle="1" w:styleId="vn5">
    <w:name w:val="vn_5"/>
    <w:basedOn w:val="DefaultParagraphFont"/>
    <w:rsid w:val="00016093"/>
  </w:style>
  <w:style w:type="paragraph" w:customStyle="1" w:styleId="t4">
    <w:name w:val="t4"/>
    <w:basedOn w:val="Normal"/>
    <w:rsid w:val="00235116"/>
    <w:pPr>
      <w:spacing w:before="100" w:beforeAutospacing="1" w:after="100" w:afterAutospacing="1"/>
      <w:jc w:val="left"/>
    </w:pPr>
    <w:rPr>
      <w:rFonts w:eastAsia="Times New Roman"/>
      <w:sz w:val="24"/>
      <w:szCs w:val="24"/>
      <w:lang w:val="en-US"/>
    </w:rPr>
  </w:style>
  <w:style w:type="paragraph" w:customStyle="1" w:styleId="ListParagraph1">
    <w:name w:val="List Paragraph1"/>
    <w:basedOn w:val="Normal"/>
    <w:uiPriority w:val="34"/>
    <w:qFormat/>
    <w:rsid w:val="000D7250"/>
    <w:pPr>
      <w:spacing w:after="200" w:line="276" w:lineRule="auto"/>
      <w:ind w:left="720"/>
      <w:contextualSpacing/>
      <w:jc w:val="left"/>
    </w:pPr>
    <w:rPr>
      <w:rFonts w:ascii="Calibri" w:eastAsia="Calibri" w:hAnsi="Calibri"/>
      <w:sz w:val="22"/>
      <w:lang w:val="en-US"/>
    </w:rPr>
  </w:style>
  <w:style w:type="numbering" w:customStyle="1" w:styleId="NoList1">
    <w:name w:val="No List1"/>
    <w:next w:val="NoList"/>
    <w:uiPriority w:val="99"/>
    <w:semiHidden/>
    <w:unhideWhenUsed/>
    <w:rsid w:val="00EC2E62"/>
  </w:style>
  <w:style w:type="paragraph" w:customStyle="1" w:styleId="cc96e762-7cf9-4e05-a9a8-372c6784c6b6">
    <w:name w:val="cc96e762-7cf9-4e05-a9a8-372c6784c6b6"/>
    <w:basedOn w:val="Normal"/>
    <w:rsid w:val="00235674"/>
    <w:pPr>
      <w:ind w:left="567" w:hanging="567"/>
      <w:jc w:val="center"/>
    </w:pPr>
    <w:rPr>
      <w:rFonts w:eastAsia="Calibri"/>
      <w:sz w:val="26"/>
      <w:szCs w:val="26"/>
      <w:lang w:val="en-US"/>
    </w:rPr>
  </w:style>
  <w:style w:type="paragraph" w:customStyle="1" w:styleId="DefaultParagraphFontParaCharCharCharCharChar">
    <w:name w:val="Default Paragraph Font Para Char Char Char Char Char"/>
    <w:autoRedefine/>
    <w:rsid w:val="002729AA"/>
    <w:pPr>
      <w:tabs>
        <w:tab w:val="left" w:pos="1152"/>
      </w:tabs>
      <w:spacing w:before="120" w:after="120" w:line="312" w:lineRule="auto"/>
    </w:pPr>
    <w:rPr>
      <w:rFonts w:ascii="Arial" w:eastAsia="Times New Roman" w:hAnsi="Arial" w:cs="Arial"/>
      <w:sz w:val="26"/>
      <w:szCs w:val="26"/>
      <w:lang w:val="en-US" w:eastAsia="en-US"/>
    </w:rPr>
  </w:style>
  <w:style w:type="paragraph" w:customStyle="1" w:styleId="Normal1">
    <w:name w:val="Normal1"/>
    <w:rsid w:val="00EA56D7"/>
    <w:rPr>
      <w:rFonts w:eastAsia="Times New Roman"/>
      <w:sz w:val="28"/>
      <w:szCs w:val="28"/>
      <w:lang w:val="nb-N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4332">
      <w:bodyDiv w:val="1"/>
      <w:marLeft w:val="0"/>
      <w:marRight w:val="0"/>
      <w:marTop w:val="0"/>
      <w:marBottom w:val="0"/>
      <w:divBdr>
        <w:top w:val="none" w:sz="0" w:space="0" w:color="auto"/>
        <w:left w:val="none" w:sz="0" w:space="0" w:color="auto"/>
        <w:bottom w:val="none" w:sz="0" w:space="0" w:color="auto"/>
        <w:right w:val="none" w:sz="0" w:space="0" w:color="auto"/>
      </w:divBdr>
    </w:div>
    <w:div w:id="843787278">
      <w:bodyDiv w:val="1"/>
      <w:marLeft w:val="0"/>
      <w:marRight w:val="0"/>
      <w:marTop w:val="0"/>
      <w:marBottom w:val="0"/>
      <w:divBdr>
        <w:top w:val="none" w:sz="0" w:space="0" w:color="auto"/>
        <w:left w:val="none" w:sz="0" w:space="0" w:color="auto"/>
        <w:bottom w:val="none" w:sz="0" w:space="0" w:color="auto"/>
        <w:right w:val="none" w:sz="0" w:space="0" w:color="auto"/>
      </w:divBdr>
    </w:div>
    <w:div w:id="922032805">
      <w:bodyDiv w:val="1"/>
      <w:marLeft w:val="0"/>
      <w:marRight w:val="0"/>
      <w:marTop w:val="0"/>
      <w:marBottom w:val="0"/>
      <w:divBdr>
        <w:top w:val="none" w:sz="0" w:space="0" w:color="auto"/>
        <w:left w:val="none" w:sz="0" w:space="0" w:color="auto"/>
        <w:bottom w:val="none" w:sz="0" w:space="0" w:color="auto"/>
        <w:right w:val="none" w:sz="0" w:space="0" w:color="auto"/>
      </w:divBdr>
    </w:div>
    <w:div w:id="1005863171">
      <w:marLeft w:val="0"/>
      <w:marRight w:val="0"/>
      <w:marTop w:val="0"/>
      <w:marBottom w:val="0"/>
      <w:divBdr>
        <w:top w:val="none" w:sz="0" w:space="0" w:color="auto"/>
        <w:left w:val="none" w:sz="0" w:space="0" w:color="auto"/>
        <w:bottom w:val="none" w:sz="0" w:space="0" w:color="auto"/>
        <w:right w:val="none" w:sz="0" w:space="0" w:color="auto"/>
      </w:divBdr>
    </w:div>
    <w:div w:id="1005863172">
      <w:marLeft w:val="0"/>
      <w:marRight w:val="0"/>
      <w:marTop w:val="0"/>
      <w:marBottom w:val="0"/>
      <w:divBdr>
        <w:top w:val="none" w:sz="0" w:space="0" w:color="auto"/>
        <w:left w:val="none" w:sz="0" w:space="0" w:color="auto"/>
        <w:bottom w:val="none" w:sz="0" w:space="0" w:color="auto"/>
        <w:right w:val="none" w:sz="0" w:space="0" w:color="auto"/>
      </w:divBdr>
    </w:div>
    <w:div w:id="1005863173">
      <w:marLeft w:val="0"/>
      <w:marRight w:val="0"/>
      <w:marTop w:val="0"/>
      <w:marBottom w:val="0"/>
      <w:divBdr>
        <w:top w:val="none" w:sz="0" w:space="0" w:color="auto"/>
        <w:left w:val="none" w:sz="0" w:space="0" w:color="auto"/>
        <w:bottom w:val="none" w:sz="0" w:space="0" w:color="auto"/>
        <w:right w:val="none" w:sz="0" w:space="0" w:color="auto"/>
      </w:divBdr>
    </w:div>
    <w:div w:id="1005863174">
      <w:marLeft w:val="0"/>
      <w:marRight w:val="0"/>
      <w:marTop w:val="0"/>
      <w:marBottom w:val="0"/>
      <w:divBdr>
        <w:top w:val="none" w:sz="0" w:space="0" w:color="auto"/>
        <w:left w:val="none" w:sz="0" w:space="0" w:color="auto"/>
        <w:bottom w:val="none" w:sz="0" w:space="0" w:color="auto"/>
        <w:right w:val="none" w:sz="0" w:space="0" w:color="auto"/>
      </w:divBdr>
    </w:div>
    <w:div w:id="1005863175">
      <w:marLeft w:val="0"/>
      <w:marRight w:val="0"/>
      <w:marTop w:val="0"/>
      <w:marBottom w:val="0"/>
      <w:divBdr>
        <w:top w:val="none" w:sz="0" w:space="0" w:color="auto"/>
        <w:left w:val="none" w:sz="0" w:space="0" w:color="auto"/>
        <w:bottom w:val="none" w:sz="0" w:space="0" w:color="auto"/>
        <w:right w:val="none" w:sz="0" w:space="0" w:color="auto"/>
      </w:divBdr>
    </w:div>
    <w:div w:id="1190407979">
      <w:bodyDiv w:val="1"/>
      <w:marLeft w:val="0"/>
      <w:marRight w:val="0"/>
      <w:marTop w:val="0"/>
      <w:marBottom w:val="0"/>
      <w:divBdr>
        <w:top w:val="none" w:sz="0" w:space="0" w:color="auto"/>
        <w:left w:val="none" w:sz="0" w:space="0" w:color="auto"/>
        <w:bottom w:val="none" w:sz="0" w:space="0" w:color="auto"/>
        <w:right w:val="none" w:sz="0" w:space="0" w:color="auto"/>
      </w:divBdr>
    </w:div>
    <w:div w:id="1421901469">
      <w:bodyDiv w:val="1"/>
      <w:marLeft w:val="0"/>
      <w:marRight w:val="0"/>
      <w:marTop w:val="0"/>
      <w:marBottom w:val="0"/>
      <w:divBdr>
        <w:top w:val="none" w:sz="0" w:space="0" w:color="auto"/>
        <w:left w:val="none" w:sz="0" w:space="0" w:color="auto"/>
        <w:bottom w:val="none" w:sz="0" w:space="0" w:color="auto"/>
        <w:right w:val="none" w:sz="0" w:space="0" w:color="auto"/>
      </w:divBdr>
    </w:div>
    <w:div w:id="14848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nchiengchan.gdmaison.edu.vn"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7BB3-BC64-4961-A6EA-B35EC542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6508</TotalTime>
  <Pages>1</Pages>
  <Words>21396</Words>
  <Characters>121958</Characters>
  <Application>Microsoft Office Word</Application>
  <DocSecurity>0</DocSecurity>
  <Lines>1016</Lines>
  <Paragraphs>286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 HUYỆN MAI SƠN</vt:lpstr>
      <vt:lpstr>ỦY BAN NHÂN DÂN HUYỆN MAI SƠN</vt:lpstr>
    </vt:vector>
  </TitlesOfParts>
  <Company>&lt;egyptian hak&gt;</Company>
  <LinksUpToDate>false</LinksUpToDate>
  <CharactersWithSpaces>143068</CharactersWithSpaces>
  <SharedDoc>false</SharedDoc>
  <HLinks>
    <vt:vector size="12" baseType="variant">
      <vt:variant>
        <vt:i4>6225933</vt:i4>
      </vt:variant>
      <vt:variant>
        <vt:i4>3</vt:i4>
      </vt:variant>
      <vt:variant>
        <vt:i4>0</vt:i4>
      </vt:variant>
      <vt:variant>
        <vt:i4>5</vt:i4>
      </vt:variant>
      <vt:variant>
        <vt:lpwstr>http://mnchiengchan.gdmaison.edu.vn/</vt:lpwstr>
      </vt:variant>
      <vt:variant>
        <vt:lpwstr/>
      </vt:variant>
      <vt:variant>
        <vt:i4>393268</vt:i4>
      </vt:variant>
      <vt:variant>
        <vt:i4>0</vt:i4>
      </vt:variant>
      <vt:variant>
        <vt:i4>0</vt:i4>
      </vt:variant>
      <vt:variant>
        <vt:i4>5</vt:i4>
      </vt:variant>
      <vt:variant>
        <vt:lpwstr>mailto:Truongmncc@gmail.com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HUYỆN MAI SƠN</dc:title>
  <dc:subject/>
  <dc:creator>Nguyen Van Phong</dc:creator>
  <cp:keywords/>
  <dc:description/>
  <cp:lastModifiedBy>HTC</cp:lastModifiedBy>
  <cp:revision>323</cp:revision>
  <cp:lastPrinted>2021-10-28T00:49:00Z</cp:lastPrinted>
  <dcterms:created xsi:type="dcterms:W3CDTF">2021-10-11T09:21:00Z</dcterms:created>
  <dcterms:modified xsi:type="dcterms:W3CDTF">2021-11-22T13:15:00Z</dcterms:modified>
</cp:coreProperties>
</file>